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1"/>
        <w:gridCol w:w="7109"/>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C16BAEF" w:rsidR="00F84AE0" w:rsidRPr="00F84AE0" w:rsidRDefault="00F84AE0" w:rsidP="00F84AE0">
            <w:pPr>
              <w:rPr>
                <w:b/>
                <w:color w:val="000000"/>
              </w:rPr>
            </w:pPr>
            <w:r w:rsidRPr="00F84AE0">
              <w:rPr>
                <w:b/>
                <w:color w:val="000000"/>
              </w:rPr>
              <w:t>Послуги з технічного обслуговування обладнання Центру генетичної діагностики та клітинної імунотерапії (газового хроматографа із мас-</w:t>
            </w:r>
            <w:proofErr w:type="spellStart"/>
            <w:r w:rsidRPr="00F84AE0">
              <w:rPr>
                <w:b/>
                <w:color w:val="000000"/>
              </w:rPr>
              <w:t>пектрометричним</w:t>
            </w:r>
            <w:proofErr w:type="spellEnd"/>
            <w:r w:rsidRPr="00F84AE0">
              <w:rPr>
                <w:b/>
                <w:color w:val="000000"/>
              </w:rPr>
              <w:t xml:space="preserve"> детектором: газовий хроматограф </w:t>
            </w:r>
            <w:proofErr w:type="spellStart"/>
            <w:r w:rsidRPr="00F84AE0">
              <w:rPr>
                <w:b/>
                <w:color w:val="000000"/>
              </w:rPr>
              <w:t>Trace</w:t>
            </w:r>
            <w:proofErr w:type="spellEnd"/>
            <w:r w:rsidRPr="00F84AE0">
              <w:rPr>
                <w:b/>
                <w:color w:val="000000"/>
              </w:rPr>
              <w:t xml:space="preserve"> 1310  та системи </w:t>
            </w:r>
            <w:proofErr w:type="spellStart"/>
            <w:r w:rsidRPr="00F84AE0">
              <w:rPr>
                <w:b/>
                <w:color w:val="000000"/>
              </w:rPr>
              <w:t>високоеф.рідинної</w:t>
            </w:r>
            <w:proofErr w:type="spellEnd"/>
            <w:r w:rsidRPr="00F84AE0">
              <w:rPr>
                <w:b/>
                <w:color w:val="000000"/>
              </w:rPr>
              <w:t xml:space="preserve"> хроматографії </w:t>
            </w:r>
            <w:proofErr w:type="spellStart"/>
            <w:r w:rsidRPr="00F84AE0">
              <w:rPr>
                <w:b/>
                <w:color w:val="000000"/>
              </w:rPr>
              <w:t>Ultimate</w:t>
            </w:r>
            <w:proofErr w:type="spellEnd"/>
            <w:r w:rsidRPr="00F84AE0">
              <w:rPr>
                <w:b/>
                <w:color w:val="000000"/>
              </w:rPr>
              <w:t xml:space="preserve"> 3000) код ДК:021:2015: 50420000-5 – Послуги з ремонту і технічного обслуговування медичного та хірургічного обладнання</w:t>
            </w:r>
            <w:bookmarkStart w:id="0" w:name="_GoBack"/>
            <w:bookmarkEnd w:id="0"/>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4321BD28"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C62D22" w:rsidRPr="00C62D22">
              <w:rPr>
                <w:sz w:val="21"/>
                <w:szCs w:val="21"/>
              </w:rPr>
              <w:t xml:space="preserve">завідувача центру генетичної діагностики та </w:t>
            </w:r>
            <w:proofErr w:type="spellStart"/>
            <w:r w:rsidR="00C62D22" w:rsidRPr="00C62D22">
              <w:rPr>
                <w:sz w:val="21"/>
                <w:szCs w:val="21"/>
              </w:rPr>
              <w:t>та</w:t>
            </w:r>
            <w:proofErr w:type="spellEnd"/>
            <w:r w:rsidR="00C62D22" w:rsidRPr="00C62D22">
              <w:rPr>
                <w:sz w:val="21"/>
                <w:szCs w:val="21"/>
              </w:rPr>
              <w:t xml:space="preserve"> клітинної імунотерапії </w:t>
            </w:r>
            <w:proofErr w:type="spellStart"/>
            <w:r w:rsidR="00C62D22" w:rsidRPr="00C62D22">
              <w:rPr>
                <w:sz w:val="21"/>
                <w:szCs w:val="21"/>
              </w:rPr>
              <w:t>Ольхович</w:t>
            </w:r>
            <w:proofErr w:type="spellEnd"/>
            <w:r w:rsidR="00C62D22" w:rsidRPr="00C62D22">
              <w:rPr>
                <w:sz w:val="21"/>
                <w:szCs w:val="21"/>
              </w:rPr>
              <w:t xml:space="preserve"> Н.В.  №</w:t>
            </w:r>
            <w:r w:rsidR="00006A94">
              <w:rPr>
                <w:sz w:val="21"/>
                <w:szCs w:val="21"/>
              </w:rPr>
              <w:t xml:space="preserve">718 </w:t>
            </w:r>
            <w:r w:rsidR="00C62D22" w:rsidRPr="00C62D22">
              <w:rPr>
                <w:sz w:val="21"/>
                <w:szCs w:val="21"/>
              </w:rPr>
              <w:t xml:space="preserve">від </w:t>
            </w:r>
            <w:r w:rsidR="00006A94">
              <w:rPr>
                <w:sz w:val="21"/>
                <w:szCs w:val="21"/>
              </w:rPr>
              <w:t>02.04</w:t>
            </w:r>
            <w:r w:rsidR="00C62D22" w:rsidRPr="00C62D22">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19592EF8" w14:textId="603FFA2C" w:rsidR="007A3DA3" w:rsidRDefault="007A3DA3" w:rsidP="004849BE">
            <w:pPr>
              <w:spacing w:line="254" w:lineRule="auto"/>
              <w:jc w:val="both"/>
              <w:rPr>
                <w:color w:val="000000"/>
                <w:lang w:eastAsia="uk-UA"/>
              </w:rPr>
            </w:pPr>
            <w:r w:rsidRPr="007A3DA3">
              <w:rPr>
                <w:color w:val="000000"/>
                <w:lang w:eastAsia="uk-UA"/>
              </w:rPr>
              <w:t xml:space="preserve">Очікувана вартість визначається виходячи із </w:t>
            </w:r>
            <w:r w:rsidR="00A6733F">
              <w:rPr>
                <w:color w:val="000000"/>
                <w:lang w:eastAsia="uk-UA"/>
              </w:rPr>
              <w:t xml:space="preserve">наданої комерційної пропозиції при наявності </w:t>
            </w:r>
            <w:proofErr w:type="spellStart"/>
            <w:r w:rsidR="00A6733F">
              <w:rPr>
                <w:color w:val="000000"/>
                <w:lang w:eastAsia="uk-UA"/>
              </w:rPr>
              <w:t>авторизаційного</w:t>
            </w:r>
            <w:proofErr w:type="spellEnd"/>
            <w:r w:rsidR="00A6733F">
              <w:rPr>
                <w:color w:val="000000"/>
                <w:lang w:eastAsia="uk-UA"/>
              </w:rPr>
              <w:t xml:space="preserve"> листа.</w:t>
            </w:r>
          </w:p>
          <w:p w14:paraId="1AEE276B" w14:textId="26A0FD65"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006A94">
              <w:rPr>
                <w:color w:val="000000"/>
                <w:lang w:eastAsia="uk-UA"/>
              </w:rPr>
              <w:t>251 250,00</w:t>
            </w:r>
            <w:r w:rsidRPr="004849BE">
              <w:rPr>
                <w:color w:val="000000"/>
                <w:lang w:eastAsia="uk-UA"/>
              </w:rPr>
              <w:t xml:space="preserve"> грн. (</w:t>
            </w:r>
            <w:r w:rsidR="00006A94">
              <w:rPr>
                <w:color w:val="000000"/>
                <w:lang w:eastAsia="uk-UA"/>
              </w:rPr>
              <w:t>Двісті п’ятдесят</w:t>
            </w:r>
            <w:r w:rsidR="00A6733F">
              <w:rPr>
                <w:color w:val="000000"/>
                <w:lang w:eastAsia="uk-UA"/>
              </w:rPr>
              <w:t xml:space="preserve"> </w:t>
            </w:r>
            <w:r w:rsidR="007A3DA3" w:rsidRPr="007A3DA3">
              <w:rPr>
                <w:color w:val="000000"/>
                <w:lang w:eastAsia="uk-UA"/>
              </w:rPr>
              <w:t xml:space="preserve">тисяч </w:t>
            </w:r>
            <w:r w:rsidR="00006A94">
              <w:rPr>
                <w:color w:val="000000"/>
                <w:lang w:eastAsia="uk-UA"/>
              </w:rPr>
              <w:t xml:space="preserve">двісті п’ятдесят гривень </w:t>
            </w:r>
            <w:proofErr w:type="spellStart"/>
            <w:r w:rsidR="007A3DA3" w:rsidRPr="007A3DA3">
              <w:rPr>
                <w:color w:val="000000"/>
                <w:lang w:eastAsia="uk-UA"/>
              </w:rPr>
              <w:t>грив</w:t>
            </w:r>
            <w:r w:rsidR="00C62D22">
              <w:rPr>
                <w:color w:val="000000"/>
                <w:lang w:eastAsia="uk-UA"/>
              </w:rPr>
              <w:t>ень</w:t>
            </w:r>
            <w:proofErr w:type="spellEnd"/>
            <w:r w:rsidR="007A3DA3" w:rsidRPr="007A3DA3">
              <w:rPr>
                <w:color w:val="000000"/>
                <w:lang w:eastAsia="uk-UA"/>
              </w:rPr>
              <w:t xml:space="preserve"> </w:t>
            </w:r>
            <w:r w:rsidR="00A6733F">
              <w:rPr>
                <w:color w:val="000000"/>
                <w:lang w:eastAsia="uk-UA"/>
              </w:rPr>
              <w:t>00</w:t>
            </w:r>
            <w:r w:rsidR="007A3DA3" w:rsidRPr="007A3DA3">
              <w:rPr>
                <w:color w:val="000000"/>
                <w:lang w:eastAsia="uk-UA"/>
              </w:rPr>
              <w:t xml:space="preserve"> копій</w:t>
            </w:r>
            <w:r w:rsidR="00C62D22">
              <w:rPr>
                <w:color w:val="000000"/>
                <w:lang w:eastAsia="uk-UA"/>
              </w:rPr>
              <w:t>ок</w:t>
            </w:r>
            <w:r w:rsidR="007A3DA3" w:rsidRPr="007A3DA3">
              <w:rPr>
                <w:color w:val="000000"/>
                <w:lang w:eastAsia="uk-UA"/>
              </w:rPr>
              <w:t>), з ПДВ.</w:t>
            </w:r>
          </w:p>
        </w:tc>
      </w:tr>
    </w:tbl>
    <w:p w14:paraId="0FACC868" w14:textId="77777777" w:rsidR="003463B1" w:rsidRDefault="00D8326E" w:rsidP="003463B1">
      <w:pPr>
        <w:ind w:left="120"/>
        <w:jc w:val="center"/>
        <w:rPr>
          <w:b/>
          <w:sz w:val="32"/>
          <w:szCs w:val="32"/>
        </w:rPr>
      </w:pPr>
      <w:r>
        <w:tab/>
      </w:r>
    </w:p>
    <w:p w14:paraId="4C88F7AE" w14:textId="77777777" w:rsidR="009927E7" w:rsidRPr="004E63DD" w:rsidRDefault="009927E7" w:rsidP="009927E7">
      <w:pPr>
        <w:spacing w:line="276" w:lineRule="auto"/>
        <w:jc w:val="center"/>
        <w:outlineLvl w:val="0"/>
        <w:rPr>
          <w:b/>
          <w:sz w:val="40"/>
          <w:szCs w:val="40"/>
        </w:rPr>
      </w:pPr>
      <w:r w:rsidRPr="004E63DD">
        <w:rPr>
          <w:b/>
          <w:sz w:val="40"/>
          <w:szCs w:val="40"/>
        </w:rPr>
        <w:t xml:space="preserve">ТЕХНІЧНЕ ЗАВДАННЯ </w:t>
      </w:r>
    </w:p>
    <w:p w14:paraId="3D92A607" w14:textId="77777777" w:rsidR="009927E7" w:rsidRPr="004E63DD" w:rsidRDefault="009927E7" w:rsidP="009927E7">
      <w:pPr>
        <w:spacing w:line="276" w:lineRule="auto"/>
        <w:jc w:val="center"/>
        <w:outlineLvl w:val="0"/>
        <w:rPr>
          <w:b/>
          <w:sz w:val="28"/>
          <w:szCs w:val="28"/>
        </w:rPr>
      </w:pPr>
      <w:r w:rsidRPr="004E63DD">
        <w:rPr>
          <w:b/>
          <w:sz w:val="28"/>
          <w:szCs w:val="28"/>
        </w:rPr>
        <w:t xml:space="preserve">МЕДИКО-ТЕХНІЧНІ ВИМОГИ </w:t>
      </w:r>
    </w:p>
    <w:p w14:paraId="3DF82FE3" w14:textId="77777777" w:rsidR="009927E7" w:rsidRPr="004E63DD" w:rsidRDefault="009927E7" w:rsidP="009927E7">
      <w:pPr>
        <w:spacing w:line="276" w:lineRule="auto"/>
        <w:jc w:val="center"/>
        <w:outlineLvl w:val="0"/>
        <w:rPr>
          <w:b/>
          <w:sz w:val="28"/>
          <w:szCs w:val="28"/>
        </w:rPr>
      </w:pPr>
      <w:r w:rsidRPr="004E63DD">
        <w:rPr>
          <w:b/>
          <w:sz w:val="28"/>
          <w:szCs w:val="28"/>
        </w:rPr>
        <w:t>на закупівлю по предмету</w:t>
      </w:r>
    </w:p>
    <w:p w14:paraId="7551ED08" w14:textId="77777777" w:rsidR="009927E7" w:rsidRDefault="009927E7" w:rsidP="009927E7">
      <w:pPr>
        <w:spacing w:line="276" w:lineRule="auto"/>
        <w:jc w:val="center"/>
        <w:rPr>
          <w:b/>
        </w:rPr>
      </w:pPr>
      <w:bookmarkStart w:id="1" w:name="_Hlk187825384"/>
      <w:bookmarkStart w:id="2" w:name="_Hlk55388490"/>
      <w:r w:rsidRPr="007B5EF1">
        <w:rPr>
          <w:b/>
        </w:rPr>
        <w:t>Послуги з технічного обслуговування обладнання Центру генетичної діагностики та клітинної імунотерапії (газового хроматографа із мас-</w:t>
      </w:r>
      <w:proofErr w:type="spellStart"/>
      <w:r w:rsidRPr="007B5EF1">
        <w:rPr>
          <w:b/>
        </w:rPr>
        <w:t>пектрометричним</w:t>
      </w:r>
      <w:proofErr w:type="spellEnd"/>
      <w:r w:rsidRPr="007B5EF1">
        <w:rPr>
          <w:b/>
        </w:rPr>
        <w:t xml:space="preserve"> детектором: газовий хроматограф </w:t>
      </w:r>
      <w:proofErr w:type="spellStart"/>
      <w:r w:rsidRPr="007B5EF1">
        <w:rPr>
          <w:b/>
        </w:rPr>
        <w:t>Trace</w:t>
      </w:r>
      <w:proofErr w:type="spellEnd"/>
      <w:r w:rsidRPr="007B5EF1">
        <w:rPr>
          <w:b/>
        </w:rPr>
        <w:t xml:space="preserve"> 1310  та системи </w:t>
      </w:r>
      <w:proofErr w:type="spellStart"/>
      <w:r w:rsidRPr="007B5EF1">
        <w:rPr>
          <w:b/>
        </w:rPr>
        <w:t>високоеф.рідинної</w:t>
      </w:r>
      <w:proofErr w:type="spellEnd"/>
      <w:r w:rsidRPr="007B5EF1">
        <w:rPr>
          <w:b/>
        </w:rPr>
        <w:t xml:space="preserve"> хроматографії </w:t>
      </w:r>
      <w:proofErr w:type="spellStart"/>
      <w:r w:rsidRPr="007B5EF1">
        <w:rPr>
          <w:b/>
        </w:rPr>
        <w:t>Ultimate</w:t>
      </w:r>
      <w:proofErr w:type="spellEnd"/>
      <w:r w:rsidRPr="007B5EF1">
        <w:rPr>
          <w:b/>
        </w:rPr>
        <w:t xml:space="preserve"> 3000) код ДК:021:2015: 50420000-5 – Послуги з ремонту і технічного обслуговування медичного та хірургічного обладнання</w:t>
      </w:r>
    </w:p>
    <w:p w14:paraId="62FF3661" w14:textId="77777777" w:rsidR="009927E7" w:rsidRDefault="009927E7" w:rsidP="009927E7">
      <w:pPr>
        <w:spacing w:line="276" w:lineRule="auto"/>
        <w:jc w:val="center"/>
        <w:rPr>
          <w:b/>
        </w:rPr>
      </w:pPr>
    </w:p>
    <w:p w14:paraId="73D6056C" w14:textId="77777777" w:rsidR="009927E7" w:rsidRPr="003C3017" w:rsidRDefault="009927E7" w:rsidP="009927E7">
      <w:pPr>
        <w:tabs>
          <w:tab w:val="left" w:pos="142"/>
        </w:tabs>
        <w:ind w:left="426" w:hanging="862"/>
        <w:jc w:val="center"/>
      </w:pPr>
      <w:r w:rsidRPr="00701305">
        <w:rPr>
          <w:b/>
        </w:rPr>
        <w:t>Місце надання послуг</w:t>
      </w:r>
      <w:r w:rsidRPr="00701305">
        <w:t>: м.</w:t>
      </w:r>
      <w:r>
        <w:t xml:space="preserve"> </w:t>
      </w:r>
      <w:r w:rsidRPr="00701305">
        <w:t>Київ, вул. В.</w:t>
      </w:r>
      <w:r>
        <w:t xml:space="preserve"> </w:t>
      </w:r>
      <w:proofErr w:type="spellStart"/>
      <w:r w:rsidRPr="00701305">
        <w:t>Чорновола</w:t>
      </w:r>
      <w:proofErr w:type="spellEnd"/>
      <w:r w:rsidRPr="00701305">
        <w:t>, 28/1</w:t>
      </w:r>
      <w:r>
        <w:t xml:space="preserve">, </w:t>
      </w:r>
      <w:r w:rsidRPr="00701305">
        <w:t>м.</w:t>
      </w:r>
      <w:r>
        <w:t xml:space="preserve"> </w:t>
      </w:r>
      <w:r w:rsidRPr="00701305">
        <w:t>Київ, вул. В.</w:t>
      </w:r>
      <w:r>
        <w:t xml:space="preserve"> </w:t>
      </w:r>
      <w:proofErr w:type="spellStart"/>
      <w:r w:rsidRPr="00701305">
        <w:t>Чорновола</w:t>
      </w:r>
      <w:proofErr w:type="spellEnd"/>
      <w:r w:rsidRPr="00701305">
        <w:t>, 28/1</w:t>
      </w:r>
      <w:r>
        <w:t xml:space="preserve">-Р </w:t>
      </w:r>
      <w:r w:rsidRPr="00701305">
        <w:t xml:space="preserve"> Державне некомерційне підприємство </w:t>
      </w:r>
      <w:r>
        <w:t>«</w:t>
      </w:r>
      <w:r w:rsidRPr="00701305">
        <w:t>Національна дитяча спеціалізована лікарня</w:t>
      </w:r>
      <w:r>
        <w:t xml:space="preserve"> «</w:t>
      </w:r>
      <w:r w:rsidRPr="00701305">
        <w:t>Охматдит</w:t>
      </w:r>
      <w:r>
        <w:t xml:space="preserve">» </w:t>
      </w:r>
      <w:r w:rsidRPr="00701305">
        <w:t>МОЗ України</w:t>
      </w:r>
      <w:r>
        <w:t>»</w:t>
      </w:r>
    </w:p>
    <w:p w14:paraId="749AE66F" w14:textId="77777777" w:rsidR="009927E7" w:rsidRPr="004E63DD" w:rsidRDefault="009927E7" w:rsidP="009927E7">
      <w:pPr>
        <w:spacing w:line="276" w:lineRule="auto"/>
        <w:jc w:val="center"/>
        <w:rPr>
          <w:bCs/>
          <w:color w:val="333333"/>
        </w:rPr>
      </w:pPr>
    </w:p>
    <w:p w14:paraId="7587273C" w14:textId="77777777" w:rsidR="009927E7" w:rsidRPr="002911F4" w:rsidRDefault="009927E7" w:rsidP="009927E7">
      <w:pPr>
        <w:spacing w:line="276" w:lineRule="auto"/>
        <w:ind w:right="284"/>
        <w:rPr>
          <w:bCs/>
          <w:color w:val="333333"/>
        </w:rPr>
      </w:pPr>
      <w:r w:rsidRPr="002911F4">
        <w:rPr>
          <w:bCs/>
          <w:color w:val="333333"/>
        </w:rPr>
        <w:t xml:space="preserve">    Табл. 1</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69"/>
        <w:gridCol w:w="2552"/>
        <w:gridCol w:w="1984"/>
        <w:gridCol w:w="1276"/>
      </w:tblGrid>
      <w:tr w:rsidR="009927E7" w:rsidRPr="004E63DD" w14:paraId="64F9761B" w14:textId="77777777" w:rsidTr="000A0020">
        <w:trPr>
          <w:trHeight w:val="20"/>
        </w:trPr>
        <w:tc>
          <w:tcPr>
            <w:tcW w:w="567" w:type="dxa"/>
            <w:shd w:val="clear" w:color="auto" w:fill="auto"/>
            <w:vAlign w:val="center"/>
          </w:tcPr>
          <w:p w14:paraId="5CF90CD3" w14:textId="77777777" w:rsidR="009927E7" w:rsidRPr="004E63DD" w:rsidRDefault="009927E7" w:rsidP="000A0020">
            <w:pPr>
              <w:spacing w:line="276" w:lineRule="auto"/>
              <w:jc w:val="center"/>
              <w:rPr>
                <w:b/>
              </w:rPr>
            </w:pPr>
            <w:r w:rsidRPr="004E63DD">
              <w:rPr>
                <w:b/>
              </w:rPr>
              <w:t>№</w:t>
            </w:r>
          </w:p>
          <w:p w14:paraId="596DE75F" w14:textId="77777777" w:rsidR="009927E7" w:rsidRPr="004E63DD" w:rsidRDefault="009927E7" w:rsidP="000A0020">
            <w:pPr>
              <w:spacing w:line="276" w:lineRule="auto"/>
              <w:jc w:val="center"/>
              <w:rPr>
                <w:b/>
              </w:rPr>
            </w:pPr>
            <w:r w:rsidRPr="004E63DD">
              <w:rPr>
                <w:b/>
              </w:rPr>
              <w:t>з/п</w:t>
            </w:r>
          </w:p>
        </w:tc>
        <w:tc>
          <w:tcPr>
            <w:tcW w:w="3969" w:type="dxa"/>
            <w:shd w:val="clear" w:color="auto" w:fill="auto"/>
            <w:vAlign w:val="center"/>
          </w:tcPr>
          <w:p w14:paraId="685216DA" w14:textId="77777777" w:rsidR="009927E7" w:rsidRPr="004E63DD" w:rsidRDefault="009927E7" w:rsidP="000A0020">
            <w:pPr>
              <w:spacing w:line="276" w:lineRule="auto"/>
              <w:jc w:val="center"/>
              <w:rPr>
                <w:b/>
              </w:rPr>
            </w:pPr>
            <w:r w:rsidRPr="004E63DD">
              <w:rPr>
                <w:b/>
              </w:rPr>
              <w:t>Найменування обладнання</w:t>
            </w:r>
          </w:p>
        </w:tc>
        <w:tc>
          <w:tcPr>
            <w:tcW w:w="2552" w:type="dxa"/>
            <w:shd w:val="clear" w:color="auto" w:fill="auto"/>
            <w:vAlign w:val="center"/>
          </w:tcPr>
          <w:p w14:paraId="3043A640" w14:textId="77777777" w:rsidR="009927E7" w:rsidRPr="004E63DD" w:rsidRDefault="009927E7" w:rsidP="000A0020">
            <w:pPr>
              <w:spacing w:line="276" w:lineRule="auto"/>
              <w:jc w:val="center"/>
              <w:rPr>
                <w:b/>
              </w:rPr>
            </w:pPr>
            <w:r w:rsidRPr="004E63DD">
              <w:rPr>
                <w:b/>
              </w:rPr>
              <w:t>Серійний номер</w:t>
            </w:r>
          </w:p>
          <w:p w14:paraId="2E4DC529" w14:textId="77777777" w:rsidR="009927E7" w:rsidRPr="004E63DD" w:rsidRDefault="009927E7" w:rsidP="000A0020">
            <w:pPr>
              <w:spacing w:line="276" w:lineRule="auto"/>
              <w:jc w:val="center"/>
              <w:rPr>
                <w:b/>
              </w:rPr>
            </w:pPr>
            <w:r w:rsidRPr="004E63DD">
              <w:rPr>
                <w:b/>
              </w:rPr>
              <w:t>обладнання</w:t>
            </w:r>
          </w:p>
        </w:tc>
        <w:tc>
          <w:tcPr>
            <w:tcW w:w="1984" w:type="dxa"/>
          </w:tcPr>
          <w:p w14:paraId="78917C8C" w14:textId="77777777" w:rsidR="009927E7" w:rsidRDefault="009927E7" w:rsidP="000A0020">
            <w:pPr>
              <w:spacing w:line="276" w:lineRule="auto"/>
              <w:jc w:val="center"/>
              <w:rPr>
                <w:b/>
              </w:rPr>
            </w:pPr>
          </w:p>
          <w:p w14:paraId="00641215" w14:textId="77777777" w:rsidR="009927E7" w:rsidRPr="004E63DD" w:rsidRDefault="009927E7" w:rsidP="000A0020">
            <w:pPr>
              <w:spacing w:line="276" w:lineRule="auto"/>
              <w:jc w:val="center"/>
              <w:rPr>
                <w:b/>
              </w:rPr>
            </w:pPr>
            <w:r>
              <w:rPr>
                <w:b/>
              </w:rPr>
              <w:t>Інвентарний номер</w:t>
            </w:r>
          </w:p>
        </w:tc>
        <w:tc>
          <w:tcPr>
            <w:tcW w:w="1276" w:type="dxa"/>
            <w:shd w:val="clear" w:color="auto" w:fill="auto"/>
            <w:vAlign w:val="center"/>
          </w:tcPr>
          <w:p w14:paraId="1A164FA0" w14:textId="77777777" w:rsidR="009927E7" w:rsidRPr="004E63DD" w:rsidRDefault="009927E7" w:rsidP="000A0020">
            <w:pPr>
              <w:spacing w:line="276" w:lineRule="auto"/>
              <w:jc w:val="center"/>
              <w:rPr>
                <w:b/>
              </w:rPr>
            </w:pPr>
            <w:r w:rsidRPr="004E63DD">
              <w:rPr>
                <w:b/>
              </w:rPr>
              <w:t xml:space="preserve">Кількість </w:t>
            </w:r>
          </w:p>
        </w:tc>
      </w:tr>
      <w:tr w:rsidR="009927E7" w:rsidRPr="004E63DD" w14:paraId="5BD50B4C" w14:textId="77777777" w:rsidTr="000A0020">
        <w:trPr>
          <w:trHeight w:val="682"/>
        </w:trPr>
        <w:tc>
          <w:tcPr>
            <w:tcW w:w="567" w:type="dxa"/>
            <w:shd w:val="clear" w:color="auto" w:fill="auto"/>
            <w:vAlign w:val="center"/>
          </w:tcPr>
          <w:p w14:paraId="5134CEDE" w14:textId="77777777" w:rsidR="009927E7" w:rsidRPr="004E63DD" w:rsidRDefault="009927E7" w:rsidP="000A0020">
            <w:pPr>
              <w:spacing w:line="276" w:lineRule="auto"/>
              <w:jc w:val="center"/>
              <w:rPr>
                <w:bCs/>
              </w:rPr>
            </w:pPr>
            <w:r w:rsidRPr="004E63DD">
              <w:rPr>
                <w:bCs/>
              </w:rPr>
              <w:t>1</w:t>
            </w:r>
          </w:p>
        </w:tc>
        <w:tc>
          <w:tcPr>
            <w:tcW w:w="3969" w:type="dxa"/>
            <w:shd w:val="clear" w:color="auto" w:fill="auto"/>
            <w:vAlign w:val="center"/>
          </w:tcPr>
          <w:p w14:paraId="71F0FDA0" w14:textId="77777777" w:rsidR="009927E7" w:rsidRPr="004E5836" w:rsidRDefault="009927E7" w:rsidP="000A0020">
            <w:pPr>
              <w:jc w:val="center"/>
              <w:rPr>
                <w:bCs/>
              </w:rPr>
            </w:pPr>
            <w:r w:rsidRPr="004E5836">
              <w:rPr>
                <w:bCs/>
              </w:rPr>
              <w:t>Газовий хроматограф із мас-</w:t>
            </w:r>
            <w:proofErr w:type="spellStart"/>
            <w:r w:rsidRPr="004E5836">
              <w:rPr>
                <w:bCs/>
              </w:rPr>
              <w:t>пектрометричним</w:t>
            </w:r>
            <w:proofErr w:type="spellEnd"/>
            <w:r w:rsidRPr="004E5836">
              <w:rPr>
                <w:bCs/>
              </w:rPr>
              <w:t xml:space="preserve"> детектором: Газовий хроматограф </w:t>
            </w:r>
            <w:proofErr w:type="spellStart"/>
            <w:r w:rsidRPr="004E5836">
              <w:rPr>
                <w:bCs/>
              </w:rPr>
              <w:t>Trace</w:t>
            </w:r>
            <w:proofErr w:type="spellEnd"/>
            <w:r w:rsidRPr="004E5836">
              <w:rPr>
                <w:bCs/>
              </w:rPr>
              <w:t xml:space="preserve"> 1310</w:t>
            </w:r>
          </w:p>
        </w:tc>
        <w:tc>
          <w:tcPr>
            <w:tcW w:w="2552" w:type="dxa"/>
            <w:shd w:val="clear" w:color="auto" w:fill="auto"/>
            <w:vAlign w:val="center"/>
          </w:tcPr>
          <w:p w14:paraId="453EE14E" w14:textId="77777777" w:rsidR="009927E7" w:rsidRPr="004E5836" w:rsidRDefault="009927E7" w:rsidP="000A0020">
            <w:pPr>
              <w:spacing w:line="276" w:lineRule="auto"/>
              <w:jc w:val="center"/>
              <w:rPr>
                <w:bCs/>
              </w:rPr>
            </w:pPr>
            <w:r w:rsidRPr="004E5836">
              <w:rPr>
                <w:bCs/>
              </w:rPr>
              <w:t>721002314</w:t>
            </w:r>
          </w:p>
        </w:tc>
        <w:tc>
          <w:tcPr>
            <w:tcW w:w="1984" w:type="dxa"/>
          </w:tcPr>
          <w:p w14:paraId="185642AF" w14:textId="77777777" w:rsidR="009927E7" w:rsidRPr="004E5836" w:rsidRDefault="009927E7" w:rsidP="000A0020">
            <w:pPr>
              <w:spacing w:line="276" w:lineRule="auto"/>
              <w:jc w:val="center"/>
              <w:rPr>
                <w:bCs/>
              </w:rPr>
            </w:pPr>
          </w:p>
          <w:p w14:paraId="4048E2C8" w14:textId="77777777" w:rsidR="009927E7" w:rsidRPr="004E5836" w:rsidRDefault="009927E7" w:rsidP="000A0020">
            <w:pPr>
              <w:spacing w:line="276" w:lineRule="auto"/>
              <w:jc w:val="center"/>
              <w:rPr>
                <w:bCs/>
              </w:rPr>
            </w:pPr>
            <w:r w:rsidRPr="004E5836">
              <w:rPr>
                <w:bCs/>
              </w:rPr>
              <w:t>1014518203</w:t>
            </w:r>
          </w:p>
          <w:p w14:paraId="4730D6C4" w14:textId="77777777" w:rsidR="009927E7" w:rsidRPr="004E5836" w:rsidRDefault="009927E7" w:rsidP="000A0020">
            <w:pPr>
              <w:spacing w:line="276" w:lineRule="auto"/>
              <w:jc w:val="center"/>
              <w:rPr>
                <w:bCs/>
              </w:rPr>
            </w:pPr>
          </w:p>
        </w:tc>
        <w:tc>
          <w:tcPr>
            <w:tcW w:w="1276" w:type="dxa"/>
            <w:shd w:val="clear" w:color="auto" w:fill="auto"/>
            <w:vAlign w:val="center"/>
          </w:tcPr>
          <w:p w14:paraId="37ABFB50" w14:textId="77777777" w:rsidR="009927E7" w:rsidRPr="004E5836" w:rsidRDefault="009927E7" w:rsidP="000A0020">
            <w:pPr>
              <w:spacing w:line="276" w:lineRule="auto"/>
              <w:jc w:val="center"/>
              <w:rPr>
                <w:bCs/>
              </w:rPr>
            </w:pPr>
            <w:r w:rsidRPr="004E5836">
              <w:rPr>
                <w:bCs/>
              </w:rPr>
              <w:t xml:space="preserve">1 </w:t>
            </w:r>
            <w:proofErr w:type="spellStart"/>
            <w:r w:rsidRPr="004E5836">
              <w:rPr>
                <w:bCs/>
              </w:rPr>
              <w:t>шт</w:t>
            </w:r>
            <w:proofErr w:type="spellEnd"/>
          </w:p>
        </w:tc>
      </w:tr>
      <w:tr w:rsidR="009927E7" w:rsidRPr="004E63DD" w14:paraId="4C6E0425" w14:textId="77777777" w:rsidTr="000A0020">
        <w:trPr>
          <w:trHeight w:val="682"/>
        </w:trPr>
        <w:tc>
          <w:tcPr>
            <w:tcW w:w="567" w:type="dxa"/>
            <w:shd w:val="clear" w:color="auto" w:fill="auto"/>
            <w:vAlign w:val="center"/>
          </w:tcPr>
          <w:p w14:paraId="171F3748" w14:textId="77777777" w:rsidR="009927E7" w:rsidRPr="004E63DD" w:rsidRDefault="009927E7" w:rsidP="000A0020">
            <w:pPr>
              <w:spacing w:line="276" w:lineRule="auto"/>
              <w:jc w:val="center"/>
              <w:rPr>
                <w:bCs/>
              </w:rPr>
            </w:pPr>
            <w:r>
              <w:rPr>
                <w:bCs/>
              </w:rPr>
              <w:t>2</w:t>
            </w:r>
          </w:p>
        </w:tc>
        <w:tc>
          <w:tcPr>
            <w:tcW w:w="3969" w:type="dxa"/>
            <w:shd w:val="clear" w:color="auto" w:fill="auto"/>
            <w:vAlign w:val="center"/>
          </w:tcPr>
          <w:p w14:paraId="23988260" w14:textId="77777777" w:rsidR="009927E7" w:rsidRPr="004E5836" w:rsidRDefault="009927E7" w:rsidP="000A0020">
            <w:pPr>
              <w:jc w:val="center"/>
              <w:rPr>
                <w:bCs/>
              </w:rPr>
            </w:pPr>
            <w:r w:rsidRPr="004E5836">
              <w:rPr>
                <w:bCs/>
              </w:rPr>
              <w:t xml:space="preserve">Система </w:t>
            </w:r>
            <w:proofErr w:type="spellStart"/>
            <w:r w:rsidRPr="004E5836">
              <w:rPr>
                <w:bCs/>
              </w:rPr>
              <w:t>високоеф.рідинної</w:t>
            </w:r>
            <w:proofErr w:type="spellEnd"/>
            <w:r w:rsidRPr="004E5836">
              <w:rPr>
                <w:bCs/>
              </w:rPr>
              <w:t xml:space="preserve"> хроматографії </w:t>
            </w:r>
            <w:proofErr w:type="spellStart"/>
            <w:r w:rsidRPr="004E5836">
              <w:rPr>
                <w:bCs/>
              </w:rPr>
              <w:t>Ultimate</w:t>
            </w:r>
            <w:proofErr w:type="spellEnd"/>
            <w:r w:rsidRPr="004E5836">
              <w:rPr>
                <w:bCs/>
              </w:rPr>
              <w:t xml:space="preserve"> 3000</w:t>
            </w:r>
          </w:p>
        </w:tc>
        <w:tc>
          <w:tcPr>
            <w:tcW w:w="2552" w:type="dxa"/>
            <w:shd w:val="clear" w:color="auto" w:fill="auto"/>
            <w:vAlign w:val="center"/>
          </w:tcPr>
          <w:p w14:paraId="2CCE5FB6" w14:textId="77777777" w:rsidR="009927E7" w:rsidRPr="004E5836" w:rsidRDefault="009927E7" w:rsidP="000A0020">
            <w:pPr>
              <w:spacing w:line="276" w:lineRule="auto"/>
              <w:jc w:val="center"/>
              <w:rPr>
                <w:bCs/>
              </w:rPr>
            </w:pPr>
            <w:r w:rsidRPr="004E5836">
              <w:rPr>
                <w:bCs/>
              </w:rPr>
              <w:t>8056917</w:t>
            </w:r>
            <w:r w:rsidRPr="004E5836">
              <w:rPr>
                <w:b/>
              </w:rPr>
              <w:t>/</w:t>
            </w:r>
            <w:r w:rsidRPr="004E5836">
              <w:rPr>
                <w:bCs/>
              </w:rPr>
              <w:t>8060537</w:t>
            </w:r>
          </w:p>
        </w:tc>
        <w:tc>
          <w:tcPr>
            <w:tcW w:w="1984" w:type="dxa"/>
          </w:tcPr>
          <w:p w14:paraId="043AA3DC" w14:textId="77777777" w:rsidR="009927E7" w:rsidRPr="004E5836" w:rsidRDefault="009927E7" w:rsidP="000A0020">
            <w:pPr>
              <w:spacing w:line="276" w:lineRule="auto"/>
              <w:jc w:val="center"/>
              <w:rPr>
                <w:bCs/>
              </w:rPr>
            </w:pPr>
          </w:p>
          <w:p w14:paraId="58ACE11F" w14:textId="77777777" w:rsidR="009927E7" w:rsidRDefault="009927E7" w:rsidP="000A0020">
            <w:pPr>
              <w:spacing w:line="276" w:lineRule="auto"/>
              <w:jc w:val="center"/>
              <w:rPr>
                <w:bCs/>
              </w:rPr>
            </w:pPr>
            <w:r w:rsidRPr="004E5836">
              <w:rPr>
                <w:bCs/>
              </w:rPr>
              <w:t>10147140442</w:t>
            </w:r>
          </w:p>
          <w:p w14:paraId="7B4556EC" w14:textId="77777777" w:rsidR="009927E7" w:rsidRPr="004E5836" w:rsidRDefault="009927E7" w:rsidP="000A0020">
            <w:pPr>
              <w:spacing w:line="276" w:lineRule="auto"/>
              <w:jc w:val="center"/>
              <w:rPr>
                <w:bCs/>
              </w:rPr>
            </w:pPr>
          </w:p>
        </w:tc>
        <w:tc>
          <w:tcPr>
            <w:tcW w:w="1276" w:type="dxa"/>
            <w:shd w:val="clear" w:color="auto" w:fill="auto"/>
            <w:vAlign w:val="center"/>
          </w:tcPr>
          <w:p w14:paraId="2E2494D2" w14:textId="77777777" w:rsidR="009927E7" w:rsidRPr="004E5836" w:rsidRDefault="009927E7" w:rsidP="000A0020">
            <w:pPr>
              <w:spacing w:line="276" w:lineRule="auto"/>
              <w:jc w:val="center"/>
              <w:rPr>
                <w:bCs/>
              </w:rPr>
            </w:pPr>
            <w:r w:rsidRPr="004E5836">
              <w:rPr>
                <w:bCs/>
              </w:rPr>
              <w:t xml:space="preserve">1 </w:t>
            </w:r>
            <w:proofErr w:type="spellStart"/>
            <w:r w:rsidRPr="004E5836">
              <w:rPr>
                <w:bCs/>
              </w:rPr>
              <w:t>шт</w:t>
            </w:r>
            <w:proofErr w:type="spellEnd"/>
          </w:p>
        </w:tc>
      </w:tr>
      <w:bookmarkEnd w:id="1"/>
    </w:tbl>
    <w:p w14:paraId="33A1E0B3" w14:textId="77777777" w:rsidR="009927E7" w:rsidRPr="002911F4" w:rsidRDefault="009927E7" w:rsidP="009927E7">
      <w:pPr>
        <w:spacing w:line="276" w:lineRule="auto"/>
        <w:rPr>
          <w:bCs/>
          <w:color w:val="000000"/>
        </w:rPr>
      </w:pPr>
    </w:p>
    <w:p w14:paraId="64360406" w14:textId="77777777" w:rsidR="009927E7" w:rsidRPr="002911F4" w:rsidRDefault="009927E7" w:rsidP="009927E7">
      <w:pPr>
        <w:spacing w:line="276" w:lineRule="auto"/>
        <w:rPr>
          <w:color w:val="000000"/>
        </w:rPr>
      </w:pPr>
      <w:r w:rsidRPr="002911F4">
        <w:rPr>
          <w:color w:val="000000"/>
        </w:rPr>
        <w:t>Табл</w:t>
      </w:r>
      <w:r>
        <w:rPr>
          <w:color w:val="000000"/>
        </w:rPr>
        <w:t xml:space="preserve">. </w:t>
      </w:r>
      <w:r w:rsidRPr="002911F4">
        <w:rPr>
          <w:color w:val="000000"/>
        </w:rPr>
        <w:t>2</w:t>
      </w:r>
    </w:p>
    <w:tbl>
      <w:tblPr>
        <w:tblStyle w:val="a7"/>
        <w:tblW w:w="10348" w:type="dxa"/>
        <w:tblInd w:w="-572" w:type="dxa"/>
        <w:tblLook w:val="04A0" w:firstRow="1" w:lastRow="0" w:firstColumn="1" w:lastColumn="0" w:noHBand="0" w:noVBand="1"/>
      </w:tblPr>
      <w:tblGrid>
        <w:gridCol w:w="567"/>
        <w:gridCol w:w="9781"/>
      </w:tblGrid>
      <w:tr w:rsidR="009927E7" w14:paraId="7C3EDC65" w14:textId="77777777" w:rsidTr="000A0020">
        <w:tc>
          <w:tcPr>
            <w:tcW w:w="567" w:type="dxa"/>
          </w:tcPr>
          <w:p w14:paraId="07454196" w14:textId="77777777" w:rsidR="009927E7" w:rsidRPr="004E63DD" w:rsidRDefault="009927E7" w:rsidP="000A0020">
            <w:pPr>
              <w:spacing w:line="276" w:lineRule="auto"/>
              <w:jc w:val="center"/>
              <w:rPr>
                <w:b/>
              </w:rPr>
            </w:pPr>
            <w:r w:rsidRPr="004E63DD">
              <w:rPr>
                <w:b/>
              </w:rPr>
              <w:t>№</w:t>
            </w:r>
          </w:p>
          <w:p w14:paraId="06F1BE16" w14:textId="77777777" w:rsidR="009927E7" w:rsidRDefault="009927E7" w:rsidP="000A0020">
            <w:pPr>
              <w:spacing w:line="276" w:lineRule="auto"/>
              <w:jc w:val="both"/>
              <w:rPr>
                <w:b/>
                <w:bCs/>
                <w:u w:val="single"/>
              </w:rPr>
            </w:pPr>
            <w:r w:rsidRPr="004E63DD">
              <w:rPr>
                <w:b/>
              </w:rPr>
              <w:lastRenderedPageBreak/>
              <w:t>з/п</w:t>
            </w:r>
          </w:p>
        </w:tc>
        <w:tc>
          <w:tcPr>
            <w:tcW w:w="9781" w:type="dxa"/>
          </w:tcPr>
          <w:p w14:paraId="0315F404" w14:textId="77777777" w:rsidR="009927E7" w:rsidRPr="00DF3794" w:rsidRDefault="009927E7" w:rsidP="000A0020">
            <w:pPr>
              <w:spacing w:line="276" w:lineRule="auto"/>
              <w:jc w:val="center"/>
              <w:rPr>
                <w:b/>
                <w:bCs/>
              </w:rPr>
            </w:pPr>
            <w:r w:rsidRPr="00DF3794">
              <w:rPr>
                <w:b/>
                <w:bCs/>
              </w:rPr>
              <w:lastRenderedPageBreak/>
              <w:t>Регламентні роботи</w:t>
            </w:r>
          </w:p>
        </w:tc>
      </w:tr>
      <w:tr w:rsidR="009927E7" w14:paraId="43305513" w14:textId="77777777" w:rsidTr="000A0020">
        <w:tc>
          <w:tcPr>
            <w:tcW w:w="567" w:type="dxa"/>
          </w:tcPr>
          <w:p w14:paraId="129A0F93" w14:textId="77777777" w:rsidR="009927E7" w:rsidRPr="00E159C6" w:rsidRDefault="009927E7" w:rsidP="000A0020">
            <w:pPr>
              <w:spacing w:line="276" w:lineRule="auto"/>
              <w:jc w:val="both"/>
              <w:rPr>
                <w:b/>
                <w:bCs/>
              </w:rPr>
            </w:pPr>
            <w:r w:rsidRPr="00E159C6">
              <w:rPr>
                <w:b/>
                <w:bCs/>
              </w:rPr>
              <w:t>1</w:t>
            </w:r>
          </w:p>
        </w:tc>
        <w:tc>
          <w:tcPr>
            <w:tcW w:w="9781" w:type="dxa"/>
          </w:tcPr>
          <w:p w14:paraId="3B542EC7" w14:textId="77777777" w:rsidR="009927E7" w:rsidRPr="004E5836" w:rsidRDefault="009927E7" w:rsidP="000A0020">
            <w:pPr>
              <w:spacing w:line="276" w:lineRule="auto"/>
              <w:jc w:val="both"/>
              <w:rPr>
                <w:bCs/>
              </w:rPr>
            </w:pPr>
            <w:r w:rsidRPr="004E5836">
              <w:rPr>
                <w:bCs/>
              </w:rPr>
              <w:t>•</w:t>
            </w:r>
            <w:r w:rsidRPr="004E5836">
              <w:rPr>
                <w:bCs/>
              </w:rPr>
              <w:tab/>
              <w:t>Діагностичний огляд модулів системи;</w:t>
            </w:r>
          </w:p>
          <w:p w14:paraId="279360DC" w14:textId="77777777" w:rsidR="009927E7" w:rsidRPr="004E5836" w:rsidRDefault="009927E7" w:rsidP="000A0020">
            <w:pPr>
              <w:spacing w:line="276" w:lineRule="auto"/>
              <w:jc w:val="both"/>
              <w:rPr>
                <w:bCs/>
              </w:rPr>
            </w:pPr>
            <w:r w:rsidRPr="004E5836">
              <w:rPr>
                <w:bCs/>
              </w:rPr>
              <w:t>•</w:t>
            </w:r>
            <w:r w:rsidRPr="004E5836">
              <w:rPr>
                <w:bCs/>
              </w:rPr>
              <w:tab/>
              <w:t>Заміна ущільнень плунжерів та системи промивки плунжерів;</w:t>
            </w:r>
          </w:p>
          <w:p w14:paraId="5BF7A638" w14:textId="77777777" w:rsidR="009927E7" w:rsidRPr="004E5836" w:rsidRDefault="009927E7" w:rsidP="000A0020">
            <w:pPr>
              <w:spacing w:line="276" w:lineRule="auto"/>
              <w:jc w:val="both"/>
              <w:rPr>
                <w:bCs/>
              </w:rPr>
            </w:pPr>
            <w:r w:rsidRPr="004E5836">
              <w:rPr>
                <w:bCs/>
              </w:rPr>
              <w:t>•</w:t>
            </w:r>
            <w:r w:rsidRPr="004E5836">
              <w:rPr>
                <w:bCs/>
              </w:rPr>
              <w:tab/>
              <w:t>Очистка впускного та випускного клапанів насоса;</w:t>
            </w:r>
          </w:p>
          <w:p w14:paraId="46B0AB6E" w14:textId="77777777" w:rsidR="009927E7" w:rsidRPr="004E5836" w:rsidRDefault="009927E7" w:rsidP="000A0020">
            <w:pPr>
              <w:spacing w:line="276" w:lineRule="auto"/>
              <w:jc w:val="both"/>
              <w:rPr>
                <w:bCs/>
              </w:rPr>
            </w:pPr>
            <w:r w:rsidRPr="004E5836">
              <w:rPr>
                <w:bCs/>
              </w:rPr>
              <w:t>•</w:t>
            </w:r>
            <w:r w:rsidRPr="004E5836">
              <w:rPr>
                <w:bCs/>
              </w:rPr>
              <w:tab/>
              <w:t xml:space="preserve">Заміна фільтрів </w:t>
            </w:r>
            <w:proofErr w:type="spellStart"/>
            <w:r w:rsidRPr="004E5836">
              <w:rPr>
                <w:bCs/>
              </w:rPr>
              <w:t>елюента</w:t>
            </w:r>
            <w:proofErr w:type="spellEnd"/>
            <w:r w:rsidRPr="004E5836">
              <w:rPr>
                <w:bCs/>
              </w:rPr>
              <w:t xml:space="preserve"> та тримачів фільтра;</w:t>
            </w:r>
          </w:p>
          <w:p w14:paraId="02AD62D2" w14:textId="77777777" w:rsidR="009927E7" w:rsidRPr="004E5836" w:rsidRDefault="009927E7" w:rsidP="000A0020">
            <w:pPr>
              <w:spacing w:line="276" w:lineRule="auto"/>
              <w:jc w:val="both"/>
              <w:rPr>
                <w:bCs/>
              </w:rPr>
            </w:pPr>
            <w:r w:rsidRPr="004E5836">
              <w:rPr>
                <w:bCs/>
              </w:rPr>
              <w:t>•</w:t>
            </w:r>
            <w:r w:rsidRPr="004E5836">
              <w:rPr>
                <w:bCs/>
              </w:rPr>
              <w:tab/>
              <w:t xml:space="preserve">Заміна голки, ущільнення сідла, сідла та </w:t>
            </w:r>
            <w:proofErr w:type="spellStart"/>
            <w:r w:rsidRPr="004E5836">
              <w:rPr>
                <w:bCs/>
              </w:rPr>
              <w:t>шприця</w:t>
            </w:r>
            <w:proofErr w:type="spellEnd"/>
            <w:r w:rsidRPr="004E5836">
              <w:rPr>
                <w:bCs/>
              </w:rPr>
              <w:t xml:space="preserve"> </w:t>
            </w:r>
            <w:proofErr w:type="spellStart"/>
            <w:r w:rsidRPr="004E5836">
              <w:rPr>
                <w:bCs/>
              </w:rPr>
              <w:t>автосамплера</w:t>
            </w:r>
            <w:proofErr w:type="spellEnd"/>
            <w:r w:rsidRPr="004E5836">
              <w:rPr>
                <w:bCs/>
              </w:rPr>
              <w:t>;</w:t>
            </w:r>
          </w:p>
          <w:p w14:paraId="50B4CD2F" w14:textId="77777777" w:rsidR="009927E7" w:rsidRPr="004E5836" w:rsidRDefault="009927E7" w:rsidP="000A0020">
            <w:pPr>
              <w:spacing w:line="276" w:lineRule="auto"/>
              <w:jc w:val="both"/>
              <w:rPr>
                <w:bCs/>
              </w:rPr>
            </w:pPr>
            <w:r w:rsidRPr="004E5836">
              <w:rPr>
                <w:bCs/>
              </w:rPr>
              <w:t>•</w:t>
            </w:r>
            <w:r w:rsidRPr="004E5836">
              <w:rPr>
                <w:bCs/>
              </w:rPr>
              <w:tab/>
              <w:t>Перевірка відтворюваності і працездатності системи.</w:t>
            </w:r>
          </w:p>
        </w:tc>
      </w:tr>
      <w:tr w:rsidR="009927E7" w14:paraId="1468BCC4" w14:textId="77777777" w:rsidTr="000A0020">
        <w:tc>
          <w:tcPr>
            <w:tcW w:w="567" w:type="dxa"/>
          </w:tcPr>
          <w:p w14:paraId="303C91F2" w14:textId="77777777" w:rsidR="009927E7" w:rsidRPr="00E159C6" w:rsidRDefault="009927E7" w:rsidP="000A0020">
            <w:pPr>
              <w:spacing w:line="276" w:lineRule="auto"/>
              <w:jc w:val="both"/>
              <w:rPr>
                <w:b/>
                <w:bCs/>
              </w:rPr>
            </w:pPr>
            <w:r w:rsidRPr="00E159C6">
              <w:rPr>
                <w:b/>
                <w:bCs/>
              </w:rPr>
              <w:t>2</w:t>
            </w:r>
          </w:p>
        </w:tc>
        <w:tc>
          <w:tcPr>
            <w:tcW w:w="9781" w:type="dxa"/>
          </w:tcPr>
          <w:p w14:paraId="1EB7B4CD" w14:textId="77777777" w:rsidR="009927E7" w:rsidRPr="004E5836" w:rsidRDefault="009927E7" w:rsidP="000A0020">
            <w:pPr>
              <w:spacing w:line="276" w:lineRule="auto"/>
              <w:jc w:val="both"/>
              <w:rPr>
                <w:bCs/>
              </w:rPr>
            </w:pPr>
            <w:r w:rsidRPr="004E5836">
              <w:rPr>
                <w:bCs/>
              </w:rPr>
              <w:t>1.</w:t>
            </w:r>
            <w:r w:rsidRPr="004E5836">
              <w:rPr>
                <w:bCs/>
              </w:rPr>
              <w:tab/>
            </w:r>
            <w:proofErr w:type="spellStart"/>
            <w:r w:rsidRPr="004E5836">
              <w:rPr>
                <w:bCs/>
              </w:rPr>
              <w:t>Автодозатор</w:t>
            </w:r>
            <w:proofErr w:type="spellEnd"/>
            <w:r w:rsidRPr="004E5836">
              <w:rPr>
                <w:bCs/>
              </w:rPr>
              <w:t>:</w:t>
            </w:r>
          </w:p>
          <w:p w14:paraId="089FE5AE" w14:textId="77777777" w:rsidR="009927E7" w:rsidRPr="004E5836" w:rsidRDefault="009927E7" w:rsidP="000A0020">
            <w:pPr>
              <w:spacing w:line="276" w:lineRule="auto"/>
              <w:jc w:val="both"/>
              <w:rPr>
                <w:bCs/>
              </w:rPr>
            </w:pPr>
            <w:r w:rsidRPr="004E5836">
              <w:rPr>
                <w:bCs/>
              </w:rPr>
              <w:t>•</w:t>
            </w:r>
            <w:r w:rsidRPr="004E5836">
              <w:rPr>
                <w:bCs/>
              </w:rPr>
              <w:tab/>
              <w:t>Очищення вентиляційних отворів від пилу</w:t>
            </w:r>
          </w:p>
          <w:p w14:paraId="793B0971" w14:textId="77777777" w:rsidR="009927E7" w:rsidRPr="004E5836" w:rsidRDefault="009927E7" w:rsidP="000A0020">
            <w:pPr>
              <w:spacing w:line="276" w:lineRule="auto"/>
              <w:jc w:val="both"/>
              <w:rPr>
                <w:bCs/>
              </w:rPr>
            </w:pPr>
            <w:r w:rsidRPr="004E5836">
              <w:rPr>
                <w:bCs/>
              </w:rPr>
              <w:t>•</w:t>
            </w:r>
            <w:r w:rsidRPr="004E5836">
              <w:rPr>
                <w:bCs/>
              </w:rPr>
              <w:tab/>
              <w:t xml:space="preserve">Перевірка зв’язку </w:t>
            </w:r>
            <w:proofErr w:type="spellStart"/>
            <w:r w:rsidRPr="004E5836">
              <w:rPr>
                <w:bCs/>
              </w:rPr>
              <w:t>автосамплера</w:t>
            </w:r>
            <w:proofErr w:type="spellEnd"/>
            <w:r w:rsidRPr="004E5836">
              <w:rPr>
                <w:bCs/>
              </w:rPr>
              <w:t xml:space="preserve"> та комп’ютера </w:t>
            </w:r>
          </w:p>
          <w:p w14:paraId="68E62DF5" w14:textId="77777777" w:rsidR="009927E7" w:rsidRPr="004E5836" w:rsidRDefault="009927E7" w:rsidP="000A0020">
            <w:pPr>
              <w:spacing w:line="276" w:lineRule="auto"/>
              <w:jc w:val="both"/>
              <w:rPr>
                <w:bCs/>
              </w:rPr>
            </w:pPr>
            <w:r w:rsidRPr="004E5836">
              <w:rPr>
                <w:bCs/>
              </w:rPr>
              <w:t>•</w:t>
            </w:r>
            <w:r w:rsidRPr="004E5836">
              <w:rPr>
                <w:bCs/>
              </w:rPr>
              <w:tab/>
              <w:t xml:space="preserve">Перевірка ініціалізації </w:t>
            </w:r>
            <w:proofErr w:type="spellStart"/>
            <w:r w:rsidRPr="004E5836">
              <w:rPr>
                <w:bCs/>
              </w:rPr>
              <w:t>автосампрера</w:t>
            </w:r>
            <w:proofErr w:type="spellEnd"/>
            <w:r w:rsidRPr="004E5836">
              <w:rPr>
                <w:bCs/>
              </w:rPr>
              <w:t xml:space="preserve"> та </w:t>
            </w:r>
            <w:proofErr w:type="spellStart"/>
            <w:r w:rsidRPr="004E5836">
              <w:rPr>
                <w:bCs/>
              </w:rPr>
              <w:t>трея</w:t>
            </w:r>
            <w:proofErr w:type="spellEnd"/>
          </w:p>
          <w:p w14:paraId="617DFE39" w14:textId="77777777" w:rsidR="009927E7" w:rsidRPr="004E5836" w:rsidRDefault="009927E7" w:rsidP="000A0020">
            <w:pPr>
              <w:spacing w:line="276" w:lineRule="auto"/>
              <w:jc w:val="both"/>
              <w:rPr>
                <w:bCs/>
              </w:rPr>
            </w:pPr>
            <w:r w:rsidRPr="004E5836">
              <w:rPr>
                <w:bCs/>
              </w:rPr>
              <w:t>•</w:t>
            </w:r>
            <w:r w:rsidRPr="004E5836">
              <w:rPr>
                <w:bCs/>
              </w:rPr>
              <w:tab/>
              <w:t xml:space="preserve">Перевірка позиції </w:t>
            </w:r>
            <w:proofErr w:type="spellStart"/>
            <w:r w:rsidRPr="004E5836">
              <w:rPr>
                <w:bCs/>
              </w:rPr>
              <w:t>випаровувача</w:t>
            </w:r>
            <w:proofErr w:type="spellEnd"/>
            <w:r w:rsidRPr="004E5836">
              <w:rPr>
                <w:bCs/>
              </w:rPr>
              <w:t xml:space="preserve"> та </w:t>
            </w:r>
            <w:proofErr w:type="spellStart"/>
            <w:r w:rsidRPr="004E5836">
              <w:rPr>
                <w:bCs/>
              </w:rPr>
              <w:t>трея</w:t>
            </w:r>
            <w:proofErr w:type="spellEnd"/>
          </w:p>
          <w:p w14:paraId="398EB1F7" w14:textId="77777777" w:rsidR="009927E7" w:rsidRPr="004E5836" w:rsidRDefault="009927E7" w:rsidP="000A0020">
            <w:pPr>
              <w:spacing w:line="276" w:lineRule="auto"/>
              <w:jc w:val="both"/>
              <w:rPr>
                <w:bCs/>
              </w:rPr>
            </w:pPr>
            <w:r w:rsidRPr="004E5836">
              <w:rPr>
                <w:bCs/>
              </w:rPr>
              <w:t>•</w:t>
            </w:r>
            <w:r w:rsidRPr="004E5836">
              <w:rPr>
                <w:bCs/>
              </w:rPr>
              <w:tab/>
              <w:t>Очищення оптичного сенсора</w:t>
            </w:r>
          </w:p>
          <w:p w14:paraId="324E21BB" w14:textId="77777777" w:rsidR="009927E7" w:rsidRPr="004E5836" w:rsidRDefault="009927E7" w:rsidP="000A0020">
            <w:pPr>
              <w:spacing w:line="276" w:lineRule="auto"/>
              <w:jc w:val="both"/>
              <w:rPr>
                <w:bCs/>
              </w:rPr>
            </w:pPr>
            <w:r w:rsidRPr="004E5836">
              <w:rPr>
                <w:bCs/>
              </w:rPr>
              <w:t>•</w:t>
            </w:r>
            <w:r w:rsidRPr="004E5836">
              <w:rPr>
                <w:bCs/>
              </w:rPr>
              <w:tab/>
              <w:t xml:space="preserve">Перевірка шприца </w:t>
            </w:r>
            <w:proofErr w:type="spellStart"/>
            <w:r w:rsidRPr="004E5836">
              <w:rPr>
                <w:bCs/>
              </w:rPr>
              <w:t>автодозатора</w:t>
            </w:r>
            <w:proofErr w:type="spellEnd"/>
          </w:p>
          <w:p w14:paraId="7A70C3F8" w14:textId="77777777" w:rsidR="009927E7" w:rsidRPr="004E5836" w:rsidRDefault="009927E7" w:rsidP="000A0020">
            <w:pPr>
              <w:spacing w:line="276" w:lineRule="auto"/>
              <w:jc w:val="both"/>
              <w:rPr>
                <w:bCs/>
              </w:rPr>
            </w:pPr>
            <w:r w:rsidRPr="004E5836">
              <w:rPr>
                <w:bCs/>
              </w:rPr>
              <w:t>2.</w:t>
            </w:r>
            <w:r w:rsidRPr="004E5836">
              <w:rPr>
                <w:bCs/>
              </w:rPr>
              <w:tab/>
              <w:t>Газовий хроматограф:</w:t>
            </w:r>
          </w:p>
          <w:p w14:paraId="531AF468" w14:textId="77777777" w:rsidR="009927E7" w:rsidRPr="004E5836" w:rsidRDefault="009927E7" w:rsidP="000A0020">
            <w:pPr>
              <w:spacing w:line="276" w:lineRule="auto"/>
              <w:jc w:val="both"/>
              <w:rPr>
                <w:bCs/>
              </w:rPr>
            </w:pPr>
            <w:r w:rsidRPr="004E5836">
              <w:rPr>
                <w:bCs/>
              </w:rPr>
              <w:t>•</w:t>
            </w:r>
            <w:r w:rsidRPr="004E5836">
              <w:rPr>
                <w:bCs/>
              </w:rPr>
              <w:tab/>
              <w:t>Очищення вентиляційних отворів від пилу</w:t>
            </w:r>
          </w:p>
          <w:p w14:paraId="4C1F289A" w14:textId="77777777" w:rsidR="009927E7" w:rsidRPr="004E5836" w:rsidRDefault="009927E7" w:rsidP="000A0020">
            <w:pPr>
              <w:spacing w:line="276" w:lineRule="auto"/>
              <w:jc w:val="both"/>
              <w:rPr>
                <w:bCs/>
              </w:rPr>
            </w:pPr>
            <w:r w:rsidRPr="004E5836">
              <w:rPr>
                <w:bCs/>
              </w:rPr>
              <w:t>•</w:t>
            </w:r>
            <w:r w:rsidRPr="004E5836">
              <w:rPr>
                <w:bCs/>
              </w:rPr>
              <w:tab/>
              <w:t>Проведення діагностичних тестів</w:t>
            </w:r>
          </w:p>
          <w:p w14:paraId="62656838" w14:textId="77777777" w:rsidR="009927E7" w:rsidRPr="004E5836" w:rsidRDefault="009927E7" w:rsidP="000A0020">
            <w:pPr>
              <w:spacing w:line="276" w:lineRule="auto"/>
              <w:jc w:val="both"/>
              <w:rPr>
                <w:bCs/>
              </w:rPr>
            </w:pPr>
            <w:r w:rsidRPr="004E5836">
              <w:rPr>
                <w:bCs/>
              </w:rPr>
              <w:t>•</w:t>
            </w:r>
            <w:r w:rsidRPr="004E5836">
              <w:rPr>
                <w:bCs/>
              </w:rPr>
              <w:tab/>
              <w:t xml:space="preserve">Заміна фільтрів </w:t>
            </w:r>
          </w:p>
          <w:p w14:paraId="675C2919" w14:textId="77777777" w:rsidR="009927E7" w:rsidRPr="004E5836" w:rsidRDefault="009927E7" w:rsidP="000A0020">
            <w:pPr>
              <w:spacing w:line="276" w:lineRule="auto"/>
              <w:jc w:val="both"/>
              <w:rPr>
                <w:bCs/>
              </w:rPr>
            </w:pPr>
            <w:r w:rsidRPr="004E5836">
              <w:rPr>
                <w:bCs/>
              </w:rPr>
              <w:t>•</w:t>
            </w:r>
            <w:r w:rsidRPr="004E5836">
              <w:rPr>
                <w:bCs/>
              </w:rPr>
              <w:tab/>
              <w:t xml:space="preserve">Заміна </w:t>
            </w:r>
            <w:proofErr w:type="spellStart"/>
            <w:r w:rsidRPr="004E5836">
              <w:rPr>
                <w:bCs/>
              </w:rPr>
              <w:t>септи</w:t>
            </w:r>
            <w:proofErr w:type="spellEnd"/>
            <w:r w:rsidRPr="004E5836">
              <w:rPr>
                <w:bCs/>
              </w:rPr>
              <w:t xml:space="preserve"> та лайнера</w:t>
            </w:r>
          </w:p>
          <w:p w14:paraId="55A18E7B" w14:textId="77777777" w:rsidR="009927E7" w:rsidRPr="004E5836" w:rsidRDefault="009927E7" w:rsidP="000A0020">
            <w:pPr>
              <w:spacing w:line="276" w:lineRule="auto"/>
              <w:jc w:val="both"/>
              <w:rPr>
                <w:bCs/>
              </w:rPr>
            </w:pPr>
            <w:r w:rsidRPr="004E5836">
              <w:rPr>
                <w:bCs/>
              </w:rPr>
              <w:t>•</w:t>
            </w:r>
            <w:r w:rsidRPr="004E5836">
              <w:rPr>
                <w:bCs/>
              </w:rPr>
              <w:tab/>
              <w:t xml:space="preserve">Заміна вставки </w:t>
            </w:r>
            <w:proofErr w:type="spellStart"/>
            <w:r w:rsidRPr="004E5836">
              <w:rPr>
                <w:bCs/>
              </w:rPr>
              <w:t>випаровувача</w:t>
            </w:r>
            <w:proofErr w:type="spellEnd"/>
          </w:p>
          <w:p w14:paraId="31E3DBD4" w14:textId="77777777" w:rsidR="009927E7" w:rsidRPr="004E5836" w:rsidRDefault="009927E7" w:rsidP="000A0020">
            <w:pPr>
              <w:spacing w:line="276" w:lineRule="auto"/>
              <w:jc w:val="both"/>
              <w:rPr>
                <w:bCs/>
              </w:rPr>
            </w:pPr>
            <w:r w:rsidRPr="004E5836">
              <w:rPr>
                <w:bCs/>
              </w:rPr>
              <w:t>•</w:t>
            </w:r>
            <w:r w:rsidRPr="004E5836">
              <w:rPr>
                <w:bCs/>
              </w:rPr>
              <w:tab/>
              <w:t>Перевірка герметичності газових ліній</w:t>
            </w:r>
          </w:p>
          <w:p w14:paraId="0D751103" w14:textId="77777777" w:rsidR="009927E7" w:rsidRPr="004E5836" w:rsidRDefault="009927E7" w:rsidP="000A0020">
            <w:pPr>
              <w:spacing w:line="276" w:lineRule="auto"/>
              <w:jc w:val="both"/>
              <w:rPr>
                <w:bCs/>
              </w:rPr>
            </w:pPr>
            <w:r w:rsidRPr="004E5836">
              <w:rPr>
                <w:bCs/>
              </w:rPr>
              <w:t>•</w:t>
            </w:r>
            <w:r w:rsidRPr="004E5836">
              <w:rPr>
                <w:bCs/>
              </w:rPr>
              <w:tab/>
              <w:t xml:space="preserve">Перевірка потоків газу </w:t>
            </w:r>
            <w:proofErr w:type="spellStart"/>
            <w:r w:rsidRPr="004E5836">
              <w:rPr>
                <w:bCs/>
              </w:rPr>
              <w:t>випаровувача</w:t>
            </w:r>
            <w:proofErr w:type="spellEnd"/>
          </w:p>
          <w:p w14:paraId="5F1A4E05" w14:textId="77777777" w:rsidR="009927E7" w:rsidRPr="004E5836" w:rsidRDefault="009927E7" w:rsidP="000A0020">
            <w:pPr>
              <w:spacing w:line="276" w:lineRule="auto"/>
              <w:jc w:val="both"/>
              <w:rPr>
                <w:bCs/>
              </w:rPr>
            </w:pPr>
            <w:r w:rsidRPr="004E5836">
              <w:rPr>
                <w:bCs/>
              </w:rPr>
              <w:t>•</w:t>
            </w:r>
            <w:r w:rsidRPr="004E5836">
              <w:rPr>
                <w:bCs/>
              </w:rPr>
              <w:tab/>
              <w:t>Кондиціонування хроматографа</w:t>
            </w:r>
          </w:p>
          <w:p w14:paraId="0F2FFCEC" w14:textId="77777777" w:rsidR="009927E7" w:rsidRPr="004E5836" w:rsidRDefault="009927E7" w:rsidP="000A0020">
            <w:pPr>
              <w:spacing w:line="276" w:lineRule="auto"/>
              <w:jc w:val="both"/>
              <w:rPr>
                <w:bCs/>
              </w:rPr>
            </w:pPr>
            <w:r w:rsidRPr="004E5836">
              <w:rPr>
                <w:bCs/>
              </w:rPr>
              <w:t>•</w:t>
            </w:r>
            <w:r w:rsidRPr="004E5836">
              <w:rPr>
                <w:bCs/>
              </w:rPr>
              <w:tab/>
              <w:t>Остаточна перевірка роботи приладу</w:t>
            </w:r>
          </w:p>
          <w:p w14:paraId="3F069AD0" w14:textId="77777777" w:rsidR="009927E7" w:rsidRPr="004E5836" w:rsidRDefault="009927E7" w:rsidP="000A0020">
            <w:pPr>
              <w:spacing w:line="276" w:lineRule="auto"/>
              <w:jc w:val="both"/>
              <w:rPr>
                <w:bCs/>
              </w:rPr>
            </w:pPr>
            <w:r w:rsidRPr="004E5836">
              <w:rPr>
                <w:bCs/>
              </w:rPr>
              <w:t>3.</w:t>
            </w:r>
            <w:r w:rsidRPr="004E5836">
              <w:rPr>
                <w:bCs/>
              </w:rPr>
              <w:tab/>
              <w:t xml:space="preserve"> Детектор:</w:t>
            </w:r>
          </w:p>
          <w:p w14:paraId="7B6DF66D" w14:textId="77777777" w:rsidR="009927E7" w:rsidRPr="004E5836" w:rsidRDefault="009927E7" w:rsidP="000A0020">
            <w:pPr>
              <w:spacing w:line="276" w:lineRule="auto"/>
              <w:jc w:val="both"/>
              <w:rPr>
                <w:bCs/>
              </w:rPr>
            </w:pPr>
            <w:r w:rsidRPr="004E5836">
              <w:rPr>
                <w:bCs/>
              </w:rPr>
              <w:t>•</w:t>
            </w:r>
            <w:r w:rsidRPr="004E5836">
              <w:rPr>
                <w:bCs/>
              </w:rPr>
              <w:tab/>
              <w:t>Очищення вентиляційних отворів детектора</w:t>
            </w:r>
          </w:p>
          <w:p w14:paraId="44939DC5" w14:textId="77777777" w:rsidR="009927E7" w:rsidRPr="004E5836" w:rsidRDefault="009927E7" w:rsidP="000A0020">
            <w:pPr>
              <w:spacing w:line="276" w:lineRule="auto"/>
              <w:jc w:val="both"/>
              <w:rPr>
                <w:bCs/>
              </w:rPr>
            </w:pPr>
            <w:r w:rsidRPr="004E5836">
              <w:rPr>
                <w:bCs/>
              </w:rPr>
              <w:t>•</w:t>
            </w:r>
            <w:r w:rsidRPr="004E5836">
              <w:rPr>
                <w:bCs/>
              </w:rPr>
              <w:tab/>
              <w:t>Заміна масла форвакуумного насосу</w:t>
            </w:r>
          </w:p>
          <w:p w14:paraId="6E18773D" w14:textId="77777777" w:rsidR="009927E7" w:rsidRPr="004E5836" w:rsidRDefault="009927E7" w:rsidP="000A0020">
            <w:pPr>
              <w:spacing w:line="276" w:lineRule="auto"/>
              <w:jc w:val="both"/>
              <w:rPr>
                <w:bCs/>
              </w:rPr>
            </w:pPr>
            <w:r w:rsidRPr="004E5836">
              <w:rPr>
                <w:bCs/>
              </w:rPr>
              <w:t>•</w:t>
            </w:r>
            <w:r w:rsidRPr="004E5836">
              <w:rPr>
                <w:bCs/>
              </w:rPr>
              <w:tab/>
              <w:t>Очищення іонного джерела</w:t>
            </w:r>
          </w:p>
          <w:p w14:paraId="3BA355D9" w14:textId="77777777" w:rsidR="009927E7" w:rsidRPr="004E5836" w:rsidRDefault="009927E7" w:rsidP="000A0020">
            <w:pPr>
              <w:spacing w:line="276" w:lineRule="auto"/>
              <w:jc w:val="both"/>
              <w:rPr>
                <w:bCs/>
              </w:rPr>
            </w:pPr>
            <w:r w:rsidRPr="004E5836">
              <w:rPr>
                <w:bCs/>
              </w:rPr>
              <w:t>•</w:t>
            </w:r>
            <w:r w:rsidRPr="004E5836">
              <w:rPr>
                <w:bCs/>
              </w:rPr>
              <w:tab/>
              <w:t>Кондиціонування</w:t>
            </w:r>
          </w:p>
          <w:p w14:paraId="042134E3" w14:textId="77777777" w:rsidR="009927E7" w:rsidRPr="004E5836" w:rsidRDefault="009927E7" w:rsidP="000A0020">
            <w:pPr>
              <w:spacing w:line="276" w:lineRule="auto"/>
              <w:jc w:val="both"/>
              <w:rPr>
                <w:bCs/>
              </w:rPr>
            </w:pPr>
            <w:r w:rsidRPr="004E5836">
              <w:rPr>
                <w:bCs/>
              </w:rPr>
              <w:t>•</w:t>
            </w:r>
            <w:r w:rsidRPr="004E5836">
              <w:rPr>
                <w:bCs/>
              </w:rPr>
              <w:tab/>
              <w:t>Перевірка герметичності вакуумної системи</w:t>
            </w:r>
          </w:p>
          <w:p w14:paraId="08F68DC8" w14:textId="77777777" w:rsidR="009927E7" w:rsidRPr="004E5836" w:rsidRDefault="009927E7" w:rsidP="000A0020">
            <w:pPr>
              <w:spacing w:line="276" w:lineRule="auto"/>
              <w:jc w:val="both"/>
              <w:rPr>
                <w:bCs/>
              </w:rPr>
            </w:pPr>
            <w:r w:rsidRPr="004E5836">
              <w:rPr>
                <w:bCs/>
              </w:rPr>
              <w:t>•</w:t>
            </w:r>
            <w:r w:rsidRPr="004E5836">
              <w:rPr>
                <w:bCs/>
              </w:rPr>
              <w:tab/>
              <w:t>Проведення діагностичних тестів</w:t>
            </w:r>
          </w:p>
          <w:p w14:paraId="75A9F6AA" w14:textId="77777777" w:rsidR="009927E7" w:rsidRPr="004E5836" w:rsidRDefault="009927E7" w:rsidP="000A0020">
            <w:pPr>
              <w:spacing w:line="276" w:lineRule="auto"/>
              <w:jc w:val="both"/>
              <w:rPr>
                <w:bCs/>
              </w:rPr>
            </w:pPr>
            <w:r w:rsidRPr="004E5836">
              <w:rPr>
                <w:bCs/>
              </w:rPr>
              <w:t>•</w:t>
            </w:r>
            <w:r w:rsidRPr="004E5836">
              <w:rPr>
                <w:bCs/>
              </w:rPr>
              <w:tab/>
              <w:t xml:space="preserve">Остаточна перевірка працездатності </w:t>
            </w:r>
            <w:proofErr w:type="spellStart"/>
            <w:r w:rsidRPr="004E5836">
              <w:rPr>
                <w:bCs/>
              </w:rPr>
              <w:t>хромато</w:t>
            </w:r>
            <w:proofErr w:type="spellEnd"/>
            <w:r w:rsidRPr="004E5836">
              <w:rPr>
                <w:bCs/>
              </w:rPr>
              <w:t>-мас спектрометру.</w:t>
            </w:r>
          </w:p>
        </w:tc>
      </w:tr>
    </w:tbl>
    <w:p w14:paraId="111E58FD" w14:textId="77777777" w:rsidR="009927E7" w:rsidRPr="004E63DD" w:rsidRDefault="009927E7" w:rsidP="009927E7">
      <w:pPr>
        <w:spacing w:line="276" w:lineRule="auto"/>
        <w:rPr>
          <w:bCs/>
          <w:color w:val="000000"/>
        </w:rPr>
      </w:pPr>
    </w:p>
    <w:p w14:paraId="544894B6" w14:textId="77777777" w:rsidR="009927E7" w:rsidRPr="004E63DD" w:rsidRDefault="009927E7" w:rsidP="009927E7">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7F7DE9CC" w14:textId="77777777" w:rsidR="009927E7" w:rsidRPr="004E63DD" w:rsidRDefault="009927E7" w:rsidP="009927E7">
      <w:pPr>
        <w:spacing w:line="276" w:lineRule="auto"/>
        <w:rPr>
          <w:bCs/>
        </w:rPr>
      </w:pPr>
    </w:p>
    <w:tbl>
      <w:tblPr>
        <w:tblStyle w:val="a7"/>
        <w:tblW w:w="10348" w:type="dxa"/>
        <w:tblInd w:w="-572" w:type="dxa"/>
        <w:tblLook w:val="04A0" w:firstRow="1" w:lastRow="0" w:firstColumn="1" w:lastColumn="0" w:noHBand="0" w:noVBand="1"/>
      </w:tblPr>
      <w:tblGrid>
        <w:gridCol w:w="8080"/>
        <w:gridCol w:w="2268"/>
      </w:tblGrid>
      <w:tr w:rsidR="009927E7" w:rsidRPr="004E63DD" w14:paraId="0DE98734" w14:textId="77777777" w:rsidTr="000A0020">
        <w:tc>
          <w:tcPr>
            <w:tcW w:w="8080" w:type="dxa"/>
          </w:tcPr>
          <w:p w14:paraId="1C7F3597" w14:textId="77777777" w:rsidR="009927E7" w:rsidRPr="004E63DD" w:rsidRDefault="009927E7" w:rsidP="000A0020">
            <w:pPr>
              <w:spacing w:line="276" w:lineRule="auto"/>
              <w:jc w:val="center"/>
              <w:rPr>
                <w:b/>
              </w:rPr>
            </w:pPr>
            <w:r w:rsidRPr="004E63DD">
              <w:rPr>
                <w:b/>
              </w:rPr>
              <w:t>Найменування/ критерії/ опис предмета закупівлі</w:t>
            </w:r>
          </w:p>
        </w:tc>
        <w:tc>
          <w:tcPr>
            <w:tcW w:w="2268" w:type="dxa"/>
          </w:tcPr>
          <w:p w14:paraId="5737ACB5" w14:textId="77777777" w:rsidR="009927E7" w:rsidRPr="004E63DD" w:rsidRDefault="009927E7" w:rsidP="000A0020">
            <w:pPr>
              <w:spacing w:line="276" w:lineRule="auto"/>
              <w:jc w:val="center"/>
              <w:rPr>
                <w:b/>
              </w:rPr>
            </w:pPr>
            <w:r w:rsidRPr="004E63DD">
              <w:rPr>
                <w:b/>
              </w:rPr>
              <w:t>Відповідність / так</w:t>
            </w:r>
          </w:p>
        </w:tc>
      </w:tr>
      <w:tr w:rsidR="009927E7" w:rsidRPr="004E63DD" w14:paraId="54FA5014" w14:textId="77777777" w:rsidTr="000A0020">
        <w:tc>
          <w:tcPr>
            <w:tcW w:w="8080" w:type="dxa"/>
          </w:tcPr>
          <w:p w14:paraId="52F49B80" w14:textId="77777777" w:rsidR="009927E7" w:rsidRPr="004B19F8" w:rsidRDefault="009927E7" w:rsidP="000A0020">
            <w:pPr>
              <w:rPr>
                <w:bCs/>
                <w:color w:val="000000"/>
              </w:rPr>
            </w:pPr>
          </w:p>
          <w:p w14:paraId="0CFE4D87" w14:textId="77777777" w:rsidR="009927E7" w:rsidRPr="00F62B76" w:rsidRDefault="009927E7" w:rsidP="000A0020">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4B19F8">
              <w:rPr>
                <w:b/>
                <w:color w:val="000000"/>
              </w:rPr>
              <w:t xml:space="preserve"> обладнання</w:t>
            </w:r>
          </w:p>
          <w:p w14:paraId="12F0E739" w14:textId="77777777" w:rsidR="009927E7" w:rsidRPr="004E63DD" w:rsidRDefault="009927E7" w:rsidP="000A0020">
            <w:pPr>
              <w:spacing w:line="276" w:lineRule="auto"/>
              <w:rPr>
                <w:b/>
              </w:rPr>
            </w:pPr>
            <w:r w:rsidRPr="004E63DD">
              <w:rPr>
                <w:rFonts w:eastAsia="Courier New"/>
                <w:b/>
                <w:bCs/>
                <w:lang w:eastAsia="uk-UA"/>
              </w:rPr>
              <w:t xml:space="preserve">Загальні вимоги до </w:t>
            </w:r>
            <w:r w:rsidRPr="004E63DD">
              <w:rPr>
                <w:b/>
              </w:rPr>
              <w:t>учасника:</w:t>
            </w:r>
          </w:p>
          <w:p w14:paraId="3EE32B82" w14:textId="77777777" w:rsidR="009927E7" w:rsidRPr="004E63DD" w:rsidRDefault="009927E7" w:rsidP="000A0020">
            <w:pPr>
              <w:spacing w:line="276" w:lineRule="auto"/>
              <w:rPr>
                <w:bCs/>
                <w:u w:val="single"/>
                <w:lang w:eastAsia="uk-UA"/>
              </w:rPr>
            </w:pPr>
          </w:p>
          <w:p w14:paraId="2C08DDBD" w14:textId="77777777" w:rsidR="009927E7" w:rsidRPr="004E63DD" w:rsidRDefault="009927E7" w:rsidP="000A0020">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6B2F6862" w14:textId="77777777" w:rsidR="009927E7" w:rsidRPr="004E63DD" w:rsidRDefault="009927E7" w:rsidP="000A0020">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14C477CF" w14:textId="77777777" w:rsidR="009927E7" w:rsidRPr="004E63DD" w:rsidRDefault="009927E7" w:rsidP="000A0020">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5034EB95" w14:textId="77777777" w:rsidR="009927E7" w:rsidRPr="004E63DD" w:rsidRDefault="009927E7" w:rsidP="000A0020">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w:t>
            </w:r>
            <w:r w:rsidRPr="004E63DD">
              <w:rPr>
                <w:lang w:eastAsia="uk-UA"/>
              </w:rPr>
              <w:lastRenderedPageBreak/>
              <w:t>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193E937D" w14:textId="77777777" w:rsidR="009927E7" w:rsidRPr="004E63DD" w:rsidRDefault="009927E7" w:rsidP="000A0020">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tc>
        <w:tc>
          <w:tcPr>
            <w:tcW w:w="2268" w:type="dxa"/>
          </w:tcPr>
          <w:p w14:paraId="10ACEC84" w14:textId="77777777" w:rsidR="009927E7" w:rsidRPr="004E63DD" w:rsidRDefault="009927E7" w:rsidP="000A0020">
            <w:pPr>
              <w:spacing w:line="276" w:lineRule="auto"/>
              <w:jc w:val="center"/>
              <w:rPr>
                <w:b/>
              </w:rPr>
            </w:pPr>
          </w:p>
        </w:tc>
      </w:tr>
    </w:tbl>
    <w:p w14:paraId="21DEFE16" w14:textId="77777777" w:rsidR="009927E7" w:rsidRPr="004E63DD" w:rsidRDefault="009927E7" w:rsidP="009927E7">
      <w:pPr>
        <w:spacing w:line="276" w:lineRule="auto"/>
        <w:rPr>
          <w:bCs/>
        </w:rPr>
      </w:pPr>
    </w:p>
    <w:bookmarkEnd w:id="2"/>
    <w:p w14:paraId="02C65E46" w14:textId="77777777" w:rsidR="009927E7" w:rsidRPr="000D3670" w:rsidRDefault="009927E7" w:rsidP="009927E7">
      <w:pPr>
        <w:widowControl w:val="0"/>
        <w:autoSpaceDE w:val="0"/>
        <w:autoSpaceDN w:val="0"/>
        <w:adjustRightInd w:val="0"/>
        <w:jc w:val="center"/>
        <w:rPr>
          <w:b/>
          <w:bCs/>
          <w:caps/>
          <w:color w:val="000000"/>
        </w:rPr>
      </w:pPr>
    </w:p>
    <w:p w14:paraId="0F1B5376" w14:textId="77777777" w:rsidR="009927E7" w:rsidRPr="004B19F8" w:rsidRDefault="009927E7" w:rsidP="00992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val="x-none"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 xml:space="preserve">технічних вимогах йде посилання на конкретну марку чи фірму, патент, конструкцію або тип товару, то вважається, що технічні вимоги містять вираз (або </w:t>
      </w:r>
      <w:proofErr w:type="spellStart"/>
      <w:r w:rsidRPr="000D3670">
        <w:rPr>
          <w:i/>
          <w:color w:val="000000"/>
          <w:lang w:val="x-none" w:eastAsia="ar-SA"/>
        </w:rPr>
        <w:t>еквівал</w:t>
      </w:r>
      <w:proofErr w:type="spellEnd"/>
    </w:p>
    <w:p w14:paraId="265D99E8" w14:textId="77777777" w:rsidR="009927E7" w:rsidRDefault="009927E7" w:rsidP="009927E7">
      <w:pPr>
        <w:jc w:val="both"/>
      </w:pPr>
    </w:p>
    <w:p w14:paraId="14E20FA3" w14:textId="77777777" w:rsidR="00733ECA" w:rsidRPr="000D3670" w:rsidRDefault="00733ECA" w:rsidP="00733ECA">
      <w:pPr>
        <w:ind w:left="120"/>
        <w:jc w:val="center"/>
        <w:rPr>
          <w:b/>
        </w:rPr>
      </w:pPr>
    </w:p>
    <w:sectPr w:rsidR="00733ECA" w:rsidRPr="000D3670" w:rsidSect="00061BC2">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Microsoft YaHei"/>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C00B2"/>
    <w:rsid w:val="004E3803"/>
    <w:rsid w:val="0052468D"/>
    <w:rsid w:val="00577FCD"/>
    <w:rsid w:val="005F5AA5"/>
    <w:rsid w:val="006073B8"/>
    <w:rsid w:val="006535E3"/>
    <w:rsid w:val="007018F6"/>
    <w:rsid w:val="007241CF"/>
    <w:rsid w:val="00733ECA"/>
    <w:rsid w:val="007A3DA3"/>
    <w:rsid w:val="007E3784"/>
    <w:rsid w:val="007F503D"/>
    <w:rsid w:val="008E1B80"/>
    <w:rsid w:val="00941459"/>
    <w:rsid w:val="00981353"/>
    <w:rsid w:val="00984C0B"/>
    <w:rsid w:val="009927E7"/>
    <w:rsid w:val="00A012B3"/>
    <w:rsid w:val="00A029A4"/>
    <w:rsid w:val="00A053B7"/>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92A90"/>
    <w:rsid w:val="00EC5E50"/>
    <w:rsid w:val="00ED42E0"/>
    <w:rsid w:val="00F27B2E"/>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3080</Words>
  <Characters>1757</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79</cp:revision>
  <cp:lastPrinted>2025-01-20T07:48:00Z</cp:lastPrinted>
  <dcterms:created xsi:type="dcterms:W3CDTF">2025-01-30T07:30:00Z</dcterms:created>
  <dcterms:modified xsi:type="dcterms:W3CDTF">2026-04-07T13:30:00Z</dcterms:modified>
</cp:coreProperties>
</file>