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556B095E" w:rsidR="00E018E9" w:rsidRPr="00255018" w:rsidRDefault="00B0041D" w:rsidP="00A17209">
      <w:pPr>
        <w:pStyle w:val="rvps2"/>
        <w:shd w:val="clear" w:color="auto" w:fill="FFFFFF"/>
        <w:jc w:val="both"/>
        <w:textAlignment w:val="baseline"/>
        <w:rPr>
          <w:b/>
          <w:bCs/>
        </w:rPr>
      </w:pPr>
      <w:bookmarkStart w:id="0" w:name="_Hlk222755580"/>
      <w:r w:rsidRPr="00B0041D">
        <w:rPr>
          <w:b/>
          <w:color w:val="000000"/>
        </w:rPr>
        <w:t xml:space="preserve">Реагенти для лабораторії медичної генетики відділ ДСП: 1. Мобільна фаза для визначення </w:t>
      </w:r>
      <w:proofErr w:type="spellStart"/>
      <w:r w:rsidRPr="00B0041D">
        <w:rPr>
          <w:b/>
          <w:color w:val="000000"/>
        </w:rPr>
        <w:t>гомоцистеїну</w:t>
      </w:r>
      <w:proofErr w:type="spellEnd"/>
      <w:r w:rsidRPr="00B0041D">
        <w:rPr>
          <w:b/>
          <w:color w:val="000000"/>
        </w:rPr>
        <w:t xml:space="preserve"> ВЕРХ (39001); 2. Кастомна Збірка генів (від 101 до 300) - </w:t>
      </w:r>
      <w:proofErr w:type="spellStart"/>
      <w:r w:rsidRPr="00B0041D">
        <w:rPr>
          <w:b/>
          <w:color w:val="000000"/>
        </w:rPr>
        <w:t>Ion</w:t>
      </w:r>
      <w:proofErr w:type="spellEnd"/>
      <w:r w:rsidRPr="00B0041D">
        <w:rPr>
          <w:b/>
          <w:color w:val="000000"/>
        </w:rPr>
        <w:t xml:space="preserve"> </w:t>
      </w:r>
      <w:proofErr w:type="spellStart"/>
      <w:r w:rsidRPr="00B0041D">
        <w:rPr>
          <w:b/>
          <w:color w:val="000000"/>
        </w:rPr>
        <w:t>AmpliSeq</w:t>
      </w:r>
      <w:proofErr w:type="spellEnd"/>
      <w:r w:rsidRPr="00B0041D">
        <w:rPr>
          <w:b/>
          <w:color w:val="000000"/>
        </w:rPr>
        <w:t xml:space="preserve"> </w:t>
      </w:r>
      <w:proofErr w:type="spellStart"/>
      <w:r w:rsidRPr="00B0041D">
        <w:rPr>
          <w:b/>
          <w:color w:val="000000"/>
        </w:rPr>
        <w:t>On-Demand</w:t>
      </w:r>
      <w:proofErr w:type="spellEnd"/>
      <w:r w:rsidRPr="00B0041D">
        <w:rPr>
          <w:b/>
          <w:color w:val="000000"/>
        </w:rPr>
        <w:t xml:space="preserve"> </w:t>
      </w:r>
      <w:proofErr w:type="spellStart"/>
      <w:r w:rsidRPr="00B0041D">
        <w:rPr>
          <w:b/>
          <w:color w:val="000000"/>
        </w:rPr>
        <w:t>Panel</w:t>
      </w:r>
      <w:proofErr w:type="spellEnd"/>
      <w:r w:rsidRPr="00B0041D">
        <w:rPr>
          <w:b/>
          <w:color w:val="000000"/>
        </w:rPr>
        <w:t xml:space="preserve"> (51-300 генів; 3. Кастомна Збірка генів (від 301 до 500) - </w:t>
      </w:r>
      <w:proofErr w:type="spellStart"/>
      <w:r w:rsidRPr="00B0041D">
        <w:rPr>
          <w:b/>
          <w:color w:val="000000"/>
        </w:rPr>
        <w:t>Ion</w:t>
      </w:r>
      <w:proofErr w:type="spellEnd"/>
      <w:r w:rsidRPr="00B0041D">
        <w:rPr>
          <w:b/>
          <w:color w:val="000000"/>
        </w:rPr>
        <w:t xml:space="preserve"> </w:t>
      </w:r>
      <w:proofErr w:type="spellStart"/>
      <w:r w:rsidRPr="00B0041D">
        <w:rPr>
          <w:b/>
          <w:color w:val="000000"/>
        </w:rPr>
        <w:t>AmpliSeq</w:t>
      </w:r>
      <w:proofErr w:type="spellEnd"/>
      <w:r w:rsidRPr="00B0041D">
        <w:rPr>
          <w:b/>
          <w:color w:val="000000"/>
        </w:rPr>
        <w:t xml:space="preserve"> </w:t>
      </w:r>
      <w:proofErr w:type="spellStart"/>
      <w:r w:rsidRPr="00B0041D">
        <w:rPr>
          <w:b/>
          <w:color w:val="000000"/>
        </w:rPr>
        <w:t>On-Demand</w:t>
      </w:r>
      <w:proofErr w:type="spellEnd"/>
      <w:r w:rsidRPr="00B0041D">
        <w:rPr>
          <w:b/>
          <w:color w:val="000000"/>
        </w:rPr>
        <w:t xml:space="preserve"> </w:t>
      </w:r>
      <w:proofErr w:type="spellStart"/>
      <w:r w:rsidRPr="00B0041D">
        <w:rPr>
          <w:b/>
          <w:color w:val="000000"/>
        </w:rPr>
        <w:t>Panel</w:t>
      </w:r>
      <w:proofErr w:type="spellEnd"/>
      <w:r w:rsidRPr="00B0041D">
        <w:rPr>
          <w:b/>
          <w:color w:val="000000"/>
        </w:rPr>
        <w:t xml:space="preserve"> (301-500 генів) - 96 зразків; 4. 540 </w:t>
      </w:r>
      <w:proofErr w:type="spellStart"/>
      <w:r w:rsidRPr="00B0041D">
        <w:rPr>
          <w:b/>
          <w:color w:val="000000"/>
        </w:rPr>
        <w:t>Chip</w:t>
      </w:r>
      <w:proofErr w:type="spellEnd"/>
      <w:r w:rsidRPr="00B0041D">
        <w:rPr>
          <w:b/>
          <w:color w:val="000000"/>
        </w:rPr>
        <w:t xml:space="preserve"> </w:t>
      </w:r>
      <w:proofErr w:type="spellStart"/>
      <w:r w:rsidRPr="00B0041D">
        <w:rPr>
          <w:b/>
          <w:color w:val="000000"/>
        </w:rPr>
        <w:t>kit</w:t>
      </w:r>
      <w:proofErr w:type="spellEnd"/>
      <w:r w:rsidRPr="00B0041D">
        <w:rPr>
          <w:b/>
          <w:color w:val="000000"/>
        </w:rPr>
        <w:t xml:space="preserve"> (8 чипів); 5. </w:t>
      </w:r>
      <w:proofErr w:type="spellStart"/>
      <w:r w:rsidRPr="00B0041D">
        <w:rPr>
          <w:b/>
          <w:color w:val="000000"/>
        </w:rPr>
        <w:t>Ion</w:t>
      </w:r>
      <w:proofErr w:type="spellEnd"/>
      <w:r w:rsidRPr="00B0041D">
        <w:rPr>
          <w:b/>
          <w:color w:val="000000"/>
        </w:rPr>
        <w:t xml:space="preserve"> 540 </w:t>
      </w:r>
      <w:proofErr w:type="spellStart"/>
      <w:r w:rsidRPr="00B0041D">
        <w:rPr>
          <w:b/>
          <w:color w:val="000000"/>
        </w:rPr>
        <w:t>Kit-Chef</w:t>
      </w:r>
      <w:proofErr w:type="spellEnd"/>
      <w:r w:rsidRPr="00B0041D">
        <w:rPr>
          <w:b/>
          <w:color w:val="000000"/>
        </w:rPr>
        <w:t xml:space="preserve">; 6. </w:t>
      </w:r>
      <w:proofErr w:type="spellStart"/>
      <w:r w:rsidRPr="00B0041D">
        <w:rPr>
          <w:b/>
          <w:color w:val="000000"/>
        </w:rPr>
        <w:t>Ion</w:t>
      </w:r>
      <w:proofErr w:type="spellEnd"/>
      <w:r w:rsidRPr="00B0041D">
        <w:rPr>
          <w:b/>
          <w:color w:val="000000"/>
        </w:rPr>
        <w:t xml:space="preserve"> </w:t>
      </w:r>
      <w:proofErr w:type="spellStart"/>
      <w:r w:rsidRPr="00B0041D">
        <w:rPr>
          <w:b/>
          <w:color w:val="000000"/>
        </w:rPr>
        <w:t>AmpliSeq</w:t>
      </w:r>
      <w:proofErr w:type="spellEnd"/>
      <w:r w:rsidRPr="00B0041D">
        <w:rPr>
          <w:b/>
          <w:color w:val="000000"/>
        </w:rPr>
        <w:t xml:space="preserve"> </w:t>
      </w:r>
      <w:proofErr w:type="spellStart"/>
      <w:r w:rsidRPr="00B0041D">
        <w:rPr>
          <w:b/>
          <w:color w:val="000000"/>
        </w:rPr>
        <w:t>Exome</w:t>
      </w:r>
      <w:proofErr w:type="spellEnd"/>
      <w:r w:rsidRPr="00B0041D">
        <w:rPr>
          <w:b/>
          <w:color w:val="000000"/>
        </w:rPr>
        <w:t xml:space="preserve"> RDY </w:t>
      </w:r>
      <w:proofErr w:type="spellStart"/>
      <w:r w:rsidRPr="00B0041D">
        <w:rPr>
          <w:b/>
          <w:color w:val="000000"/>
        </w:rPr>
        <w:t>Kit</w:t>
      </w:r>
      <w:proofErr w:type="spellEnd"/>
      <w:r w:rsidRPr="00B0041D">
        <w:rPr>
          <w:b/>
          <w:color w:val="000000"/>
        </w:rPr>
        <w:t xml:space="preserve"> 4x2, 8 </w:t>
      </w:r>
      <w:proofErr w:type="spellStart"/>
      <w:r w:rsidRPr="00B0041D">
        <w:rPr>
          <w:b/>
          <w:color w:val="000000"/>
        </w:rPr>
        <w:t>rxn</w:t>
      </w:r>
      <w:proofErr w:type="spellEnd"/>
      <w:r w:rsidRPr="00B0041D">
        <w:rPr>
          <w:b/>
          <w:color w:val="000000"/>
        </w:rPr>
        <w:t xml:space="preserve"> (A38264); 7. Набір для скринінгу на </w:t>
      </w:r>
      <w:proofErr w:type="spellStart"/>
      <w:r w:rsidRPr="00B0041D">
        <w:rPr>
          <w:b/>
          <w:color w:val="000000"/>
        </w:rPr>
        <w:t>носійство</w:t>
      </w:r>
      <w:proofErr w:type="spellEnd"/>
      <w:r w:rsidRPr="00B0041D">
        <w:rPr>
          <w:b/>
          <w:color w:val="000000"/>
        </w:rPr>
        <w:t xml:space="preserve"> найбільш розповсюджених та клінічно важливих спадкових патологій методом NGS; 8. </w:t>
      </w:r>
      <w:proofErr w:type="spellStart"/>
      <w:r w:rsidRPr="00B0041D">
        <w:rPr>
          <w:b/>
          <w:color w:val="000000"/>
        </w:rPr>
        <w:t>Баркоди</w:t>
      </w:r>
      <w:proofErr w:type="spellEnd"/>
      <w:r w:rsidRPr="00B0041D">
        <w:rPr>
          <w:b/>
          <w:color w:val="000000"/>
        </w:rPr>
        <w:t xml:space="preserve"> до </w:t>
      </w:r>
      <w:proofErr w:type="spellStart"/>
      <w:r w:rsidRPr="00B0041D">
        <w:rPr>
          <w:b/>
          <w:color w:val="000000"/>
        </w:rPr>
        <w:t>CarrierSeq</w:t>
      </w:r>
      <w:proofErr w:type="spellEnd"/>
      <w:r w:rsidRPr="00B0041D">
        <w:rPr>
          <w:b/>
          <w:color w:val="000000"/>
        </w:rPr>
        <w:t xml:space="preserve"> ECS </w:t>
      </w:r>
      <w:proofErr w:type="spellStart"/>
      <w:r w:rsidRPr="00B0041D">
        <w:rPr>
          <w:b/>
          <w:color w:val="000000"/>
        </w:rPr>
        <w:t>Kit</w:t>
      </w:r>
      <w:proofErr w:type="spellEnd"/>
      <w:r w:rsidRPr="00B0041D">
        <w:rPr>
          <w:b/>
          <w:color w:val="000000"/>
        </w:rPr>
        <w:t xml:space="preserve">; 9. Набір для приготування NGS бібліотек </w:t>
      </w:r>
      <w:proofErr w:type="spellStart"/>
      <w:r w:rsidRPr="00B0041D">
        <w:rPr>
          <w:b/>
          <w:color w:val="000000"/>
        </w:rPr>
        <w:t>AgriSeq</w:t>
      </w:r>
      <w:proofErr w:type="spellEnd"/>
      <w:r w:rsidRPr="00B0041D">
        <w:rPr>
          <w:b/>
          <w:color w:val="000000"/>
        </w:rPr>
        <w:t xml:space="preserve"> HTS </w:t>
      </w:r>
      <w:proofErr w:type="spellStart"/>
      <w:r w:rsidRPr="00B0041D">
        <w:rPr>
          <w:b/>
          <w:color w:val="000000"/>
        </w:rPr>
        <w:t>Library</w:t>
      </w:r>
      <w:proofErr w:type="spellEnd"/>
      <w:r w:rsidRPr="00B0041D">
        <w:rPr>
          <w:b/>
          <w:color w:val="000000"/>
        </w:rPr>
        <w:t xml:space="preserve"> </w:t>
      </w:r>
      <w:proofErr w:type="spellStart"/>
      <w:r w:rsidRPr="00B0041D">
        <w:rPr>
          <w:b/>
          <w:color w:val="000000"/>
        </w:rPr>
        <w:t>Kit</w:t>
      </w:r>
      <w:proofErr w:type="spellEnd"/>
      <w:r w:rsidRPr="00B0041D">
        <w:rPr>
          <w:b/>
          <w:color w:val="000000"/>
        </w:rPr>
        <w:t xml:space="preserve"> (A34144) (960 реакцій); 10. Синтез </w:t>
      </w:r>
      <w:proofErr w:type="spellStart"/>
      <w:r w:rsidRPr="00B0041D">
        <w:rPr>
          <w:b/>
          <w:color w:val="000000"/>
        </w:rPr>
        <w:t>праймера</w:t>
      </w:r>
      <w:proofErr w:type="spellEnd"/>
      <w:r w:rsidRPr="00B0041D">
        <w:rPr>
          <w:b/>
          <w:color w:val="000000"/>
        </w:rPr>
        <w:t xml:space="preserve"> </w:t>
      </w:r>
      <w:proofErr w:type="spellStart"/>
      <w:r w:rsidRPr="00B0041D">
        <w:rPr>
          <w:b/>
          <w:color w:val="000000"/>
        </w:rPr>
        <w:t>Sequence</w:t>
      </w:r>
      <w:proofErr w:type="spellEnd"/>
      <w:r w:rsidRPr="00B0041D">
        <w:rPr>
          <w:b/>
          <w:color w:val="000000"/>
        </w:rPr>
        <w:t xml:space="preserve"> </w:t>
      </w:r>
      <w:proofErr w:type="spellStart"/>
      <w:r w:rsidRPr="00B0041D">
        <w:rPr>
          <w:b/>
          <w:color w:val="000000"/>
        </w:rPr>
        <w:t>Detection</w:t>
      </w:r>
      <w:proofErr w:type="spellEnd"/>
      <w:r w:rsidRPr="00B0041D">
        <w:rPr>
          <w:b/>
          <w:color w:val="000000"/>
        </w:rPr>
        <w:t xml:space="preserve"> </w:t>
      </w:r>
      <w:proofErr w:type="spellStart"/>
      <w:r w:rsidRPr="00B0041D">
        <w:rPr>
          <w:b/>
          <w:color w:val="000000"/>
        </w:rPr>
        <w:t>Primer</w:t>
      </w:r>
      <w:proofErr w:type="spellEnd"/>
      <w:r w:rsidRPr="00B0041D">
        <w:rPr>
          <w:b/>
          <w:color w:val="000000"/>
        </w:rPr>
        <w:t xml:space="preserve">, 10 </w:t>
      </w:r>
      <w:proofErr w:type="spellStart"/>
      <w:r w:rsidRPr="00B0041D">
        <w:rPr>
          <w:b/>
          <w:color w:val="000000"/>
        </w:rPr>
        <w:t>nmol</w:t>
      </w:r>
      <w:proofErr w:type="spellEnd"/>
      <w:r w:rsidRPr="00B0041D">
        <w:rPr>
          <w:b/>
          <w:color w:val="000000"/>
        </w:rPr>
        <w:t>; 11. L-</w:t>
      </w:r>
      <w:proofErr w:type="spellStart"/>
      <w:r w:rsidRPr="00B0041D">
        <w:rPr>
          <w:b/>
          <w:color w:val="000000"/>
        </w:rPr>
        <w:t>Ascorbic</w:t>
      </w:r>
      <w:proofErr w:type="spellEnd"/>
      <w:r w:rsidRPr="00B0041D">
        <w:rPr>
          <w:b/>
          <w:color w:val="000000"/>
        </w:rPr>
        <w:t xml:space="preserve"> </w:t>
      </w:r>
      <w:proofErr w:type="spellStart"/>
      <w:r w:rsidRPr="00B0041D">
        <w:rPr>
          <w:b/>
          <w:color w:val="000000"/>
        </w:rPr>
        <w:t>acide</w:t>
      </w:r>
      <w:proofErr w:type="spellEnd"/>
      <w:r w:rsidRPr="00B0041D">
        <w:rPr>
          <w:b/>
          <w:color w:val="000000"/>
        </w:rPr>
        <w:t>; 12. (6-S)-</w:t>
      </w:r>
      <w:proofErr w:type="spellStart"/>
      <w:r w:rsidRPr="00B0041D">
        <w:rPr>
          <w:b/>
          <w:color w:val="000000"/>
        </w:rPr>
        <w:t>Methyltetrahydrofolic</w:t>
      </w:r>
      <w:proofErr w:type="spellEnd"/>
      <w:r w:rsidRPr="00B0041D">
        <w:rPr>
          <w:b/>
          <w:color w:val="000000"/>
        </w:rPr>
        <w:t xml:space="preserve"> </w:t>
      </w:r>
      <w:proofErr w:type="spellStart"/>
      <w:r w:rsidRPr="00B0041D">
        <w:rPr>
          <w:b/>
          <w:color w:val="000000"/>
        </w:rPr>
        <w:t>Acide</w:t>
      </w:r>
      <w:proofErr w:type="spellEnd"/>
      <w:r w:rsidRPr="00B0041D">
        <w:rPr>
          <w:b/>
          <w:color w:val="000000"/>
        </w:rPr>
        <w:t xml:space="preserve"> </w:t>
      </w:r>
      <w:proofErr w:type="spellStart"/>
      <w:r w:rsidRPr="00B0041D">
        <w:rPr>
          <w:b/>
          <w:color w:val="000000"/>
        </w:rPr>
        <w:t>disodium</w:t>
      </w:r>
      <w:proofErr w:type="spellEnd"/>
      <w:r w:rsidRPr="00B0041D">
        <w:rPr>
          <w:b/>
          <w:color w:val="000000"/>
        </w:rPr>
        <w:t xml:space="preserve"> </w:t>
      </w:r>
      <w:proofErr w:type="spellStart"/>
      <w:r w:rsidRPr="00B0041D">
        <w:rPr>
          <w:b/>
          <w:color w:val="000000"/>
        </w:rPr>
        <w:t>salt</w:t>
      </w:r>
      <w:proofErr w:type="spellEnd"/>
      <w:r w:rsidRPr="00B0041D">
        <w:rPr>
          <w:b/>
          <w:color w:val="000000"/>
        </w:rPr>
        <w:t xml:space="preserve">; 13. </w:t>
      </w:r>
      <w:proofErr w:type="spellStart"/>
      <w:r w:rsidRPr="00B0041D">
        <w:rPr>
          <w:b/>
          <w:color w:val="000000"/>
        </w:rPr>
        <w:t>Ethylenediaminetetraacetic</w:t>
      </w:r>
      <w:proofErr w:type="spellEnd"/>
      <w:r w:rsidRPr="00B0041D">
        <w:rPr>
          <w:b/>
          <w:color w:val="000000"/>
        </w:rPr>
        <w:t xml:space="preserve"> </w:t>
      </w:r>
      <w:proofErr w:type="spellStart"/>
      <w:r w:rsidRPr="00B0041D">
        <w:rPr>
          <w:b/>
          <w:color w:val="000000"/>
        </w:rPr>
        <w:t>acid</w:t>
      </w:r>
      <w:proofErr w:type="spellEnd"/>
      <w:r w:rsidRPr="00B0041D">
        <w:rPr>
          <w:b/>
          <w:color w:val="000000"/>
        </w:rPr>
        <w:t xml:space="preserve"> </w:t>
      </w:r>
      <w:proofErr w:type="spellStart"/>
      <w:r w:rsidRPr="00B0041D">
        <w:rPr>
          <w:b/>
          <w:color w:val="000000"/>
        </w:rPr>
        <w:t>disodium</w:t>
      </w:r>
      <w:proofErr w:type="spellEnd"/>
      <w:r w:rsidRPr="00B0041D">
        <w:rPr>
          <w:b/>
          <w:color w:val="000000"/>
        </w:rPr>
        <w:t xml:space="preserve"> </w:t>
      </w:r>
      <w:proofErr w:type="spellStart"/>
      <w:r w:rsidRPr="00B0041D">
        <w:rPr>
          <w:b/>
          <w:color w:val="000000"/>
        </w:rPr>
        <w:t>salt</w:t>
      </w:r>
      <w:proofErr w:type="spellEnd"/>
      <w:r w:rsidRPr="00B0041D">
        <w:rPr>
          <w:b/>
          <w:color w:val="000000"/>
        </w:rPr>
        <w:t xml:space="preserve"> </w:t>
      </w:r>
      <w:proofErr w:type="spellStart"/>
      <w:r w:rsidRPr="00B0041D">
        <w:rPr>
          <w:b/>
          <w:color w:val="000000"/>
        </w:rPr>
        <w:t>dihydrate</w:t>
      </w:r>
      <w:proofErr w:type="spellEnd"/>
      <w:r w:rsidRPr="00B0041D">
        <w:rPr>
          <w:b/>
          <w:color w:val="000000"/>
        </w:rPr>
        <w:t xml:space="preserve"> (</w:t>
      </w:r>
      <w:proofErr w:type="spellStart"/>
      <w:r w:rsidRPr="00B0041D">
        <w:rPr>
          <w:b/>
          <w:color w:val="000000"/>
        </w:rPr>
        <w:t>NaEDTA</w:t>
      </w:r>
      <w:proofErr w:type="spellEnd"/>
      <w:r w:rsidRPr="00B0041D">
        <w:rPr>
          <w:b/>
          <w:color w:val="000000"/>
        </w:rPr>
        <w:t xml:space="preserve">) </w:t>
      </w:r>
      <w:proofErr w:type="spellStart"/>
      <w:r w:rsidRPr="00B0041D">
        <w:rPr>
          <w:b/>
          <w:color w:val="000000"/>
        </w:rPr>
        <w:t>by</w:t>
      </w:r>
      <w:proofErr w:type="spellEnd"/>
      <w:r w:rsidRPr="00B0041D">
        <w:rPr>
          <w:b/>
          <w:color w:val="000000"/>
        </w:rPr>
        <w:t xml:space="preserve"> HPLC; 14. </w:t>
      </w:r>
      <w:proofErr w:type="spellStart"/>
      <w:r w:rsidRPr="00B0041D">
        <w:rPr>
          <w:b/>
          <w:color w:val="000000"/>
        </w:rPr>
        <w:t>Ammonium</w:t>
      </w:r>
      <w:proofErr w:type="spellEnd"/>
      <w:r w:rsidRPr="00B0041D">
        <w:rPr>
          <w:b/>
          <w:color w:val="000000"/>
        </w:rPr>
        <w:t xml:space="preserve"> </w:t>
      </w:r>
      <w:proofErr w:type="spellStart"/>
      <w:r w:rsidRPr="00B0041D">
        <w:rPr>
          <w:b/>
          <w:color w:val="000000"/>
        </w:rPr>
        <w:t>acetate</w:t>
      </w:r>
      <w:proofErr w:type="spellEnd"/>
      <w:r w:rsidRPr="00B0041D">
        <w:rPr>
          <w:b/>
          <w:color w:val="000000"/>
        </w:rPr>
        <w:t xml:space="preserve"> </w:t>
      </w:r>
      <w:proofErr w:type="spellStart"/>
      <w:r w:rsidRPr="00B0041D">
        <w:rPr>
          <w:b/>
          <w:color w:val="000000"/>
        </w:rPr>
        <w:t>for</w:t>
      </w:r>
      <w:proofErr w:type="spellEnd"/>
      <w:r w:rsidRPr="00B0041D">
        <w:rPr>
          <w:b/>
          <w:color w:val="000000"/>
        </w:rPr>
        <w:t xml:space="preserve"> HPLC; 15. </w:t>
      </w:r>
      <w:proofErr w:type="spellStart"/>
      <w:r w:rsidRPr="00B0041D">
        <w:rPr>
          <w:b/>
          <w:color w:val="000000"/>
        </w:rPr>
        <w:t>Dimethylmalonic</w:t>
      </w:r>
      <w:proofErr w:type="spellEnd"/>
      <w:r w:rsidRPr="00B0041D">
        <w:rPr>
          <w:b/>
          <w:color w:val="000000"/>
        </w:rPr>
        <w:t xml:space="preserve"> </w:t>
      </w:r>
      <w:proofErr w:type="spellStart"/>
      <w:r w:rsidRPr="00B0041D">
        <w:rPr>
          <w:b/>
          <w:color w:val="000000"/>
        </w:rPr>
        <w:t>acid</w:t>
      </w:r>
      <w:proofErr w:type="spellEnd"/>
      <w:r w:rsidRPr="00B0041D">
        <w:rPr>
          <w:b/>
          <w:color w:val="000000"/>
        </w:rPr>
        <w:t>; або еквівалент - код ДК 021:2015 – 33690000-3 лікарські засоби різні</w:t>
      </w:r>
      <w:r w:rsidR="00296FC5" w:rsidRPr="00255018">
        <w:rPr>
          <w:b/>
          <w:color w:val="000000"/>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522"/>
        <w:gridCol w:w="1418"/>
        <w:gridCol w:w="1134"/>
        <w:gridCol w:w="2693"/>
      </w:tblGrid>
      <w:tr w:rsidR="00B0041D" w:rsidRPr="00255018" w14:paraId="268A28A3" w14:textId="77777777" w:rsidTr="00B0041D">
        <w:trPr>
          <w:trHeight w:val="1665"/>
        </w:trPr>
        <w:tc>
          <w:tcPr>
            <w:tcW w:w="468" w:type="dxa"/>
            <w:shd w:val="clear" w:color="FFFFCC" w:fill="FFFFFF"/>
            <w:noWrap/>
            <w:vAlign w:val="center"/>
            <w:hideMark/>
          </w:tcPr>
          <w:p w14:paraId="064D7201" w14:textId="77777777" w:rsidR="00B0041D" w:rsidRPr="00255018" w:rsidRDefault="00B0041D" w:rsidP="00503469">
            <w:pPr>
              <w:jc w:val="center"/>
              <w:rPr>
                <w:b/>
                <w:bCs/>
                <w:sz w:val="20"/>
                <w:szCs w:val="20"/>
              </w:rPr>
            </w:pPr>
            <w:bookmarkStart w:id="1" w:name="_Hlk222756038"/>
            <w:bookmarkStart w:id="2" w:name="RANGE!B3:D3"/>
            <w:bookmarkEnd w:id="0"/>
            <w:r w:rsidRPr="00255018">
              <w:rPr>
                <w:b/>
                <w:bCs/>
                <w:sz w:val="20"/>
                <w:szCs w:val="20"/>
              </w:rPr>
              <w:t>№</w:t>
            </w:r>
          </w:p>
          <w:p w14:paraId="641B3D3E" w14:textId="77777777" w:rsidR="00B0041D" w:rsidRPr="00255018" w:rsidRDefault="00B0041D" w:rsidP="00503469">
            <w:pPr>
              <w:jc w:val="center"/>
              <w:rPr>
                <w:b/>
                <w:bCs/>
                <w:sz w:val="20"/>
                <w:szCs w:val="20"/>
              </w:rPr>
            </w:pPr>
            <w:r w:rsidRPr="00255018">
              <w:rPr>
                <w:b/>
                <w:bCs/>
                <w:sz w:val="20"/>
                <w:szCs w:val="20"/>
              </w:rPr>
              <w:t>з/п</w:t>
            </w:r>
            <w:bookmarkEnd w:id="2"/>
          </w:p>
        </w:tc>
        <w:tc>
          <w:tcPr>
            <w:tcW w:w="4522" w:type="dxa"/>
            <w:shd w:val="clear" w:color="auto" w:fill="auto"/>
            <w:vAlign w:val="center"/>
            <w:hideMark/>
          </w:tcPr>
          <w:p w14:paraId="04096C29" w14:textId="77777777" w:rsidR="00B0041D" w:rsidRPr="00255018" w:rsidRDefault="00B0041D" w:rsidP="00503469">
            <w:pPr>
              <w:jc w:val="center"/>
              <w:rPr>
                <w:b/>
                <w:bCs/>
                <w:sz w:val="22"/>
                <w:szCs w:val="22"/>
              </w:rPr>
            </w:pPr>
            <w:r w:rsidRPr="00255018">
              <w:rPr>
                <w:b/>
                <w:bCs/>
                <w:sz w:val="22"/>
                <w:szCs w:val="22"/>
              </w:rPr>
              <w:t xml:space="preserve">Назва реагенту, </w:t>
            </w:r>
          </w:p>
          <w:p w14:paraId="7887254D" w14:textId="77777777" w:rsidR="00B0041D" w:rsidRPr="00255018" w:rsidRDefault="00B0041D" w:rsidP="00503469">
            <w:pPr>
              <w:jc w:val="center"/>
              <w:rPr>
                <w:b/>
                <w:bCs/>
                <w:sz w:val="22"/>
                <w:szCs w:val="22"/>
              </w:rPr>
            </w:pPr>
            <w:r w:rsidRPr="00255018">
              <w:rPr>
                <w:b/>
                <w:bCs/>
                <w:sz w:val="22"/>
                <w:szCs w:val="22"/>
              </w:rPr>
              <w:t>або еквівалент</w:t>
            </w:r>
          </w:p>
        </w:tc>
        <w:tc>
          <w:tcPr>
            <w:tcW w:w="1418" w:type="dxa"/>
            <w:shd w:val="clear" w:color="auto" w:fill="auto"/>
            <w:noWrap/>
            <w:vAlign w:val="center"/>
            <w:hideMark/>
          </w:tcPr>
          <w:p w14:paraId="73AEF4F4" w14:textId="77777777" w:rsidR="00B0041D" w:rsidRPr="00255018" w:rsidRDefault="00B0041D" w:rsidP="00503469">
            <w:pPr>
              <w:jc w:val="center"/>
              <w:rPr>
                <w:b/>
                <w:bCs/>
                <w:sz w:val="22"/>
                <w:szCs w:val="22"/>
              </w:rPr>
            </w:pPr>
            <w:r w:rsidRPr="00255018">
              <w:rPr>
                <w:b/>
                <w:bCs/>
                <w:sz w:val="22"/>
                <w:szCs w:val="22"/>
              </w:rPr>
              <w:t>Од.</w:t>
            </w:r>
          </w:p>
          <w:p w14:paraId="19F829C2" w14:textId="77777777" w:rsidR="00B0041D" w:rsidRPr="00255018" w:rsidRDefault="00B0041D"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1134" w:type="dxa"/>
            <w:shd w:val="clear" w:color="auto" w:fill="auto"/>
            <w:vAlign w:val="center"/>
            <w:hideMark/>
          </w:tcPr>
          <w:p w14:paraId="6066A75B" w14:textId="77777777" w:rsidR="00B0041D" w:rsidRPr="00255018" w:rsidRDefault="00B0041D"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693" w:type="dxa"/>
            <w:shd w:val="clear" w:color="FFFFCC" w:fill="FFFFFF"/>
            <w:vAlign w:val="center"/>
            <w:hideMark/>
          </w:tcPr>
          <w:p w14:paraId="5D2F2A85" w14:textId="77777777" w:rsidR="00B0041D" w:rsidRPr="00255018" w:rsidRDefault="00B0041D"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r>
      <w:tr w:rsidR="00B0041D" w:rsidRPr="00255018" w14:paraId="1C4677FA" w14:textId="77777777" w:rsidTr="00B0041D">
        <w:trPr>
          <w:trHeight w:val="676"/>
        </w:trPr>
        <w:tc>
          <w:tcPr>
            <w:tcW w:w="468" w:type="dxa"/>
            <w:shd w:val="clear" w:color="auto" w:fill="auto"/>
          </w:tcPr>
          <w:p w14:paraId="2D9FF2A9" w14:textId="313805AB" w:rsidR="00B0041D" w:rsidRPr="00255018" w:rsidRDefault="00B0041D" w:rsidP="00B0041D">
            <w:pPr>
              <w:jc w:val="center"/>
              <w:rPr>
                <w:sz w:val="22"/>
                <w:szCs w:val="22"/>
              </w:rPr>
            </w:pPr>
            <w:r w:rsidRPr="00255018">
              <w:t>1</w:t>
            </w:r>
          </w:p>
        </w:tc>
        <w:tc>
          <w:tcPr>
            <w:tcW w:w="4522" w:type="dxa"/>
            <w:shd w:val="clear" w:color="auto" w:fill="auto"/>
            <w:vAlign w:val="center"/>
          </w:tcPr>
          <w:p w14:paraId="6C2D131C" w14:textId="63E39F6B" w:rsidR="00B0041D" w:rsidRPr="00255018" w:rsidRDefault="00B0041D" w:rsidP="00B0041D">
            <w:r>
              <w:rPr>
                <w:color w:val="000000"/>
              </w:rPr>
              <w:t xml:space="preserve">Мобільна фаза для визначення </w:t>
            </w:r>
            <w:proofErr w:type="spellStart"/>
            <w:r>
              <w:rPr>
                <w:color w:val="000000"/>
              </w:rPr>
              <w:t>гомоцистеїну</w:t>
            </w:r>
            <w:proofErr w:type="spellEnd"/>
            <w:r>
              <w:rPr>
                <w:color w:val="000000"/>
              </w:rPr>
              <w:t xml:space="preserve"> ВЕРХ (39001)</w:t>
            </w:r>
          </w:p>
        </w:tc>
        <w:tc>
          <w:tcPr>
            <w:tcW w:w="1418" w:type="dxa"/>
            <w:shd w:val="clear" w:color="auto" w:fill="auto"/>
            <w:noWrap/>
            <w:hideMark/>
          </w:tcPr>
          <w:p w14:paraId="18431196" w14:textId="43705F2B" w:rsidR="00B0041D" w:rsidRPr="00255018" w:rsidRDefault="00B0041D" w:rsidP="00B0041D">
            <w:pPr>
              <w:jc w:val="center"/>
            </w:pPr>
            <w:proofErr w:type="spellStart"/>
            <w:r w:rsidRPr="00A63124">
              <w:t>шт</w:t>
            </w:r>
            <w:proofErr w:type="spellEnd"/>
          </w:p>
        </w:tc>
        <w:tc>
          <w:tcPr>
            <w:tcW w:w="1134" w:type="dxa"/>
            <w:shd w:val="clear" w:color="auto" w:fill="auto"/>
            <w:noWrap/>
          </w:tcPr>
          <w:p w14:paraId="60065712" w14:textId="18E4B14B" w:rsidR="00B0041D" w:rsidRPr="00255018" w:rsidRDefault="00B0041D" w:rsidP="00B0041D">
            <w:pPr>
              <w:jc w:val="center"/>
            </w:pPr>
            <w:r w:rsidRPr="00B4332A">
              <w:t>2</w:t>
            </w:r>
          </w:p>
        </w:tc>
        <w:tc>
          <w:tcPr>
            <w:tcW w:w="2693" w:type="dxa"/>
            <w:shd w:val="clear" w:color="auto" w:fill="auto"/>
            <w:hideMark/>
          </w:tcPr>
          <w:p w14:paraId="6E47347D" w14:textId="5305CBA2" w:rsidR="00B0041D" w:rsidRPr="00255018" w:rsidRDefault="00B0041D" w:rsidP="00B0041D">
            <w:pPr>
              <w:rPr>
                <w:sz w:val="20"/>
                <w:szCs w:val="20"/>
              </w:rPr>
            </w:pPr>
            <w:r w:rsidRPr="00255018">
              <w:t>33690000-3 Лікарські засоби різні</w:t>
            </w:r>
          </w:p>
        </w:tc>
      </w:tr>
      <w:tr w:rsidR="00B0041D" w:rsidRPr="00255018" w14:paraId="3714C70F" w14:textId="77777777" w:rsidTr="00B0041D">
        <w:trPr>
          <w:trHeight w:val="572"/>
        </w:trPr>
        <w:tc>
          <w:tcPr>
            <w:tcW w:w="468" w:type="dxa"/>
            <w:shd w:val="clear" w:color="auto" w:fill="auto"/>
          </w:tcPr>
          <w:p w14:paraId="58E38E23" w14:textId="6952F699" w:rsidR="00B0041D" w:rsidRPr="00255018" w:rsidRDefault="00B0041D" w:rsidP="00B0041D">
            <w:pPr>
              <w:jc w:val="center"/>
            </w:pPr>
            <w:r w:rsidRPr="00255018">
              <w:t>2</w:t>
            </w:r>
          </w:p>
        </w:tc>
        <w:tc>
          <w:tcPr>
            <w:tcW w:w="4522" w:type="dxa"/>
            <w:shd w:val="clear" w:color="auto" w:fill="auto"/>
            <w:vAlign w:val="center"/>
          </w:tcPr>
          <w:p w14:paraId="2CD0C6E8" w14:textId="5CF5487B" w:rsidR="00B0041D" w:rsidRPr="00255018" w:rsidRDefault="00B0041D" w:rsidP="00B0041D">
            <w:r>
              <w:rPr>
                <w:color w:val="000000"/>
              </w:rPr>
              <w:t xml:space="preserve">Кастомна Збірка генів (від 101 до 300) - </w:t>
            </w:r>
            <w:proofErr w:type="spellStart"/>
            <w:r>
              <w:rPr>
                <w:color w:val="000000"/>
              </w:rPr>
              <w:t>Ion</w:t>
            </w:r>
            <w:proofErr w:type="spellEnd"/>
            <w:r>
              <w:rPr>
                <w:color w:val="000000"/>
              </w:rPr>
              <w:t xml:space="preserve"> </w:t>
            </w:r>
            <w:proofErr w:type="spellStart"/>
            <w:r>
              <w:rPr>
                <w:color w:val="000000"/>
              </w:rPr>
              <w:t>AmpliSeq</w:t>
            </w:r>
            <w:proofErr w:type="spellEnd"/>
            <w:r>
              <w:rPr>
                <w:color w:val="000000"/>
              </w:rPr>
              <w:t xml:space="preserve"> </w:t>
            </w:r>
            <w:proofErr w:type="spellStart"/>
            <w:r>
              <w:rPr>
                <w:color w:val="000000"/>
              </w:rPr>
              <w:t>On-Demand</w:t>
            </w:r>
            <w:proofErr w:type="spellEnd"/>
            <w:r>
              <w:rPr>
                <w:color w:val="000000"/>
              </w:rPr>
              <w:t xml:space="preserve"> </w:t>
            </w:r>
            <w:proofErr w:type="spellStart"/>
            <w:r>
              <w:rPr>
                <w:color w:val="000000"/>
              </w:rPr>
              <w:t>Panel</w:t>
            </w:r>
            <w:proofErr w:type="spellEnd"/>
            <w:r>
              <w:rPr>
                <w:color w:val="000000"/>
              </w:rPr>
              <w:t xml:space="preserve"> (51-300 генів) </w:t>
            </w:r>
          </w:p>
        </w:tc>
        <w:tc>
          <w:tcPr>
            <w:tcW w:w="1418" w:type="dxa"/>
            <w:shd w:val="clear" w:color="auto" w:fill="auto"/>
            <w:noWrap/>
          </w:tcPr>
          <w:p w14:paraId="606B853A" w14:textId="0D23F7F2" w:rsidR="00B0041D" w:rsidRPr="00255018" w:rsidRDefault="00B0041D" w:rsidP="00B0041D">
            <w:pPr>
              <w:jc w:val="center"/>
            </w:pPr>
            <w:proofErr w:type="spellStart"/>
            <w:r w:rsidRPr="00A63124">
              <w:t>шт</w:t>
            </w:r>
            <w:proofErr w:type="spellEnd"/>
          </w:p>
        </w:tc>
        <w:tc>
          <w:tcPr>
            <w:tcW w:w="1134" w:type="dxa"/>
            <w:shd w:val="clear" w:color="auto" w:fill="auto"/>
            <w:noWrap/>
          </w:tcPr>
          <w:p w14:paraId="17E2DED6" w14:textId="75966742" w:rsidR="00B0041D" w:rsidRPr="00255018" w:rsidRDefault="00B0041D" w:rsidP="00B0041D">
            <w:pPr>
              <w:jc w:val="center"/>
            </w:pPr>
            <w:r w:rsidRPr="00B4332A">
              <w:t>2</w:t>
            </w:r>
          </w:p>
        </w:tc>
        <w:tc>
          <w:tcPr>
            <w:tcW w:w="2693" w:type="dxa"/>
            <w:shd w:val="clear" w:color="auto" w:fill="auto"/>
          </w:tcPr>
          <w:p w14:paraId="758B6645" w14:textId="4053EF58" w:rsidR="00B0041D" w:rsidRPr="00255018" w:rsidRDefault="00B0041D" w:rsidP="00B0041D">
            <w:r w:rsidRPr="00255018">
              <w:t>33690000-3 Лікарські засоби різні</w:t>
            </w:r>
          </w:p>
        </w:tc>
      </w:tr>
      <w:tr w:rsidR="00B0041D" w:rsidRPr="00255018" w14:paraId="5B6C66F0" w14:textId="77777777" w:rsidTr="00B0041D">
        <w:trPr>
          <w:trHeight w:val="614"/>
        </w:trPr>
        <w:tc>
          <w:tcPr>
            <w:tcW w:w="468" w:type="dxa"/>
            <w:shd w:val="clear" w:color="auto" w:fill="auto"/>
          </w:tcPr>
          <w:p w14:paraId="171B78F9" w14:textId="45E569B0" w:rsidR="00B0041D" w:rsidRPr="00255018" w:rsidRDefault="00B0041D" w:rsidP="00B0041D">
            <w:pPr>
              <w:jc w:val="center"/>
            </w:pPr>
            <w:r w:rsidRPr="00255018">
              <w:t>3</w:t>
            </w:r>
          </w:p>
        </w:tc>
        <w:tc>
          <w:tcPr>
            <w:tcW w:w="4522" w:type="dxa"/>
            <w:shd w:val="clear" w:color="auto" w:fill="auto"/>
            <w:vAlign w:val="center"/>
          </w:tcPr>
          <w:p w14:paraId="13FC95CB" w14:textId="48EA73D2" w:rsidR="00B0041D" w:rsidRPr="00255018" w:rsidRDefault="00B0041D" w:rsidP="00B0041D">
            <w:r>
              <w:rPr>
                <w:color w:val="000000"/>
              </w:rPr>
              <w:t xml:space="preserve">Кастомна Збірка генів (від 301 до 500) - </w:t>
            </w:r>
            <w:proofErr w:type="spellStart"/>
            <w:r>
              <w:rPr>
                <w:color w:val="000000"/>
              </w:rPr>
              <w:t>Ion</w:t>
            </w:r>
            <w:proofErr w:type="spellEnd"/>
            <w:r>
              <w:rPr>
                <w:color w:val="000000"/>
              </w:rPr>
              <w:t xml:space="preserve"> </w:t>
            </w:r>
            <w:proofErr w:type="spellStart"/>
            <w:r>
              <w:rPr>
                <w:color w:val="000000"/>
              </w:rPr>
              <w:t>AmpliSeq</w:t>
            </w:r>
            <w:proofErr w:type="spellEnd"/>
            <w:r>
              <w:rPr>
                <w:color w:val="000000"/>
              </w:rPr>
              <w:t xml:space="preserve"> </w:t>
            </w:r>
            <w:proofErr w:type="spellStart"/>
            <w:r>
              <w:rPr>
                <w:color w:val="000000"/>
              </w:rPr>
              <w:t>On-Demand</w:t>
            </w:r>
            <w:proofErr w:type="spellEnd"/>
            <w:r>
              <w:rPr>
                <w:color w:val="000000"/>
              </w:rPr>
              <w:t xml:space="preserve"> </w:t>
            </w:r>
            <w:proofErr w:type="spellStart"/>
            <w:r>
              <w:rPr>
                <w:color w:val="000000"/>
              </w:rPr>
              <w:t>Panel</w:t>
            </w:r>
            <w:proofErr w:type="spellEnd"/>
            <w:r>
              <w:rPr>
                <w:color w:val="000000"/>
              </w:rPr>
              <w:t xml:space="preserve"> (301-500 генів) - 96 зразків</w:t>
            </w:r>
          </w:p>
        </w:tc>
        <w:tc>
          <w:tcPr>
            <w:tcW w:w="1418" w:type="dxa"/>
            <w:shd w:val="clear" w:color="auto" w:fill="auto"/>
            <w:noWrap/>
          </w:tcPr>
          <w:p w14:paraId="5C0B3C19" w14:textId="1F51FCD4" w:rsidR="00B0041D" w:rsidRPr="00255018" w:rsidRDefault="00B0041D" w:rsidP="00B0041D">
            <w:pPr>
              <w:jc w:val="center"/>
            </w:pPr>
            <w:proofErr w:type="spellStart"/>
            <w:r w:rsidRPr="00A63124">
              <w:t>шт</w:t>
            </w:r>
            <w:proofErr w:type="spellEnd"/>
          </w:p>
        </w:tc>
        <w:tc>
          <w:tcPr>
            <w:tcW w:w="1134" w:type="dxa"/>
            <w:shd w:val="clear" w:color="auto" w:fill="auto"/>
            <w:noWrap/>
          </w:tcPr>
          <w:p w14:paraId="360D837E" w14:textId="0DF40E52" w:rsidR="00B0041D" w:rsidRPr="00255018" w:rsidRDefault="00B0041D" w:rsidP="00B0041D">
            <w:pPr>
              <w:jc w:val="center"/>
            </w:pPr>
            <w:r w:rsidRPr="00B4332A">
              <w:t>1</w:t>
            </w:r>
          </w:p>
        </w:tc>
        <w:tc>
          <w:tcPr>
            <w:tcW w:w="2693" w:type="dxa"/>
            <w:shd w:val="clear" w:color="auto" w:fill="auto"/>
          </w:tcPr>
          <w:p w14:paraId="3F7A4EA4" w14:textId="6F11DF5A" w:rsidR="00B0041D" w:rsidRPr="00255018" w:rsidRDefault="00B0041D" w:rsidP="00B0041D">
            <w:r w:rsidRPr="00255018">
              <w:t>33690000-3 Лікарські засоби різні</w:t>
            </w:r>
          </w:p>
        </w:tc>
      </w:tr>
      <w:tr w:rsidR="00B0041D" w:rsidRPr="00255018" w14:paraId="67F6858B" w14:textId="77777777" w:rsidTr="00B0041D">
        <w:trPr>
          <w:trHeight w:val="632"/>
        </w:trPr>
        <w:tc>
          <w:tcPr>
            <w:tcW w:w="468" w:type="dxa"/>
            <w:shd w:val="clear" w:color="auto" w:fill="auto"/>
          </w:tcPr>
          <w:p w14:paraId="107954B6" w14:textId="0D144EAC" w:rsidR="00B0041D" w:rsidRPr="00255018" w:rsidRDefault="00B0041D" w:rsidP="00B0041D">
            <w:pPr>
              <w:jc w:val="center"/>
            </w:pPr>
            <w:r w:rsidRPr="00255018">
              <w:t>4</w:t>
            </w:r>
          </w:p>
        </w:tc>
        <w:tc>
          <w:tcPr>
            <w:tcW w:w="4522" w:type="dxa"/>
            <w:shd w:val="clear" w:color="auto" w:fill="auto"/>
            <w:vAlign w:val="center"/>
          </w:tcPr>
          <w:p w14:paraId="19B38CF5" w14:textId="310E0746" w:rsidR="00B0041D" w:rsidRPr="00255018" w:rsidRDefault="00B0041D" w:rsidP="00B0041D">
            <w:r>
              <w:rPr>
                <w:color w:val="000000"/>
              </w:rPr>
              <w:t xml:space="preserve">540 </w:t>
            </w:r>
            <w:proofErr w:type="spellStart"/>
            <w:r>
              <w:rPr>
                <w:color w:val="000000"/>
              </w:rPr>
              <w:t>Chip</w:t>
            </w:r>
            <w:proofErr w:type="spellEnd"/>
            <w:r>
              <w:rPr>
                <w:color w:val="000000"/>
              </w:rPr>
              <w:t xml:space="preserve"> </w:t>
            </w:r>
            <w:proofErr w:type="spellStart"/>
            <w:r>
              <w:rPr>
                <w:color w:val="000000"/>
              </w:rPr>
              <w:t>kit</w:t>
            </w:r>
            <w:proofErr w:type="spellEnd"/>
            <w:r>
              <w:rPr>
                <w:color w:val="000000"/>
              </w:rPr>
              <w:t xml:space="preserve"> (8 чипів)</w:t>
            </w:r>
          </w:p>
        </w:tc>
        <w:tc>
          <w:tcPr>
            <w:tcW w:w="1418" w:type="dxa"/>
            <w:shd w:val="clear" w:color="auto" w:fill="auto"/>
            <w:noWrap/>
          </w:tcPr>
          <w:p w14:paraId="18334762" w14:textId="36B9A69E" w:rsidR="00B0041D" w:rsidRPr="00255018" w:rsidRDefault="00B0041D" w:rsidP="00B0041D">
            <w:pPr>
              <w:jc w:val="center"/>
            </w:pPr>
            <w:proofErr w:type="spellStart"/>
            <w:r w:rsidRPr="00A63124">
              <w:t>шт</w:t>
            </w:r>
            <w:proofErr w:type="spellEnd"/>
          </w:p>
        </w:tc>
        <w:tc>
          <w:tcPr>
            <w:tcW w:w="1134" w:type="dxa"/>
            <w:shd w:val="clear" w:color="auto" w:fill="auto"/>
            <w:noWrap/>
          </w:tcPr>
          <w:p w14:paraId="02462CCF" w14:textId="3F8DF3C7" w:rsidR="00B0041D" w:rsidRPr="00255018" w:rsidRDefault="00B0041D" w:rsidP="00B0041D">
            <w:pPr>
              <w:jc w:val="center"/>
            </w:pPr>
            <w:r w:rsidRPr="00B4332A">
              <w:t>1</w:t>
            </w:r>
          </w:p>
        </w:tc>
        <w:tc>
          <w:tcPr>
            <w:tcW w:w="2693" w:type="dxa"/>
            <w:shd w:val="clear" w:color="auto" w:fill="auto"/>
          </w:tcPr>
          <w:p w14:paraId="5931A923" w14:textId="6ACE2860" w:rsidR="00B0041D" w:rsidRPr="00255018" w:rsidRDefault="00B0041D" w:rsidP="00B0041D">
            <w:r w:rsidRPr="00255018">
              <w:t>33690000-3 Лікарські засоби різні</w:t>
            </w:r>
          </w:p>
        </w:tc>
      </w:tr>
      <w:tr w:rsidR="00B0041D" w:rsidRPr="00255018" w14:paraId="2A572256" w14:textId="77777777" w:rsidTr="00B0041D">
        <w:trPr>
          <w:trHeight w:val="930"/>
        </w:trPr>
        <w:tc>
          <w:tcPr>
            <w:tcW w:w="468" w:type="dxa"/>
            <w:shd w:val="clear" w:color="auto" w:fill="auto"/>
          </w:tcPr>
          <w:p w14:paraId="5555D291" w14:textId="5F1AC5C5" w:rsidR="00B0041D" w:rsidRPr="00255018" w:rsidRDefault="00B0041D" w:rsidP="00B0041D">
            <w:pPr>
              <w:jc w:val="center"/>
            </w:pPr>
            <w:r w:rsidRPr="00255018">
              <w:t>5</w:t>
            </w:r>
          </w:p>
        </w:tc>
        <w:tc>
          <w:tcPr>
            <w:tcW w:w="4522" w:type="dxa"/>
            <w:shd w:val="clear" w:color="auto" w:fill="auto"/>
            <w:vAlign w:val="center"/>
          </w:tcPr>
          <w:p w14:paraId="587BE1BC" w14:textId="02651A56" w:rsidR="00B0041D" w:rsidRPr="00255018" w:rsidRDefault="00B0041D" w:rsidP="00B0041D">
            <w:proofErr w:type="spellStart"/>
            <w:r>
              <w:rPr>
                <w:color w:val="000000"/>
              </w:rPr>
              <w:t>Ion</w:t>
            </w:r>
            <w:proofErr w:type="spellEnd"/>
            <w:r>
              <w:rPr>
                <w:color w:val="000000"/>
              </w:rPr>
              <w:t xml:space="preserve"> 540 </w:t>
            </w:r>
            <w:proofErr w:type="spellStart"/>
            <w:r>
              <w:rPr>
                <w:color w:val="000000"/>
              </w:rPr>
              <w:t>Kit-Chef</w:t>
            </w:r>
            <w:proofErr w:type="spellEnd"/>
            <w:r>
              <w:rPr>
                <w:color w:val="000000"/>
              </w:rPr>
              <w:t xml:space="preserve">, </w:t>
            </w:r>
          </w:p>
        </w:tc>
        <w:tc>
          <w:tcPr>
            <w:tcW w:w="1418" w:type="dxa"/>
            <w:shd w:val="clear" w:color="auto" w:fill="auto"/>
            <w:noWrap/>
          </w:tcPr>
          <w:p w14:paraId="238FDA11" w14:textId="07B67731" w:rsidR="00B0041D" w:rsidRPr="006A56E1" w:rsidRDefault="00DF2BE2" w:rsidP="00B0041D">
            <w:pPr>
              <w:jc w:val="center"/>
              <w:rPr>
                <w:lang w:val="ru-RU"/>
              </w:rPr>
            </w:pPr>
            <w:r>
              <w:rPr>
                <w:lang w:val="ru-RU"/>
              </w:rPr>
              <w:t>паков</w:t>
            </w:r>
          </w:p>
        </w:tc>
        <w:tc>
          <w:tcPr>
            <w:tcW w:w="1134" w:type="dxa"/>
            <w:shd w:val="clear" w:color="auto" w:fill="auto"/>
            <w:noWrap/>
          </w:tcPr>
          <w:p w14:paraId="60AD7FD0" w14:textId="4F3D0DCA" w:rsidR="00B0041D" w:rsidRPr="00255018" w:rsidRDefault="00B0041D" w:rsidP="00B0041D">
            <w:pPr>
              <w:jc w:val="center"/>
            </w:pPr>
            <w:bookmarkStart w:id="3" w:name="_GoBack"/>
            <w:bookmarkEnd w:id="3"/>
            <w:r w:rsidRPr="00B4332A">
              <w:t>2</w:t>
            </w:r>
          </w:p>
        </w:tc>
        <w:tc>
          <w:tcPr>
            <w:tcW w:w="2693" w:type="dxa"/>
            <w:shd w:val="clear" w:color="auto" w:fill="auto"/>
          </w:tcPr>
          <w:p w14:paraId="7B0D2CE5" w14:textId="01EFD4AE" w:rsidR="00B0041D" w:rsidRPr="00255018" w:rsidRDefault="00B0041D" w:rsidP="00B0041D">
            <w:r w:rsidRPr="00255018">
              <w:t>33690000-3 Лікарські засоби різні</w:t>
            </w:r>
          </w:p>
        </w:tc>
      </w:tr>
      <w:tr w:rsidR="00B0041D" w:rsidRPr="00255018" w14:paraId="49C1801D" w14:textId="77777777" w:rsidTr="00B0041D">
        <w:trPr>
          <w:trHeight w:val="930"/>
        </w:trPr>
        <w:tc>
          <w:tcPr>
            <w:tcW w:w="468" w:type="dxa"/>
            <w:shd w:val="clear" w:color="auto" w:fill="auto"/>
          </w:tcPr>
          <w:p w14:paraId="3486D5F4" w14:textId="2121F3A1" w:rsidR="00B0041D" w:rsidRPr="00255018" w:rsidRDefault="00B0041D" w:rsidP="00B0041D">
            <w:pPr>
              <w:jc w:val="center"/>
            </w:pPr>
            <w:r w:rsidRPr="00255018">
              <w:t>6</w:t>
            </w:r>
          </w:p>
        </w:tc>
        <w:tc>
          <w:tcPr>
            <w:tcW w:w="4522" w:type="dxa"/>
            <w:shd w:val="clear" w:color="auto" w:fill="auto"/>
            <w:vAlign w:val="center"/>
          </w:tcPr>
          <w:p w14:paraId="33CAB381" w14:textId="7BB008F1" w:rsidR="00B0041D" w:rsidRPr="00255018" w:rsidRDefault="00B0041D" w:rsidP="00B0041D">
            <w:proofErr w:type="spellStart"/>
            <w:r>
              <w:rPr>
                <w:color w:val="000000"/>
              </w:rPr>
              <w:t>Ion</w:t>
            </w:r>
            <w:proofErr w:type="spellEnd"/>
            <w:r>
              <w:rPr>
                <w:color w:val="000000"/>
              </w:rPr>
              <w:t xml:space="preserve"> </w:t>
            </w:r>
            <w:proofErr w:type="spellStart"/>
            <w:r>
              <w:rPr>
                <w:color w:val="000000"/>
              </w:rPr>
              <w:t>AmpliSeq</w:t>
            </w:r>
            <w:proofErr w:type="spellEnd"/>
            <w:r>
              <w:rPr>
                <w:color w:val="000000"/>
              </w:rPr>
              <w:t xml:space="preserve"> </w:t>
            </w:r>
            <w:proofErr w:type="spellStart"/>
            <w:r>
              <w:rPr>
                <w:color w:val="000000"/>
              </w:rPr>
              <w:t>Exome</w:t>
            </w:r>
            <w:proofErr w:type="spellEnd"/>
            <w:r>
              <w:rPr>
                <w:color w:val="000000"/>
              </w:rPr>
              <w:t xml:space="preserve"> RDY </w:t>
            </w:r>
            <w:proofErr w:type="spellStart"/>
            <w:r>
              <w:rPr>
                <w:color w:val="000000"/>
              </w:rPr>
              <w:t>Kit</w:t>
            </w:r>
            <w:proofErr w:type="spellEnd"/>
            <w:r>
              <w:rPr>
                <w:color w:val="000000"/>
              </w:rPr>
              <w:t xml:space="preserve"> 4x2, 8 </w:t>
            </w:r>
            <w:proofErr w:type="spellStart"/>
            <w:r>
              <w:rPr>
                <w:color w:val="000000"/>
              </w:rPr>
              <w:t>rxn</w:t>
            </w:r>
            <w:proofErr w:type="spellEnd"/>
            <w:r>
              <w:rPr>
                <w:color w:val="000000"/>
              </w:rPr>
              <w:t xml:space="preserve"> (A38264)</w:t>
            </w:r>
          </w:p>
        </w:tc>
        <w:tc>
          <w:tcPr>
            <w:tcW w:w="1418" w:type="dxa"/>
            <w:shd w:val="clear" w:color="auto" w:fill="auto"/>
            <w:noWrap/>
          </w:tcPr>
          <w:p w14:paraId="025528BE" w14:textId="5008AA22" w:rsidR="00B0041D" w:rsidRPr="00255018" w:rsidRDefault="00B0041D" w:rsidP="00B0041D">
            <w:pPr>
              <w:jc w:val="center"/>
            </w:pPr>
            <w:proofErr w:type="spellStart"/>
            <w:r w:rsidRPr="00A63124">
              <w:t>шт</w:t>
            </w:r>
            <w:proofErr w:type="spellEnd"/>
          </w:p>
        </w:tc>
        <w:tc>
          <w:tcPr>
            <w:tcW w:w="1134" w:type="dxa"/>
            <w:shd w:val="clear" w:color="auto" w:fill="auto"/>
            <w:noWrap/>
          </w:tcPr>
          <w:p w14:paraId="1808C270" w14:textId="5E9F6055" w:rsidR="00B0041D" w:rsidRPr="00255018" w:rsidRDefault="00B0041D" w:rsidP="00B0041D">
            <w:pPr>
              <w:jc w:val="center"/>
            </w:pPr>
            <w:r w:rsidRPr="00B4332A">
              <w:t>6</w:t>
            </w:r>
          </w:p>
        </w:tc>
        <w:tc>
          <w:tcPr>
            <w:tcW w:w="2693" w:type="dxa"/>
            <w:shd w:val="clear" w:color="auto" w:fill="auto"/>
          </w:tcPr>
          <w:p w14:paraId="23180C1F" w14:textId="68BEB69B" w:rsidR="00B0041D" w:rsidRPr="00255018" w:rsidRDefault="00B0041D" w:rsidP="00B0041D">
            <w:r w:rsidRPr="00255018">
              <w:t>33690000-3 Лікарські засоби різні</w:t>
            </w:r>
          </w:p>
        </w:tc>
      </w:tr>
      <w:tr w:rsidR="00B0041D" w:rsidRPr="00255018" w14:paraId="6486F894" w14:textId="77777777" w:rsidTr="00B0041D">
        <w:trPr>
          <w:trHeight w:val="930"/>
        </w:trPr>
        <w:tc>
          <w:tcPr>
            <w:tcW w:w="468" w:type="dxa"/>
            <w:shd w:val="clear" w:color="auto" w:fill="auto"/>
          </w:tcPr>
          <w:p w14:paraId="52E16994" w14:textId="2E8C31E5" w:rsidR="00B0041D" w:rsidRPr="00255018" w:rsidRDefault="00B0041D" w:rsidP="00B0041D">
            <w:pPr>
              <w:jc w:val="center"/>
            </w:pPr>
            <w:r w:rsidRPr="00255018">
              <w:t>7</w:t>
            </w:r>
          </w:p>
        </w:tc>
        <w:tc>
          <w:tcPr>
            <w:tcW w:w="4522" w:type="dxa"/>
            <w:shd w:val="clear" w:color="auto" w:fill="auto"/>
            <w:vAlign w:val="center"/>
          </w:tcPr>
          <w:p w14:paraId="2C9C2C75" w14:textId="46C613A8" w:rsidR="00B0041D" w:rsidRPr="00255018" w:rsidRDefault="00B0041D" w:rsidP="00B0041D">
            <w:r>
              <w:rPr>
                <w:color w:val="000000"/>
              </w:rPr>
              <w:t xml:space="preserve">Набір для скринінгу на </w:t>
            </w:r>
            <w:proofErr w:type="spellStart"/>
            <w:r>
              <w:rPr>
                <w:color w:val="000000"/>
              </w:rPr>
              <w:t>носійство</w:t>
            </w:r>
            <w:proofErr w:type="spellEnd"/>
            <w:r>
              <w:rPr>
                <w:color w:val="000000"/>
              </w:rPr>
              <w:t xml:space="preserve"> найбільш розповсюджених та клінічно важливих спадкових патологій методом NGS</w:t>
            </w:r>
          </w:p>
        </w:tc>
        <w:tc>
          <w:tcPr>
            <w:tcW w:w="1418" w:type="dxa"/>
            <w:shd w:val="clear" w:color="auto" w:fill="auto"/>
            <w:noWrap/>
          </w:tcPr>
          <w:p w14:paraId="7E62483C" w14:textId="7F5FF167" w:rsidR="00B0041D" w:rsidRPr="00255018" w:rsidRDefault="00B0041D" w:rsidP="00B0041D">
            <w:pPr>
              <w:jc w:val="center"/>
            </w:pPr>
            <w:proofErr w:type="spellStart"/>
            <w:r w:rsidRPr="00A63124">
              <w:t>шт</w:t>
            </w:r>
            <w:proofErr w:type="spellEnd"/>
          </w:p>
        </w:tc>
        <w:tc>
          <w:tcPr>
            <w:tcW w:w="1134" w:type="dxa"/>
            <w:shd w:val="clear" w:color="auto" w:fill="auto"/>
            <w:noWrap/>
          </w:tcPr>
          <w:p w14:paraId="1B7A2DCB" w14:textId="56AE6C03" w:rsidR="00B0041D" w:rsidRPr="00255018" w:rsidRDefault="00B0041D" w:rsidP="00B0041D">
            <w:pPr>
              <w:jc w:val="center"/>
            </w:pPr>
            <w:r w:rsidRPr="00B4332A">
              <w:t>1</w:t>
            </w:r>
          </w:p>
        </w:tc>
        <w:tc>
          <w:tcPr>
            <w:tcW w:w="2693" w:type="dxa"/>
            <w:shd w:val="clear" w:color="auto" w:fill="auto"/>
          </w:tcPr>
          <w:p w14:paraId="393B924C" w14:textId="77703645" w:rsidR="00B0041D" w:rsidRPr="00255018" w:rsidRDefault="00B0041D" w:rsidP="00B0041D">
            <w:r w:rsidRPr="00255018">
              <w:t>33690000-3 Лікарські засоби різні</w:t>
            </w:r>
          </w:p>
        </w:tc>
      </w:tr>
      <w:tr w:rsidR="00B0041D" w:rsidRPr="00255018" w14:paraId="2F3F5416" w14:textId="77777777" w:rsidTr="00B0041D">
        <w:trPr>
          <w:trHeight w:val="542"/>
        </w:trPr>
        <w:tc>
          <w:tcPr>
            <w:tcW w:w="468" w:type="dxa"/>
            <w:shd w:val="clear" w:color="auto" w:fill="auto"/>
          </w:tcPr>
          <w:p w14:paraId="7EC567D7" w14:textId="5362DFD4" w:rsidR="00B0041D" w:rsidRPr="00255018" w:rsidRDefault="00B0041D" w:rsidP="00B0041D">
            <w:pPr>
              <w:jc w:val="center"/>
            </w:pPr>
            <w:r w:rsidRPr="00255018">
              <w:t>8</w:t>
            </w:r>
          </w:p>
        </w:tc>
        <w:tc>
          <w:tcPr>
            <w:tcW w:w="4522" w:type="dxa"/>
            <w:shd w:val="clear" w:color="auto" w:fill="auto"/>
            <w:vAlign w:val="center"/>
          </w:tcPr>
          <w:p w14:paraId="762D937F" w14:textId="2B540321" w:rsidR="00B0041D" w:rsidRPr="00255018" w:rsidRDefault="00B0041D" w:rsidP="00B0041D">
            <w:proofErr w:type="spellStart"/>
            <w:r>
              <w:rPr>
                <w:color w:val="000000"/>
              </w:rPr>
              <w:t>Баркоди</w:t>
            </w:r>
            <w:proofErr w:type="spellEnd"/>
            <w:r>
              <w:rPr>
                <w:color w:val="000000"/>
              </w:rPr>
              <w:t xml:space="preserve"> до </w:t>
            </w:r>
            <w:proofErr w:type="spellStart"/>
            <w:r>
              <w:rPr>
                <w:color w:val="000000"/>
              </w:rPr>
              <w:t>CarrierSeq</w:t>
            </w:r>
            <w:proofErr w:type="spellEnd"/>
            <w:r>
              <w:rPr>
                <w:color w:val="000000"/>
              </w:rPr>
              <w:t xml:space="preserve"> ECS </w:t>
            </w:r>
            <w:proofErr w:type="spellStart"/>
            <w:r>
              <w:rPr>
                <w:color w:val="000000"/>
              </w:rPr>
              <w:t>Kit</w:t>
            </w:r>
            <w:proofErr w:type="spellEnd"/>
          </w:p>
        </w:tc>
        <w:tc>
          <w:tcPr>
            <w:tcW w:w="1418" w:type="dxa"/>
            <w:shd w:val="clear" w:color="auto" w:fill="auto"/>
            <w:noWrap/>
          </w:tcPr>
          <w:p w14:paraId="4D805AA9" w14:textId="6E033104" w:rsidR="00B0041D" w:rsidRPr="00255018" w:rsidRDefault="00B0041D" w:rsidP="00B0041D">
            <w:pPr>
              <w:jc w:val="center"/>
            </w:pPr>
            <w:proofErr w:type="spellStart"/>
            <w:r w:rsidRPr="00A63124">
              <w:t>шт</w:t>
            </w:r>
            <w:proofErr w:type="spellEnd"/>
          </w:p>
        </w:tc>
        <w:tc>
          <w:tcPr>
            <w:tcW w:w="1134" w:type="dxa"/>
            <w:shd w:val="clear" w:color="auto" w:fill="auto"/>
            <w:noWrap/>
          </w:tcPr>
          <w:p w14:paraId="5022D20C" w14:textId="52B0D079" w:rsidR="00B0041D" w:rsidRPr="00255018" w:rsidRDefault="00B0041D" w:rsidP="00B0041D">
            <w:pPr>
              <w:jc w:val="center"/>
            </w:pPr>
            <w:r w:rsidRPr="00B4332A">
              <w:t>1</w:t>
            </w:r>
          </w:p>
        </w:tc>
        <w:tc>
          <w:tcPr>
            <w:tcW w:w="2693" w:type="dxa"/>
            <w:shd w:val="clear" w:color="auto" w:fill="auto"/>
          </w:tcPr>
          <w:p w14:paraId="62E0E93A" w14:textId="26DEDD5E" w:rsidR="00B0041D" w:rsidRPr="00255018" w:rsidRDefault="00B0041D" w:rsidP="00B0041D">
            <w:r w:rsidRPr="00255018">
              <w:t>33690000-3 Лікарські засоби різні</w:t>
            </w:r>
          </w:p>
        </w:tc>
      </w:tr>
      <w:tr w:rsidR="00B0041D" w:rsidRPr="00255018" w14:paraId="32EBEBAB" w14:textId="77777777" w:rsidTr="00B0041D">
        <w:trPr>
          <w:trHeight w:val="696"/>
        </w:trPr>
        <w:tc>
          <w:tcPr>
            <w:tcW w:w="468" w:type="dxa"/>
            <w:shd w:val="clear" w:color="auto" w:fill="auto"/>
          </w:tcPr>
          <w:p w14:paraId="35C61CB7" w14:textId="1331A65A" w:rsidR="00B0041D" w:rsidRPr="00255018" w:rsidRDefault="00B0041D" w:rsidP="00B0041D">
            <w:pPr>
              <w:jc w:val="center"/>
            </w:pPr>
            <w:r w:rsidRPr="00255018">
              <w:t>9</w:t>
            </w:r>
          </w:p>
        </w:tc>
        <w:tc>
          <w:tcPr>
            <w:tcW w:w="4522" w:type="dxa"/>
            <w:shd w:val="clear" w:color="auto" w:fill="auto"/>
            <w:vAlign w:val="center"/>
          </w:tcPr>
          <w:p w14:paraId="0C4871B9" w14:textId="5A0F0121" w:rsidR="00B0041D" w:rsidRPr="00255018" w:rsidRDefault="00B0041D" w:rsidP="00B0041D">
            <w:r>
              <w:rPr>
                <w:color w:val="000000"/>
              </w:rPr>
              <w:t xml:space="preserve">Набір для приготування NGS бібліотек </w:t>
            </w:r>
            <w:proofErr w:type="spellStart"/>
            <w:r>
              <w:rPr>
                <w:color w:val="000000"/>
              </w:rPr>
              <w:t>AgriSeq</w:t>
            </w:r>
            <w:proofErr w:type="spellEnd"/>
            <w:r w:rsidRPr="00B0041D">
              <w:rPr>
                <w:color w:val="000000"/>
              </w:rPr>
              <w:t xml:space="preserve"> </w:t>
            </w:r>
            <w:r>
              <w:rPr>
                <w:color w:val="000000"/>
              </w:rPr>
              <w:t xml:space="preserve">HTS </w:t>
            </w:r>
            <w:proofErr w:type="spellStart"/>
            <w:r>
              <w:rPr>
                <w:color w:val="000000"/>
              </w:rPr>
              <w:t>Library</w:t>
            </w:r>
            <w:proofErr w:type="spellEnd"/>
            <w:r>
              <w:rPr>
                <w:color w:val="000000"/>
              </w:rPr>
              <w:t xml:space="preserve"> </w:t>
            </w:r>
            <w:proofErr w:type="spellStart"/>
            <w:r>
              <w:rPr>
                <w:color w:val="000000"/>
              </w:rPr>
              <w:t>Kit</w:t>
            </w:r>
            <w:proofErr w:type="spellEnd"/>
            <w:r>
              <w:rPr>
                <w:color w:val="000000"/>
              </w:rPr>
              <w:t xml:space="preserve"> (A34144) (960 реакцій)</w:t>
            </w:r>
          </w:p>
        </w:tc>
        <w:tc>
          <w:tcPr>
            <w:tcW w:w="1418" w:type="dxa"/>
            <w:shd w:val="clear" w:color="auto" w:fill="auto"/>
            <w:noWrap/>
          </w:tcPr>
          <w:p w14:paraId="523F867F" w14:textId="04399429" w:rsidR="00B0041D" w:rsidRPr="00255018" w:rsidRDefault="00B0041D" w:rsidP="00B0041D">
            <w:pPr>
              <w:jc w:val="center"/>
            </w:pPr>
            <w:proofErr w:type="spellStart"/>
            <w:r w:rsidRPr="00A63124">
              <w:t>шт</w:t>
            </w:r>
            <w:proofErr w:type="spellEnd"/>
          </w:p>
        </w:tc>
        <w:tc>
          <w:tcPr>
            <w:tcW w:w="1134" w:type="dxa"/>
            <w:shd w:val="clear" w:color="auto" w:fill="auto"/>
            <w:noWrap/>
          </w:tcPr>
          <w:p w14:paraId="6A178A21" w14:textId="38E336D0" w:rsidR="00B0041D" w:rsidRPr="00255018" w:rsidRDefault="00B0041D" w:rsidP="00B0041D">
            <w:pPr>
              <w:jc w:val="center"/>
            </w:pPr>
            <w:r w:rsidRPr="00B4332A">
              <w:t>1</w:t>
            </w:r>
          </w:p>
        </w:tc>
        <w:tc>
          <w:tcPr>
            <w:tcW w:w="2693" w:type="dxa"/>
            <w:shd w:val="clear" w:color="auto" w:fill="auto"/>
          </w:tcPr>
          <w:p w14:paraId="241B0595" w14:textId="4EDF32FE" w:rsidR="00B0041D" w:rsidRPr="00255018" w:rsidRDefault="00B0041D" w:rsidP="00B0041D">
            <w:r w:rsidRPr="00255018">
              <w:t>33690000-3 Лікарські засоби різні</w:t>
            </w:r>
          </w:p>
        </w:tc>
      </w:tr>
      <w:tr w:rsidR="00B0041D" w:rsidRPr="00255018" w14:paraId="734207E4" w14:textId="77777777" w:rsidTr="00B0041D">
        <w:trPr>
          <w:trHeight w:val="564"/>
        </w:trPr>
        <w:tc>
          <w:tcPr>
            <w:tcW w:w="468" w:type="dxa"/>
            <w:shd w:val="clear" w:color="auto" w:fill="auto"/>
          </w:tcPr>
          <w:p w14:paraId="35F4D98A" w14:textId="72C79878" w:rsidR="00B0041D" w:rsidRPr="00255018" w:rsidRDefault="00B0041D" w:rsidP="00B0041D">
            <w:pPr>
              <w:jc w:val="center"/>
            </w:pPr>
            <w:r w:rsidRPr="00255018">
              <w:t>10</w:t>
            </w:r>
          </w:p>
        </w:tc>
        <w:tc>
          <w:tcPr>
            <w:tcW w:w="4522" w:type="dxa"/>
            <w:shd w:val="clear" w:color="auto" w:fill="auto"/>
            <w:vAlign w:val="center"/>
          </w:tcPr>
          <w:p w14:paraId="0D4A5495" w14:textId="053E6440" w:rsidR="00B0041D" w:rsidRPr="00255018" w:rsidRDefault="00B0041D" w:rsidP="00B0041D">
            <w:r>
              <w:rPr>
                <w:color w:val="000000"/>
              </w:rPr>
              <w:t xml:space="preserve">Синтез </w:t>
            </w:r>
            <w:proofErr w:type="spellStart"/>
            <w:r>
              <w:rPr>
                <w:color w:val="000000"/>
              </w:rPr>
              <w:t>праймера</w:t>
            </w:r>
            <w:proofErr w:type="spellEnd"/>
            <w:r>
              <w:rPr>
                <w:color w:val="000000"/>
              </w:rPr>
              <w:t xml:space="preserve"> </w:t>
            </w:r>
            <w:proofErr w:type="spellStart"/>
            <w:r>
              <w:rPr>
                <w:color w:val="000000"/>
              </w:rPr>
              <w:t>Sequence</w:t>
            </w:r>
            <w:proofErr w:type="spellEnd"/>
            <w:r>
              <w:rPr>
                <w:color w:val="000000"/>
              </w:rPr>
              <w:t xml:space="preserve"> </w:t>
            </w:r>
            <w:proofErr w:type="spellStart"/>
            <w:r>
              <w:rPr>
                <w:color w:val="000000"/>
              </w:rPr>
              <w:t>Detection</w:t>
            </w:r>
            <w:proofErr w:type="spellEnd"/>
            <w:r>
              <w:rPr>
                <w:color w:val="000000"/>
              </w:rPr>
              <w:t xml:space="preserve"> </w:t>
            </w:r>
            <w:proofErr w:type="spellStart"/>
            <w:r>
              <w:rPr>
                <w:color w:val="000000"/>
              </w:rPr>
              <w:t>Primer</w:t>
            </w:r>
            <w:proofErr w:type="spellEnd"/>
            <w:r>
              <w:rPr>
                <w:color w:val="000000"/>
              </w:rPr>
              <w:t xml:space="preserve">, 10 </w:t>
            </w:r>
            <w:proofErr w:type="spellStart"/>
            <w:r>
              <w:rPr>
                <w:color w:val="000000"/>
              </w:rPr>
              <w:t>nmol</w:t>
            </w:r>
            <w:proofErr w:type="spellEnd"/>
          </w:p>
        </w:tc>
        <w:tc>
          <w:tcPr>
            <w:tcW w:w="1418" w:type="dxa"/>
            <w:shd w:val="clear" w:color="auto" w:fill="auto"/>
            <w:noWrap/>
          </w:tcPr>
          <w:p w14:paraId="779B9C9C" w14:textId="433E168B" w:rsidR="00B0041D" w:rsidRPr="00255018" w:rsidRDefault="00B0041D" w:rsidP="00B0041D">
            <w:pPr>
              <w:jc w:val="center"/>
            </w:pPr>
            <w:proofErr w:type="spellStart"/>
            <w:r w:rsidRPr="00A63124">
              <w:t>шт</w:t>
            </w:r>
            <w:proofErr w:type="spellEnd"/>
          </w:p>
        </w:tc>
        <w:tc>
          <w:tcPr>
            <w:tcW w:w="1134" w:type="dxa"/>
            <w:shd w:val="clear" w:color="auto" w:fill="auto"/>
            <w:noWrap/>
          </w:tcPr>
          <w:p w14:paraId="27D40DA0" w14:textId="3307DB87" w:rsidR="00B0041D" w:rsidRPr="00255018" w:rsidRDefault="00B0041D" w:rsidP="00B0041D">
            <w:pPr>
              <w:jc w:val="center"/>
            </w:pPr>
            <w:r w:rsidRPr="00B4332A">
              <w:t>50</w:t>
            </w:r>
          </w:p>
        </w:tc>
        <w:tc>
          <w:tcPr>
            <w:tcW w:w="2693" w:type="dxa"/>
            <w:shd w:val="clear" w:color="auto" w:fill="auto"/>
          </w:tcPr>
          <w:p w14:paraId="0D1B7DD5" w14:textId="63B41DED" w:rsidR="00B0041D" w:rsidRPr="00255018" w:rsidRDefault="00B0041D" w:rsidP="00B0041D">
            <w:r w:rsidRPr="00255018">
              <w:t>33690000-3 Лікарські засоби різні</w:t>
            </w:r>
          </w:p>
        </w:tc>
      </w:tr>
      <w:tr w:rsidR="00B0041D" w:rsidRPr="00255018" w14:paraId="1946D09B" w14:textId="77777777" w:rsidTr="00B0041D">
        <w:trPr>
          <w:trHeight w:val="700"/>
        </w:trPr>
        <w:tc>
          <w:tcPr>
            <w:tcW w:w="468" w:type="dxa"/>
            <w:shd w:val="clear" w:color="auto" w:fill="auto"/>
          </w:tcPr>
          <w:p w14:paraId="2BC5D907" w14:textId="67FC57F2" w:rsidR="00B0041D" w:rsidRPr="00255018" w:rsidRDefault="00B0041D" w:rsidP="00B0041D">
            <w:pPr>
              <w:jc w:val="center"/>
            </w:pPr>
            <w:r w:rsidRPr="00255018">
              <w:t>11</w:t>
            </w:r>
          </w:p>
        </w:tc>
        <w:tc>
          <w:tcPr>
            <w:tcW w:w="4522" w:type="dxa"/>
            <w:shd w:val="clear" w:color="auto" w:fill="auto"/>
            <w:vAlign w:val="center"/>
          </w:tcPr>
          <w:p w14:paraId="60239D1C" w14:textId="09816918" w:rsidR="00B0041D" w:rsidRPr="00255018" w:rsidRDefault="00B0041D" w:rsidP="00B0041D">
            <w:r>
              <w:rPr>
                <w:color w:val="000000"/>
              </w:rPr>
              <w:t>L-</w:t>
            </w:r>
            <w:proofErr w:type="spellStart"/>
            <w:r>
              <w:rPr>
                <w:color w:val="000000"/>
              </w:rPr>
              <w:t>Ascorbic</w:t>
            </w:r>
            <w:proofErr w:type="spellEnd"/>
            <w:r>
              <w:rPr>
                <w:color w:val="000000"/>
              </w:rPr>
              <w:t xml:space="preserve"> </w:t>
            </w:r>
            <w:proofErr w:type="spellStart"/>
            <w:r>
              <w:rPr>
                <w:color w:val="000000"/>
              </w:rPr>
              <w:t>acide</w:t>
            </w:r>
            <w:proofErr w:type="spellEnd"/>
          </w:p>
        </w:tc>
        <w:tc>
          <w:tcPr>
            <w:tcW w:w="1418" w:type="dxa"/>
            <w:shd w:val="clear" w:color="auto" w:fill="auto"/>
            <w:noWrap/>
          </w:tcPr>
          <w:p w14:paraId="514F2485" w14:textId="587CF5DE" w:rsidR="00B0041D" w:rsidRPr="00255018" w:rsidRDefault="00B0041D" w:rsidP="00B0041D">
            <w:pPr>
              <w:jc w:val="center"/>
            </w:pPr>
            <w:proofErr w:type="spellStart"/>
            <w:r w:rsidRPr="00A63124">
              <w:t>шт</w:t>
            </w:r>
            <w:proofErr w:type="spellEnd"/>
          </w:p>
        </w:tc>
        <w:tc>
          <w:tcPr>
            <w:tcW w:w="1134" w:type="dxa"/>
            <w:shd w:val="clear" w:color="auto" w:fill="auto"/>
            <w:noWrap/>
          </w:tcPr>
          <w:p w14:paraId="6438EAFD" w14:textId="1EB20D0E" w:rsidR="00B0041D" w:rsidRPr="00255018" w:rsidRDefault="00B0041D" w:rsidP="00B0041D">
            <w:pPr>
              <w:jc w:val="center"/>
            </w:pPr>
            <w:r w:rsidRPr="00B4332A">
              <w:t>1</w:t>
            </w:r>
          </w:p>
        </w:tc>
        <w:tc>
          <w:tcPr>
            <w:tcW w:w="2693" w:type="dxa"/>
            <w:shd w:val="clear" w:color="auto" w:fill="auto"/>
          </w:tcPr>
          <w:p w14:paraId="769BE298" w14:textId="7FE59993" w:rsidR="00B0041D" w:rsidRPr="00255018" w:rsidRDefault="00B0041D" w:rsidP="00B0041D">
            <w:r w:rsidRPr="00255018">
              <w:t>33690000-3 Лікарські засоби різні</w:t>
            </w:r>
          </w:p>
        </w:tc>
      </w:tr>
      <w:tr w:rsidR="00B0041D" w:rsidRPr="00255018" w14:paraId="5D761375" w14:textId="77777777" w:rsidTr="00B0041D">
        <w:trPr>
          <w:trHeight w:val="930"/>
        </w:trPr>
        <w:tc>
          <w:tcPr>
            <w:tcW w:w="468" w:type="dxa"/>
            <w:shd w:val="clear" w:color="auto" w:fill="auto"/>
          </w:tcPr>
          <w:p w14:paraId="4CBD9649" w14:textId="56C6C1AB" w:rsidR="00B0041D" w:rsidRPr="00255018" w:rsidRDefault="00B0041D" w:rsidP="00B0041D">
            <w:pPr>
              <w:jc w:val="center"/>
            </w:pPr>
            <w:r w:rsidRPr="00255018">
              <w:lastRenderedPageBreak/>
              <w:t>12</w:t>
            </w:r>
          </w:p>
        </w:tc>
        <w:tc>
          <w:tcPr>
            <w:tcW w:w="4522" w:type="dxa"/>
            <w:shd w:val="clear" w:color="auto" w:fill="auto"/>
            <w:vAlign w:val="center"/>
          </w:tcPr>
          <w:p w14:paraId="203B4F67" w14:textId="32546941" w:rsidR="00B0041D" w:rsidRPr="00255018" w:rsidRDefault="00B0041D" w:rsidP="00B0041D">
            <w:r>
              <w:rPr>
                <w:color w:val="000000"/>
              </w:rPr>
              <w:t>(6-S)-</w:t>
            </w:r>
            <w:proofErr w:type="spellStart"/>
            <w:r>
              <w:rPr>
                <w:color w:val="000000"/>
              </w:rPr>
              <w:t>Methyltetrahydrofolic</w:t>
            </w:r>
            <w:proofErr w:type="spellEnd"/>
            <w:r>
              <w:rPr>
                <w:color w:val="000000"/>
              </w:rPr>
              <w:t xml:space="preserve"> </w:t>
            </w:r>
            <w:proofErr w:type="spellStart"/>
            <w:r>
              <w:rPr>
                <w:color w:val="000000"/>
              </w:rPr>
              <w:t>Acide</w:t>
            </w:r>
            <w:proofErr w:type="spellEnd"/>
            <w:r>
              <w:rPr>
                <w:color w:val="000000"/>
              </w:rPr>
              <w:t xml:space="preserve"> </w:t>
            </w:r>
            <w:proofErr w:type="spellStart"/>
            <w:r>
              <w:rPr>
                <w:color w:val="000000"/>
              </w:rPr>
              <w:t>disodium</w:t>
            </w:r>
            <w:proofErr w:type="spellEnd"/>
            <w:r>
              <w:rPr>
                <w:color w:val="000000"/>
              </w:rPr>
              <w:t xml:space="preserve"> </w:t>
            </w:r>
            <w:proofErr w:type="spellStart"/>
            <w:r>
              <w:rPr>
                <w:color w:val="000000"/>
              </w:rPr>
              <w:t>salt</w:t>
            </w:r>
            <w:proofErr w:type="spellEnd"/>
          </w:p>
        </w:tc>
        <w:tc>
          <w:tcPr>
            <w:tcW w:w="1418" w:type="dxa"/>
            <w:shd w:val="clear" w:color="auto" w:fill="auto"/>
            <w:noWrap/>
          </w:tcPr>
          <w:p w14:paraId="1E61F6F1" w14:textId="170A68D3" w:rsidR="00B0041D" w:rsidRPr="00255018" w:rsidRDefault="00B0041D" w:rsidP="00B0041D">
            <w:pPr>
              <w:jc w:val="center"/>
            </w:pPr>
            <w:proofErr w:type="spellStart"/>
            <w:r w:rsidRPr="00A63124">
              <w:t>шт</w:t>
            </w:r>
            <w:proofErr w:type="spellEnd"/>
          </w:p>
        </w:tc>
        <w:tc>
          <w:tcPr>
            <w:tcW w:w="1134" w:type="dxa"/>
            <w:shd w:val="clear" w:color="auto" w:fill="auto"/>
            <w:noWrap/>
          </w:tcPr>
          <w:p w14:paraId="2F4B2AD5" w14:textId="66B342FE" w:rsidR="00B0041D" w:rsidRPr="00255018" w:rsidRDefault="00B0041D" w:rsidP="00B0041D">
            <w:pPr>
              <w:jc w:val="center"/>
            </w:pPr>
            <w:r w:rsidRPr="00B4332A">
              <w:t>1</w:t>
            </w:r>
          </w:p>
        </w:tc>
        <w:tc>
          <w:tcPr>
            <w:tcW w:w="2693" w:type="dxa"/>
            <w:shd w:val="clear" w:color="auto" w:fill="auto"/>
          </w:tcPr>
          <w:p w14:paraId="71B6F874" w14:textId="26419E2E" w:rsidR="00B0041D" w:rsidRPr="00255018" w:rsidRDefault="00B0041D" w:rsidP="00B0041D">
            <w:r w:rsidRPr="00255018">
              <w:t>33690000-3 Лікарські засоби різні</w:t>
            </w:r>
          </w:p>
        </w:tc>
      </w:tr>
      <w:tr w:rsidR="00B0041D" w:rsidRPr="00255018" w14:paraId="335FD82E" w14:textId="77777777" w:rsidTr="00B0041D">
        <w:trPr>
          <w:trHeight w:val="930"/>
        </w:trPr>
        <w:tc>
          <w:tcPr>
            <w:tcW w:w="468" w:type="dxa"/>
            <w:shd w:val="clear" w:color="auto" w:fill="auto"/>
          </w:tcPr>
          <w:p w14:paraId="15D5479F" w14:textId="2200A666" w:rsidR="00B0041D" w:rsidRPr="00255018" w:rsidRDefault="00B0041D" w:rsidP="00B0041D">
            <w:pPr>
              <w:jc w:val="center"/>
            </w:pPr>
            <w:r w:rsidRPr="00255018">
              <w:t>13</w:t>
            </w:r>
          </w:p>
        </w:tc>
        <w:tc>
          <w:tcPr>
            <w:tcW w:w="4522" w:type="dxa"/>
            <w:shd w:val="clear" w:color="auto" w:fill="auto"/>
            <w:vAlign w:val="center"/>
          </w:tcPr>
          <w:p w14:paraId="3229699E" w14:textId="75836E1C" w:rsidR="00B0041D" w:rsidRPr="00255018" w:rsidRDefault="00B0041D" w:rsidP="00B0041D">
            <w:proofErr w:type="spellStart"/>
            <w:r>
              <w:rPr>
                <w:color w:val="000000"/>
              </w:rPr>
              <w:t>Ethylenediaminetetraacetic</w:t>
            </w:r>
            <w:proofErr w:type="spellEnd"/>
            <w:r>
              <w:rPr>
                <w:color w:val="000000"/>
              </w:rPr>
              <w:t xml:space="preserve"> </w:t>
            </w:r>
            <w:proofErr w:type="spellStart"/>
            <w:r>
              <w:rPr>
                <w:color w:val="000000"/>
              </w:rPr>
              <w:t>acid</w:t>
            </w:r>
            <w:proofErr w:type="spellEnd"/>
            <w:r>
              <w:rPr>
                <w:color w:val="000000"/>
              </w:rPr>
              <w:t xml:space="preserve"> </w:t>
            </w:r>
            <w:proofErr w:type="spellStart"/>
            <w:r>
              <w:rPr>
                <w:color w:val="000000"/>
              </w:rPr>
              <w:t>disodium</w:t>
            </w:r>
            <w:proofErr w:type="spellEnd"/>
            <w:r>
              <w:rPr>
                <w:color w:val="000000"/>
              </w:rPr>
              <w:t xml:space="preserve"> </w:t>
            </w:r>
            <w:proofErr w:type="spellStart"/>
            <w:r>
              <w:rPr>
                <w:color w:val="000000"/>
              </w:rPr>
              <w:t>salt</w:t>
            </w:r>
            <w:proofErr w:type="spellEnd"/>
            <w:r>
              <w:rPr>
                <w:color w:val="000000"/>
              </w:rPr>
              <w:t xml:space="preserve"> </w:t>
            </w:r>
            <w:proofErr w:type="spellStart"/>
            <w:r>
              <w:rPr>
                <w:color w:val="000000"/>
              </w:rPr>
              <w:t>dihydrate</w:t>
            </w:r>
            <w:proofErr w:type="spellEnd"/>
            <w:r>
              <w:rPr>
                <w:color w:val="000000"/>
              </w:rPr>
              <w:t xml:space="preserve"> (</w:t>
            </w:r>
            <w:proofErr w:type="spellStart"/>
            <w:r>
              <w:rPr>
                <w:color w:val="000000"/>
              </w:rPr>
              <w:t>NaEDTA</w:t>
            </w:r>
            <w:proofErr w:type="spellEnd"/>
            <w:r>
              <w:rPr>
                <w:color w:val="000000"/>
              </w:rPr>
              <w:t xml:space="preserve">) </w:t>
            </w:r>
            <w:proofErr w:type="spellStart"/>
            <w:r>
              <w:rPr>
                <w:color w:val="000000"/>
              </w:rPr>
              <w:t>by</w:t>
            </w:r>
            <w:proofErr w:type="spellEnd"/>
            <w:r>
              <w:rPr>
                <w:color w:val="000000"/>
              </w:rPr>
              <w:t xml:space="preserve"> HPLC</w:t>
            </w:r>
          </w:p>
        </w:tc>
        <w:tc>
          <w:tcPr>
            <w:tcW w:w="1418" w:type="dxa"/>
            <w:shd w:val="clear" w:color="auto" w:fill="auto"/>
            <w:noWrap/>
          </w:tcPr>
          <w:p w14:paraId="79C5977B" w14:textId="219C7484" w:rsidR="00B0041D" w:rsidRPr="00255018" w:rsidRDefault="00B0041D" w:rsidP="00B0041D">
            <w:pPr>
              <w:jc w:val="center"/>
            </w:pPr>
            <w:proofErr w:type="spellStart"/>
            <w:r w:rsidRPr="00A63124">
              <w:t>шт</w:t>
            </w:r>
            <w:proofErr w:type="spellEnd"/>
          </w:p>
        </w:tc>
        <w:tc>
          <w:tcPr>
            <w:tcW w:w="1134" w:type="dxa"/>
            <w:shd w:val="clear" w:color="auto" w:fill="auto"/>
            <w:noWrap/>
          </w:tcPr>
          <w:p w14:paraId="2C5135A8" w14:textId="486548ED" w:rsidR="00B0041D" w:rsidRPr="00255018" w:rsidRDefault="00B0041D" w:rsidP="00B0041D">
            <w:pPr>
              <w:jc w:val="center"/>
            </w:pPr>
            <w:r w:rsidRPr="00B4332A">
              <w:t>1</w:t>
            </w:r>
          </w:p>
        </w:tc>
        <w:tc>
          <w:tcPr>
            <w:tcW w:w="2693" w:type="dxa"/>
            <w:shd w:val="clear" w:color="auto" w:fill="auto"/>
          </w:tcPr>
          <w:p w14:paraId="42843E21" w14:textId="3E5E1544" w:rsidR="00B0041D" w:rsidRPr="00255018" w:rsidRDefault="00B0041D" w:rsidP="00B0041D">
            <w:r w:rsidRPr="00255018">
              <w:t>33690000-3 Лікарські засоби різні</w:t>
            </w:r>
          </w:p>
        </w:tc>
      </w:tr>
      <w:tr w:rsidR="00B0041D" w:rsidRPr="00255018" w14:paraId="2939D621" w14:textId="77777777" w:rsidTr="00B0041D">
        <w:trPr>
          <w:trHeight w:val="930"/>
        </w:trPr>
        <w:tc>
          <w:tcPr>
            <w:tcW w:w="468" w:type="dxa"/>
            <w:shd w:val="clear" w:color="auto" w:fill="auto"/>
          </w:tcPr>
          <w:p w14:paraId="7EF52098" w14:textId="0DFC5267" w:rsidR="00B0041D" w:rsidRPr="00255018" w:rsidRDefault="00B0041D" w:rsidP="00B0041D">
            <w:pPr>
              <w:jc w:val="center"/>
            </w:pPr>
            <w:r w:rsidRPr="00255018">
              <w:t>14</w:t>
            </w:r>
          </w:p>
        </w:tc>
        <w:tc>
          <w:tcPr>
            <w:tcW w:w="4522" w:type="dxa"/>
            <w:shd w:val="clear" w:color="auto" w:fill="auto"/>
            <w:vAlign w:val="center"/>
          </w:tcPr>
          <w:p w14:paraId="1CF056CA" w14:textId="58FD6159" w:rsidR="00B0041D" w:rsidRPr="00255018" w:rsidRDefault="00B0041D" w:rsidP="00B0041D">
            <w:proofErr w:type="spellStart"/>
            <w:r>
              <w:rPr>
                <w:color w:val="000000"/>
              </w:rPr>
              <w:t>Ammonium</w:t>
            </w:r>
            <w:proofErr w:type="spellEnd"/>
            <w:r>
              <w:rPr>
                <w:color w:val="000000"/>
              </w:rPr>
              <w:t xml:space="preserve"> </w:t>
            </w:r>
            <w:proofErr w:type="spellStart"/>
            <w:r>
              <w:rPr>
                <w:color w:val="000000"/>
              </w:rPr>
              <w:t>acetate</w:t>
            </w:r>
            <w:proofErr w:type="spellEnd"/>
            <w:r>
              <w:rPr>
                <w:color w:val="000000"/>
              </w:rPr>
              <w:t xml:space="preserve"> </w:t>
            </w:r>
            <w:proofErr w:type="spellStart"/>
            <w:r>
              <w:rPr>
                <w:color w:val="000000"/>
              </w:rPr>
              <w:t>for</w:t>
            </w:r>
            <w:proofErr w:type="spellEnd"/>
            <w:r>
              <w:rPr>
                <w:color w:val="000000"/>
              </w:rPr>
              <w:t xml:space="preserve"> HPLC</w:t>
            </w:r>
          </w:p>
        </w:tc>
        <w:tc>
          <w:tcPr>
            <w:tcW w:w="1418" w:type="dxa"/>
            <w:shd w:val="clear" w:color="auto" w:fill="auto"/>
            <w:noWrap/>
          </w:tcPr>
          <w:p w14:paraId="4B3E48B1" w14:textId="15A0A11A" w:rsidR="00B0041D" w:rsidRPr="00255018" w:rsidRDefault="00B0041D" w:rsidP="00B0041D">
            <w:pPr>
              <w:jc w:val="center"/>
            </w:pPr>
            <w:proofErr w:type="spellStart"/>
            <w:r w:rsidRPr="00A63124">
              <w:t>шт</w:t>
            </w:r>
            <w:proofErr w:type="spellEnd"/>
          </w:p>
        </w:tc>
        <w:tc>
          <w:tcPr>
            <w:tcW w:w="1134" w:type="dxa"/>
            <w:shd w:val="clear" w:color="auto" w:fill="auto"/>
            <w:noWrap/>
          </w:tcPr>
          <w:p w14:paraId="2F7788D1" w14:textId="7DB16BB4" w:rsidR="00B0041D" w:rsidRPr="00255018" w:rsidRDefault="00B0041D" w:rsidP="00B0041D">
            <w:pPr>
              <w:jc w:val="center"/>
            </w:pPr>
            <w:r w:rsidRPr="00B4332A">
              <w:t>1</w:t>
            </w:r>
          </w:p>
        </w:tc>
        <w:tc>
          <w:tcPr>
            <w:tcW w:w="2693" w:type="dxa"/>
            <w:shd w:val="clear" w:color="auto" w:fill="auto"/>
          </w:tcPr>
          <w:p w14:paraId="17C87D97" w14:textId="3A62A147" w:rsidR="00B0041D" w:rsidRPr="00255018" w:rsidRDefault="00B0041D" w:rsidP="00B0041D">
            <w:r w:rsidRPr="00255018">
              <w:t>33690000-3 Лікарські засоби різні</w:t>
            </w:r>
          </w:p>
        </w:tc>
      </w:tr>
      <w:tr w:rsidR="00B0041D" w:rsidRPr="00255018" w14:paraId="64BD64B1" w14:textId="77777777" w:rsidTr="00B0041D">
        <w:trPr>
          <w:trHeight w:val="676"/>
        </w:trPr>
        <w:tc>
          <w:tcPr>
            <w:tcW w:w="468" w:type="dxa"/>
            <w:shd w:val="clear" w:color="auto" w:fill="auto"/>
          </w:tcPr>
          <w:p w14:paraId="2AD8826A" w14:textId="23F1E780" w:rsidR="00B0041D" w:rsidRPr="00255018" w:rsidRDefault="00B0041D" w:rsidP="00B0041D">
            <w:pPr>
              <w:jc w:val="center"/>
            </w:pPr>
            <w:r w:rsidRPr="00255018">
              <w:t>15</w:t>
            </w:r>
          </w:p>
        </w:tc>
        <w:tc>
          <w:tcPr>
            <w:tcW w:w="4522" w:type="dxa"/>
            <w:shd w:val="clear" w:color="auto" w:fill="auto"/>
            <w:vAlign w:val="center"/>
          </w:tcPr>
          <w:p w14:paraId="4F0FD3FE" w14:textId="292A75C8" w:rsidR="00B0041D" w:rsidRPr="00255018" w:rsidRDefault="00B0041D" w:rsidP="00B0041D">
            <w:proofErr w:type="spellStart"/>
            <w:r>
              <w:rPr>
                <w:color w:val="000000"/>
              </w:rPr>
              <w:t>Dimethylmalonic</w:t>
            </w:r>
            <w:proofErr w:type="spellEnd"/>
            <w:r>
              <w:rPr>
                <w:color w:val="000000"/>
              </w:rPr>
              <w:t xml:space="preserve"> </w:t>
            </w:r>
            <w:proofErr w:type="spellStart"/>
            <w:r>
              <w:rPr>
                <w:color w:val="000000"/>
              </w:rPr>
              <w:t>acid</w:t>
            </w:r>
            <w:proofErr w:type="spellEnd"/>
          </w:p>
        </w:tc>
        <w:tc>
          <w:tcPr>
            <w:tcW w:w="1418" w:type="dxa"/>
            <w:shd w:val="clear" w:color="auto" w:fill="auto"/>
            <w:noWrap/>
          </w:tcPr>
          <w:p w14:paraId="2D44914D" w14:textId="41259F21" w:rsidR="00B0041D" w:rsidRPr="00255018" w:rsidRDefault="00B0041D" w:rsidP="00B0041D">
            <w:pPr>
              <w:jc w:val="center"/>
            </w:pPr>
            <w:proofErr w:type="spellStart"/>
            <w:r w:rsidRPr="00A63124">
              <w:t>шт</w:t>
            </w:r>
            <w:proofErr w:type="spellEnd"/>
          </w:p>
        </w:tc>
        <w:tc>
          <w:tcPr>
            <w:tcW w:w="1134" w:type="dxa"/>
            <w:shd w:val="clear" w:color="auto" w:fill="auto"/>
            <w:noWrap/>
          </w:tcPr>
          <w:p w14:paraId="3A8706D9" w14:textId="67D71D61" w:rsidR="00B0041D" w:rsidRPr="00255018" w:rsidRDefault="00B0041D" w:rsidP="00B0041D">
            <w:pPr>
              <w:jc w:val="center"/>
            </w:pPr>
            <w:r w:rsidRPr="00B4332A">
              <w:t>1</w:t>
            </w:r>
          </w:p>
        </w:tc>
        <w:tc>
          <w:tcPr>
            <w:tcW w:w="2693" w:type="dxa"/>
            <w:shd w:val="clear" w:color="auto" w:fill="auto"/>
          </w:tcPr>
          <w:p w14:paraId="691E7E6F" w14:textId="74D1F6E2" w:rsidR="00B0041D" w:rsidRPr="00255018" w:rsidRDefault="00B0041D" w:rsidP="00B0041D">
            <w:r w:rsidRPr="00255018">
              <w:t>33690000-3 Лікарські засоби різні</w:t>
            </w:r>
          </w:p>
        </w:tc>
      </w:tr>
      <w:bookmarkEnd w:id="1"/>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521DA816" w14:textId="77777777" w:rsidR="00841D85" w:rsidRPr="00841D85" w:rsidRDefault="00841D85" w:rsidP="00841D85">
      <w:pPr>
        <w:spacing w:after="160" w:line="259" w:lineRule="auto"/>
        <w:jc w:val="center"/>
        <w:rPr>
          <w:rFonts w:eastAsia="Calibri"/>
          <w:b/>
          <w:sz w:val="28"/>
          <w:szCs w:val="28"/>
          <w:lang w:eastAsia="en-US"/>
        </w:rPr>
      </w:pPr>
      <w:r w:rsidRPr="00841D85">
        <w:rPr>
          <w:rFonts w:eastAsia="Calibri"/>
          <w:b/>
          <w:sz w:val="28"/>
          <w:szCs w:val="28"/>
          <w:lang w:eastAsia="en-US"/>
        </w:rPr>
        <w:t xml:space="preserve">Медико-технічні вимоги на закупівлю реагентів для </w:t>
      </w:r>
    </w:p>
    <w:p w14:paraId="56C64369" w14:textId="77777777" w:rsidR="00841D85" w:rsidRPr="00841D85" w:rsidRDefault="00841D85" w:rsidP="00841D85">
      <w:pPr>
        <w:spacing w:after="160" w:line="259" w:lineRule="auto"/>
        <w:jc w:val="center"/>
        <w:rPr>
          <w:rFonts w:eastAsia="Calibri"/>
          <w:b/>
          <w:sz w:val="28"/>
          <w:szCs w:val="28"/>
          <w:lang w:eastAsia="en-US"/>
        </w:rPr>
      </w:pPr>
      <w:r w:rsidRPr="00841D85">
        <w:rPr>
          <w:rFonts w:eastAsia="Calibri"/>
          <w:b/>
          <w:sz w:val="28"/>
          <w:szCs w:val="28"/>
          <w:lang w:eastAsia="en-US"/>
        </w:rPr>
        <w:t>ДНП «НДСЛ «ОХМАТДИТ» МОЗ України» на 2026</w:t>
      </w:r>
    </w:p>
    <w:p w14:paraId="0F14F0CF" w14:textId="77777777" w:rsidR="00841D85" w:rsidRPr="00841D85" w:rsidRDefault="00841D85" w:rsidP="00841D85">
      <w:pPr>
        <w:rPr>
          <w:rFonts w:eastAsia="Calibri"/>
          <w:b/>
          <w:sz w:val="28"/>
          <w:szCs w:val="28"/>
          <w:lang w:eastAsia="en-US"/>
        </w:rPr>
      </w:pPr>
    </w:p>
    <w:p w14:paraId="3166EAA0" w14:textId="77777777" w:rsidR="00841D85" w:rsidRPr="00841D85" w:rsidRDefault="00841D85" w:rsidP="00841D85">
      <w:pPr>
        <w:spacing w:after="160" w:line="259" w:lineRule="auto"/>
        <w:rPr>
          <w:rFonts w:eastAsia="Calibri"/>
          <w:b/>
          <w:u w:val="single"/>
          <w:lang w:eastAsia="en-US"/>
        </w:rPr>
      </w:pPr>
      <w:r w:rsidRPr="00841D85">
        <w:rPr>
          <w:rFonts w:eastAsia="Calibri"/>
          <w:b/>
          <w:u w:val="single"/>
          <w:lang w:eastAsia="en-US"/>
        </w:rPr>
        <w:t>Загальні вимоги</w:t>
      </w:r>
    </w:p>
    <w:p w14:paraId="5443C328"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bCs/>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46A2B6DD"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 xml:space="preserve">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 </w:t>
      </w:r>
    </w:p>
    <w:p w14:paraId="6B4E1440"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2D6BBE88"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Мати терміни придатності не менше 6 місяців та не менше 80% від передбачуваного.</w:t>
      </w:r>
    </w:p>
    <w:p w14:paraId="197934CF" w14:textId="77777777" w:rsidR="00841D85" w:rsidRPr="00841D85" w:rsidRDefault="00841D85" w:rsidP="00841D85">
      <w:pPr>
        <w:numPr>
          <w:ilvl w:val="0"/>
          <w:numId w:val="8"/>
        </w:numPr>
        <w:spacing w:after="160" w:line="259" w:lineRule="auto"/>
        <w:contextualSpacing/>
        <w:rPr>
          <w:rFonts w:eastAsia="Calibri"/>
          <w:lang w:eastAsia="en-US"/>
        </w:rPr>
      </w:pPr>
      <w:r w:rsidRPr="00841D85">
        <w:rPr>
          <w:rFonts w:eastAsia="Calibri"/>
          <w:lang w:eastAsia="en-US"/>
        </w:rPr>
        <w:t xml:space="preserve">Товар повинен бути новим, цілим, без пошкоджень заводської упаковки та її вмісту, зберігатися та </w:t>
      </w:r>
      <w:proofErr w:type="spellStart"/>
      <w:r w:rsidRPr="00841D85">
        <w:rPr>
          <w:rFonts w:eastAsia="Calibri"/>
          <w:lang w:eastAsia="en-US"/>
        </w:rPr>
        <w:t>траспортуватися</w:t>
      </w:r>
      <w:proofErr w:type="spellEnd"/>
      <w:r w:rsidRPr="00841D85">
        <w:rPr>
          <w:rFonts w:eastAsia="Calibri"/>
          <w:lang w:eastAsia="en-US"/>
        </w:rPr>
        <w:t xml:space="preserve"> з дотриманням встановлених вимог до кожної позиції. </w:t>
      </w:r>
    </w:p>
    <w:p w14:paraId="59EBB507"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428CA07D" w14:textId="77777777" w:rsidR="00841D85" w:rsidRPr="00841D85" w:rsidRDefault="00841D85" w:rsidP="00841D85">
      <w:pPr>
        <w:spacing w:after="160" w:line="259" w:lineRule="auto"/>
        <w:rPr>
          <w:rFonts w:eastAsia="Calibri"/>
          <w:b/>
          <w:u w:val="single"/>
          <w:lang w:eastAsia="en-US"/>
        </w:rPr>
      </w:pPr>
      <w:r w:rsidRPr="00841D85">
        <w:rPr>
          <w:rFonts w:eastAsia="Calibri"/>
          <w:b/>
          <w:u w:val="single"/>
          <w:lang w:eastAsia="en-US"/>
        </w:rPr>
        <w:t>Загальні вимоги до реагентів</w:t>
      </w:r>
    </w:p>
    <w:p w14:paraId="29E72AC7"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t xml:space="preserve">Мобільна фаза для визначення </w:t>
      </w:r>
      <w:proofErr w:type="spellStart"/>
      <w:r w:rsidRPr="00B0041D">
        <w:rPr>
          <w:rFonts w:eastAsia="Calibri"/>
          <w:b/>
          <w:lang w:val="uk" w:eastAsia="uk-UA"/>
        </w:rPr>
        <w:t>гомоцистеїну</w:t>
      </w:r>
      <w:proofErr w:type="spellEnd"/>
      <w:r w:rsidRPr="00B0041D">
        <w:rPr>
          <w:rFonts w:eastAsia="Calibri"/>
          <w:b/>
          <w:lang w:val="uk" w:eastAsia="uk-UA"/>
        </w:rPr>
        <w:t xml:space="preserve"> ВЕРХ (39001): </w:t>
      </w:r>
      <w:r w:rsidRPr="00B0041D">
        <w:rPr>
          <w:rFonts w:eastAsia="Calibri"/>
          <w:lang w:val="uk" w:eastAsia="uk-UA"/>
        </w:rPr>
        <w:t xml:space="preserve">Мобільна фаза для визначення </w:t>
      </w:r>
      <w:proofErr w:type="spellStart"/>
      <w:r w:rsidRPr="00B0041D">
        <w:rPr>
          <w:rFonts w:eastAsia="Calibri"/>
          <w:lang w:val="uk" w:eastAsia="uk-UA"/>
        </w:rPr>
        <w:t>гомоцистеїну</w:t>
      </w:r>
      <w:proofErr w:type="spellEnd"/>
      <w:r w:rsidRPr="00B0041D">
        <w:rPr>
          <w:rFonts w:eastAsia="Calibri"/>
          <w:lang w:val="uk" w:eastAsia="uk-UA"/>
        </w:rPr>
        <w:t xml:space="preserve"> методом ВЕРХ в </w:t>
      </w:r>
      <w:proofErr w:type="spellStart"/>
      <w:r w:rsidRPr="00B0041D">
        <w:rPr>
          <w:rFonts w:eastAsia="Calibri"/>
          <w:lang w:val="uk" w:eastAsia="uk-UA"/>
        </w:rPr>
        <w:t>сировотці</w:t>
      </w:r>
      <w:proofErr w:type="spellEnd"/>
      <w:r w:rsidRPr="00B0041D">
        <w:rPr>
          <w:rFonts w:eastAsia="Calibri"/>
          <w:lang w:val="uk" w:eastAsia="uk-UA"/>
        </w:rPr>
        <w:t>/плазмі, об’єм не менше 1000 мл.</w:t>
      </w:r>
    </w:p>
    <w:p w14:paraId="2460EB5D"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t xml:space="preserve">Кастомна Збірка генів (від 101 до 300) - </w:t>
      </w:r>
      <w:proofErr w:type="spellStart"/>
      <w:r w:rsidRPr="00B0041D">
        <w:rPr>
          <w:rFonts w:eastAsia="Calibri"/>
          <w:b/>
          <w:lang w:val="uk" w:eastAsia="uk-UA"/>
        </w:rPr>
        <w:t>Ion</w:t>
      </w:r>
      <w:proofErr w:type="spellEnd"/>
      <w:r w:rsidRPr="00B0041D">
        <w:rPr>
          <w:rFonts w:eastAsia="Calibri"/>
          <w:b/>
          <w:lang w:val="uk" w:eastAsia="uk-UA"/>
        </w:rPr>
        <w:t xml:space="preserve"> </w:t>
      </w:r>
      <w:proofErr w:type="spellStart"/>
      <w:r w:rsidRPr="00B0041D">
        <w:rPr>
          <w:rFonts w:eastAsia="Calibri"/>
          <w:b/>
          <w:lang w:val="uk" w:eastAsia="uk-UA"/>
        </w:rPr>
        <w:t>AmpliSeq</w:t>
      </w:r>
      <w:proofErr w:type="spellEnd"/>
      <w:r w:rsidRPr="00B0041D">
        <w:rPr>
          <w:rFonts w:eastAsia="Calibri"/>
          <w:b/>
          <w:lang w:val="uk" w:eastAsia="uk-UA"/>
        </w:rPr>
        <w:t xml:space="preserve"> </w:t>
      </w:r>
      <w:proofErr w:type="spellStart"/>
      <w:r w:rsidRPr="00B0041D">
        <w:rPr>
          <w:rFonts w:eastAsia="Calibri"/>
          <w:b/>
          <w:lang w:val="uk" w:eastAsia="uk-UA"/>
        </w:rPr>
        <w:t>On-Demand</w:t>
      </w:r>
      <w:proofErr w:type="spellEnd"/>
      <w:r w:rsidRPr="00B0041D">
        <w:rPr>
          <w:rFonts w:eastAsia="Calibri"/>
          <w:b/>
          <w:lang w:val="uk" w:eastAsia="uk-UA"/>
        </w:rPr>
        <w:t xml:space="preserve"> </w:t>
      </w:r>
      <w:proofErr w:type="spellStart"/>
      <w:r w:rsidRPr="00B0041D">
        <w:rPr>
          <w:rFonts w:eastAsia="Calibri"/>
          <w:b/>
          <w:lang w:val="uk" w:eastAsia="uk-UA"/>
        </w:rPr>
        <w:t>Panel</w:t>
      </w:r>
      <w:proofErr w:type="spellEnd"/>
      <w:r w:rsidRPr="00B0041D">
        <w:rPr>
          <w:rFonts w:eastAsia="Calibri"/>
          <w:b/>
          <w:lang w:val="uk" w:eastAsia="uk-UA"/>
        </w:rPr>
        <w:t xml:space="preserve"> (51-300 генів) , або еквівалент: </w:t>
      </w:r>
      <w:r w:rsidRPr="00B0041D">
        <w:rPr>
          <w:rFonts w:eastAsia="Calibri"/>
          <w:lang w:val="uk" w:eastAsia="uk-UA"/>
        </w:rPr>
        <w:t xml:space="preserve">Два пули </w:t>
      </w:r>
      <w:proofErr w:type="spellStart"/>
      <w:r w:rsidRPr="00B0041D">
        <w:rPr>
          <w:rFonts w:eastAsia="Calibri"/>
          <w:lang w:val="uk" w:eastAsia="uk-UA"/>
        </w:rPr>
        <w:t>праймерів</w:t>
      </w:r>
      <w:proofErr w:type="spellEnd"/>
      <w:r w:rsidRPr="00B0041D">
        <w:rPr>
          <w:rFonts w:eastAsia="Calibri"/>
          <w:lang w:val="uk" w:eastAsia="uk-UA"/>
        </w:rPr>
        <w:t xml:space="preserve"> для створення бібліотек NGS для проведення </w:t>
      </w:r>
      <w:proofErr w:type="spellStart"/>
      <w:r w:rsidRPr="00B0041D">
        <w:rPr>
          <w:rFonts w:eastAsia="Calibri"/>
          <w:lang w:val="uk" w:eastAsia="uk-UA"/>
        </w:rPr>
        <w:t>проведення</w:t>
      </w:r>
      <w:proofErr w:type="spellEnd"/>
      <w:r w:rsidRPr="00B0041D">
        <w:rPr>
          <w:rFonts w:eastAsia="Calibri"/>
          <w:lang w:val="uk" w:eastAsia="uk-UA"/>
        </w:rPr>
        <w:t xml:space="preserve"> генетичних досліджень. Панель має включати у себе від 51 до 300 генів. Панель має забезпечувати не менш ніж 96 реакцій. Панель має бути сумісною з системами </w:t>
      </w:r>
      <w:proofErr w:type="spellStart"/>
      <w:r w:rsidRPr="00B0041D">
        <w:rPr>
          <w:rFonts w:eastAsia="Calibri"/>
          <w:lang w:val="uk" w:eastAsia="uk-UA"/>
        </w:rPr>
        <w:t>Ion</w:t>
      </w:r>
      <w:proofErr w:type="spellEnd"/>
      <w:r w:rsidRPr="00B0041D">
        <w:rPr>
          <w:rFonts w:eastAsia="Calibri"/>
          <w:lang w:val="uk" w:eastAsia="uk-UA"/>
        </w:rPr>
        <w:t xml:space="preserve"> </w:t>
      </w:r>
      <w:proofErr w:type="spellStart"/>
      <w:r w:rsidRPr="00B0041D">
        <w:rPr>
          <w:rFonts w:eastAsia="Calibri"/>
          <w:lang w:val="uk" w:eastAsia="uk-UA"/>
        </w:rPr>
        <w:t>Torrent</w:t>
      </w:r>
      <w:proofErr w:type="spellEnd"/>
      <w:r w:rsidRPr="00B0041D">
        <w:rPr>
          <w:rFonts w:eastAsia="Calibri"/>
          <w:lang w:val="uk" w:eastAsia="uk-UA"/>
        </w:rPr>
        <w:t>.</w:t>
      </w:r>
    </w:p>
    <w:p w14:paraId="353204CF"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t xml:space="preserve">Кастомна Збірка генів (від 301 до 500) - </w:t>
      </w:r>
      <w:proofErr w:type="spellStart"/>
      <w:r w:rsidRPr="00B0041D">
        <w:rPr>
          <w:rFonts w:eastAsia="Calibri"/>
          <w:b/>
          <w:lang w:val="uk" w:eastAsia="uk-UA"/>
        </w:rPr>
        <w:t>Ion</w:t>
      </w:r>
      <w:proofErr w:type="spellEnd"/>
      <w:r w:rsidRPr="00B0041D">
        <w:rPr>
          <w:rFonts w:eastAsia="Calibri"/>
          <w:b/>
          <w:lang w:val="uk" w:eastAsia="uk-UA"/>
        </w:rPr>
        <w:t xml:space="preserve"> </w:t>
      </w:r>
      <w:proofErr w:type="spellStart"/>
      <w:r w:rsidRPr="00B0041D">
        <w:rPr>
          <w:rFonts w:eastAsia="Calibri"/>
          <w:b/>
          <w:lang w:val="uk" w:eastAsia="uk-UA"/>
        </w:rPr>
        <w:t>AmpliSeq</w:t>
      </w:r>
      <w:proofErr w:type="spellEnd"/>
      <w:r w:rsidRPr="00B0041D">
        <w:rPr>
          <w:rFonts w:eastAsia="Calibri"/>
          <w:b/>
          <w:lang w:val="uk" w:eastAsia="uk-UA"/>
        </w:rPr>
        <w:t xml:space="preserve"> </w:t>
      </w:r>
      <w:proofErr w:type="spellStart"/>
      <w:r w:rsidRPr="00B0041D">
        <w:rPr>
          <w:rFonts w:eastAsia="Calibri"/>
          <w:b/>
          <w:lang w:val="uk" w:eastAsia="uk-UA"/>
        </w:rPr>
        <w:t>On-Demand</w:t>
      </w:r>
      <w:proofErr w:type="spellEnd"/>
      <w:r w:rsidRPr="00B0041D">
        <w:rPr>
          <w:rFonts w:eastAsia="Calibri"/>
          <w:b/>
          <w:lang w:val="uk" w:eastAsia="uk-UA"/>
        </w:rPr>
        <w:t xml:space="preserve"> </w:t>
      </w:r>
      <w:proofErr w:type="spellStart"/>
      <w:r w:rsidRPr="00B0041D">
        <w:rPr>
          <w:rFonts w:eastAsia="Calibri"/>
          <w:b/>
          <w:lang w:val="uk" w:eastAsia="uk-UA"/>
        </w:rPr>
        <w:t>Panel</w:t>
      </w:r>
      <w:proofErr w:type="spellEnd"/>
      <w:r w:rsidRPr="00B0041D">
        <w:rPr>
          <w:rFonts w:eastAsia="Calibri"/>
          <w:b/>
          <w:lang w:val="uk" w:eastAsia="uk-UA"/>
        </w:rPr>
        <w:t xml:space="preserve"> (301-500 генів) - 96 зразків, або еквівалент: </w:t>
      </w:r>
      <w:r w:rsidRPr="00B0041D">
        <w:rPr>
          <w:rFonts w:eastAsia="Calibri"/>
          <w:lang w:val="uk" w:eastAsia="uk-UA"/>
        </w:rPr>
        <w:t xml:space="preserve">Пул </w:t>
      </w:r>
      <w:proofErr w:type="spellStart"/>
      <w:r w:rsidRPr="00B0041D">
        <w:rPr>
          <w:rFonts w:eastAsia="Calibri"/>
          <w:lang w:val="uk" w:eastAsia="uk-UA"/>
        </w:rPr>
        <w:t>праймерів</w:t>
      </w:r>
      <w:proofErr w:type="spellEnd"/>
      <w:r w:rsidRPr="00B0041D">
        <w:rPr>
          <w:rFonts w:eastAsia="Calibri"/>
          <w:lang w:val="uk" w:eastAsia="uk-UA"/>
        </w:rPr>
        <w:t xml:space="preserve"> для приготування ручним методом бібліотек для подальшого </w:t>
      </w:r>
      <w:proofErr w:type="spellStart"/>
      <w:r w:rsidRPr="00B0041D">
        <w:rPr>
          <w:rFonts w:eastAsia="Calibri"/>
          <w:lang w:val="uk" w:eastAsia="uk-UA"/>
        </w:rPr>
        <w:t>секвенування</w:t>
      </w:r>
      <w:proofErr w:type="spellEnd"/>
      <w:r w:rsidRPr="00B0041D">
        <w:rPr>
          <w:rFonts w:eastAsia="Calibri"/>
          <w:lang w:val="uk" w:eastAsia="uk-UA"/>
        </w:rPr>
        <w:t xml:space="preserve"> на системах </w:t>
      </w:r>
      <w:proofErr w:type="spellStart"/>
      <w:r w:rsidRPr="00B0041D">
        <w:rPr>
          <w:rFonts w:eastAsia="Calibri"/>
          <w:lang w:val="uk" w:eastAsia="uk-UA"/>
        </w:rPr>
        <w:t>Ion</w:t>
      </w:r>
      <w:proofErr w:type="spellEnd"/>
      <w:r w:rsidRPr="00B0041D">
        <w:rPr>
          <w:rFonts w:eastAsia="Calibri"/>
          <w:lang w:val="uk" w:eastAsia="uk-UA"/>
        </w:rPr>
        <w:t xml:space="preserve"> </w:t>
      </w:r>
      <w:proofErr w:type="spellStart"/>
      <w:r w:rsidRPr="00B0041D">
        <w:rPr>
          <w:rFonts w:eastAsia="Calibri"/>
          <w:lang w:val="uk" w:eastAsia="uk-UA"/>
        </w:rPr>
        <w:t>Torrent</w:t>
      </w:r>
      <w:proofErr w:type="spellEnd"/>
      <w:r w:rsidRPr="00B0041D">
        <w:rPr>
          <w:rFonts w:eastAsia="Calibri"/>
          <w:lang w:val="uk" w:eastAsia="uk-UA"/>
        </w:rPr>
        <w:t xml:space="preserve">.  Кількість генів, які можуть бути покритими </w:t>
      </w:r>
      <w:proofErr w:type="spellStart"/>
      <w:r w:rsidRPr="00B0041D">
        <w:rPr>
          <w:rFonts w:eastAsia="Calibri"/>
          <w:lang w:val="uk" w:eastAsia="uk-UA"/>
        </w:rPr>
        <w:t>панелю</w:t>
      </w:r>
      <w:proofErr w:type="spellEnd"/>
      <w:r w:rsidRPr="00B0041D">
        <w:rPr>
          <w:rFonts w:eastAsia="Calibri"/>
          <w:lang w:val="uk" w:eastAsia="uk-UA"/>
        </w:rPr>
        <w:t xml:space="preserve"> – 301-500. Набір розрахований на приготування бібліотек для 96-ти зразків.</w:t>
      </w:r>
    </w:p>
    <w:p w14:paraId="5AEF519D"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lastRenderedPageBreak/>
        <w:t xml:space="preserve">540 </w:t>
      </w:r>
      <w:proofErr w:type="spellStart"/>
      <w:r w:rsidRPr="00B0041D">
        <w:rPr>
          <w:rFonts w:eastAsia="Calibri"/>
          <w:b/>
          <w:lang w:val="uk" w:eastAsia="uk-UA"/>
        </w:rPr>
        <w:t>Chip</w:t>
      </w:r>
      <w:proofErr w:type="spellEnd"/>
      <w:r w:rsidRPr="00B0041D">
        <w:rPr>
          <w:rFonts w:eastAsia="Calibri"/>
          <w:b/>
          <w:lang w:val="uk" w:eastAsia="uk-UA"/>
        </w:rPr>
        <w:t xml:space="preserve"> </w:t>
      </w:r>
      <w:proofErr w:type="spellStart"/>
      <w:r w:rsidRPr="00B0041D">
        <w:rPr>
          <w:rFonts w:eastAsia="Calibri"/>
          <w:b/>
          <w:lang w:val="uk" w:eastAsia="uk-UA"/>
        </w:rPr>
        <w:t>kit</w:t>
      </w:r>
      <w:proofErr w:type="spellEnd"/>
      <w:r w:rsidRPr="00B0041D">
        <w:rPr>
          <w:rFonts w:eastAsia="Calibri"/>
          <w:b/>
          <w:lang w:val="uk" w:eastAsia="uk-UA"/>
        </w:rPr>
        <w:t xml:space="preserve"> (8 чипів), або еквівалент: </w:t>
      </w:r>
      <w:r w:rsidRPr="00B0041D">
        <w:rPr>
          <w:rFonts w:eastAsia="Calibri"/>
          <w:lang w:val="uk" w:eastAsia="uk-UA"/>
        </w:rPr>
        <w:t xml:space="preserve">Набір чипів призначений для проведення </w:t>
      </w:r>
      <w:proofErr w:type="spellStart"/>
      <w:r w:rsidRPr="00B0041D">
        <w:rPr>
          <w:rFonts w:eastAsia="Calibri"/>
          <w:lang w:val="uk" w:eastAsia="uk-UA"/>
        </w:rPr>
        <w:t>секвенування</w:t>
      </w:r>
      <w:proofErr w:type="spellEnd"/>
      <w:r w:rsidRPr="00B0041D">
        <w:rPr>
          <w:rFonts w:eastAsia="Calibri"/>
          <w:lang w:val="uk" w:eastAsia="uk-UA"/>
        </w:rPr>
        <w:t xml:space="preserve"> на системі  </w:t>
      </w:r>
      <w:proofErr w:type="spellStart"/>
      <w:r w:rsidRPr="00B0041D">
        <w:rPr>
          <w:rFonts w:eastAsia="Calibri"/>
          <w:lang w:val="uk" w:eastAsia="uk-UA"/>
        </w:rPr>
        <w:t>Ion</w:t>
      </w:r>
      <w:proofErr w:type="spellEnd"/>
      <w:r w:rsidRPr="00B0041D">
        <w:rPr>
          <w:rFonts w:eastAsia="Calibri"/>
          <w:lang w:val="uk" w:eastAsia="uk-UA"/>
        </w:rPr>
        <w:t xml:space="preserve"> S5. Чип </w:t>
      </w:r>
      <w:proofErr w:type="spellStart"/>
      <w:r w:rsidRPr="00B0041D">
        <w:rPr>
          <w:rFonts w:eastAsia="Calibri"/>
          <w:lang w:val="uk" w:eastAsia="uk-UA"/>
        </w:rPr>
        <w:t>запезпечує</w:t>
      </w:r>
      <w:proofErr w:type="spellEnd"/>
      <w:r w:rsidRPr="00B0041D">
        <w:rPr>
          <w:rFonts w:eastAsia="Calibri"/>
          <w:lang w:val="uk" w:eastAsia="uk-UA"/>
        </w:rPr>
        <w:t xml:space="preserve"> від 60 до 80 </w:t>
      </w:r>
      <w:proofErr w:type="spellStart"/>
      <w:r w:rsidRPr="00B0041D">
        <w:rPr>
          <w:rFonts w:eastAsia="Calibri"/>
          <w:lang w:val="uk" w:eastAsia="uk-UA"/>
        </w:rPr>
        <w:t>мілліонів</w:t>
      </w:r>
      <w:proofErr w:type="spellEnd"/>
      <w:r w:rsidRPr="00B0041D">
        <w:rPr>
          <w:rFonts w:eastAsia="Calibri"/>
          <w:lang w:val="uk" w:eastAsia="uk-UA"/>
        </w:rPr>
        <w:t xml:space="preserve"> прочитань із довжиною до 200 </w:t>
      </w:r>
      <w:proofErr w:type="spellStart"/>
      <w:r w:rsidRPr="00B0041D">
        <w:rPr>
          <w:rFonts w:eastAsia="Calibri"/>
          <w:lang w:val="uk" w:eastAsia="uk-UA"/>
        </w:rPr>
        <w:t>п.о</w:t>
      </w:r>
      <w:proofErr w:type="spellEnd"/>
      <w:r w:rsidRPr="00B0041D">
        <w:rPr>
          <w:rFonts w:eastAsia="Calibri"/>
          <w:lang w:val="uk" w:eastAsia="uk-UA"/>
        </w:rPr>
        <w:t>.</w:t>
      </w:r>
    </w:p>
    <w:p w14:paraId="2A1ADAC3" w14:textId="77777777" w:rsidR="00B0041D" w:rsidRPr="00B0041D" w:rsidRDefault="00B0041D" w:rsidP="00B0041D">
      <w:pPr>
        <w:numPr>
          <w:ilvl w:val="0"/>
          <w:numId w:val="15"/>
        </w:numPr>
        <w:spacing w:after="160" w:line="259" w:lineRule="auto"/>
        <w:contextualSpacing/>
        <w:jc w:val="both"/>
        <w:rPr>
          <w:rFonts w:eastAsia="Calibri"/>
          <w:b/>
          <w:lang w:val="uk" w:eastAsia="uk-UA"/>
        </w:rPr>
      </w:pPr>
      <w:proofErr w:type="spellStart"/>
      <w:r w:rsidRPr="00B0041D">
        <w:rPr>
          <w:rFonts w:eastAsia="Calibri"/>
          <w:b/>
          <w:lang w:val="uk" w:eastAsia="uk-UA"/>
        </w:rPr>
        <w:t>Ion</w:t>
      </w:r>
      <w:proofErr w:type="spellEnd"/>
      <w:r w:rsidRPr="00B0041D">
        <w:rPr>
          <w:rFonts w:eastAsia="Calibri"/>
          <w:b/>
          <w:lang w:val="uk" w:eastAsia="uk-UA"/>
        </w:rPr>
        <w:t xml:space="preserve"> 540™ </w:t>
      </w:r>
      <w:proofErr w:type="spellStart"/>
      <w:r w:rsidRPr="00B0041D">
        <w:rPr>
          <w:rFonts w:eastAsia="Calibri"/>
          <w:b/>
          <w:lang w:val="uk" w:eastAsia="uk-UA"/>
        </w:rPr>
        <w:t>Kit-Chef</w:t>
      </w:r>
      <w:proofErr w:type="spellEnd"/>
      <w:r w:rsidRPr="00B0041D">
        <w:rPr>
          <w:rFonts w:eastAsia="Calibri"/>
          <w:b/>
          <w:lang w:val="uk" w:eastAsia="uk-UA"/>
        </w:rPr>
        <w:t xml:space="preserve">, або еквівалент: </w:t>
      </w:r>
      <w:r w:rsidRPr="00B0041D">
        <w:rPr>
          <w:rFonts w:eastAsia="Calibri"/>
          <w:lang w:val="uk" w:eastAsia="uk-UA"/>
        </w:rPr>
        <w:t xml:space="preserve">Набір реактивів призначений для проведення автоматизованої </w:t>
      </w:r>
      <w:proofErr w:type="spellStart"/>
      <w:r w:rsidRPr="00B0041D">
        <w:rPr>
          <w:rFonts w:eastAsia="Calibri"/>
          <w:lang w:val="uk" w:eastAsia="uk-UA"/>
        </w:rPr>
        <w:t>пробопідготовки</w:t>
      </w:r>
      <w:proofErr w:type="spellEnd"/>
      <w:r w:rsidRPr="00B0041D">
        <w:rPr>
          <w:rFonts w:eastAsia="Calibri"/>
          <w:lang w:val="uk" w:eastAsia="uk-UA"/>
        </w:rPr>
        <w:t xml:space="preserve"> та </w:t>
      </w:r>
      <w:proofErr w:type="spellStart"/>
      <w:r w:rsidRPr="00B0041D">
        <w:rPr>
          <w:rFonts w:eastAsia="Calibri"/>
          <w:lang w:val="uk" w:eastAsia="uk-UA"/>
        </w:rPr>
        <w:t>секвенування</w:t>
      </w:r>
      <w:proofErr w:type="spellEnd"/>
      <w:r w:rsidRPr="00B0041D">
        <w:rPr>
          <w:rFonts w:eastAsia="Calibri"/>
          <w:lang w:val="uk" w:eastAsia="uk-UA"/>
        </w:rPr>
        <w:t>. Реактиви поставляються у готових для використання картриджах. Набір забезпечує проведення 8 реакцій.</w:t>
      </w:r>
    </w:p>
    <w:p w14:paraId="634745CD" w14:textId="77777777" w:rsidR="00B0041D" w:rsidRPr="00B0041D" w:rsidRDefault="00B0041D" w:rsidP="00B0041D">
      <w:pPr>
        <w:numPr>
          <w:ilvl w:val="0"/>
          <w:numId w:val="15"/>
        </w:numPr>
        <w:spacing w:after="160" w:line="259" w:lineRule="auto"/>
        <w:contextualSpacing/>
        <w:jc w:val="both"/>
        <w:rPr>
          <w:rFonts w:eastAsia="Calibri"/>
          <w:b/>
          <w:lang w:val="uk" w:eastAsia="uk-UA"/>
        </w:rPr>
      </w:pPr>
      <w:proofErr w:type="spellStart"/>
      <w:r w:rsidRPr="00B0041D">
        <w:rPr>
          <w:rFonts w:eastAsia="Calibri"/>
          <w:b/>
          <w:lang w:val="uk" w:eastAsia="uk-UA"/>
        </w:rPr>
        <w:t>Ion</w:t>
      </w:r>
      <w:proofErr w:type="spellEnd"/>
      <w:r w:rsidRPr="00B0041D">
        <w:rPr>
          <w:rFonts w:eastAsia="Calibri"/>
          <w:b/>
          <w:lang w:val="uk" w:eastAsia="uk-UA"/>
        </w:rPr>
        <w:t xml:space="preserve"> </w:t>
      </w:r>
      <w:proofErr w:type="spellStart"/>
      <w:r w:rsidRPr="00B0041D">
        <w:rPr>
          <w:rFonts w:eastAsia="Calibri"/>
          <w:b/>
          <w:lang w:val="uk" w:eastAsia="uk-UA"/>
        </w:rPr>
        <w:t>AmpliSeq</w:t>
      </w:r>
      <w:proofErr w:type="spellEnd"/>
      <w:r w:rsidRPr="00B0041D">
        <w:rPr>
          <w:rFonts w:eastAsia="Calibri"/>
          <w:b/>
          <w:lang w:val="uk" w:eastAsia="uk-UA"/>
        </w:rPr>
        <w:t xml:space="preserve">™ </w:t>
      </w:r>
      <w:proofErr w:type="spellStart"/>
      <w:r w:rsidRPr="00B0041D">
        <w:rPr>
          <w:rFonts w:eastAsia="Calibri"/>
          <w:b/>
          <w:lang w:val="uk" w:eastAsia="uk-UA"/>
        </w:rPr>
        <w:t>Exome</w:t>
      </w:r>
      <w:proofErr w:type="spellEnd"/>
      <w:r w:rsidRPr="00B0041D">
        <w:rPr>
          <w:rFonts w:eastAsia="Calibri"/>
          <w:b/>
          <w:lang w:val="uk" w:eastAsia="uk-UA"/>
        </w:rPr>
        <w:t xml:space="preserve"> RDY </w:t>
      </w:r>
      <w:proofErr w:type="spellStart"/>
      <w:r w:rsidRPr="00B0041D">
        <w:rPr>
          <w:rFonts w:eastAsia="Calibri"/>
          <w:b/>
          <w:lang w:val="uk" w:eastAsia="uk-UA"/>
        </w:rPr>
        <w:t>Kit</w:t>
      </w:r>
      <w:proofErr w:type="spellEnd"/>
      <w:r w:rsidRPr="00B0041D">
        <w:rPr>
          <w:rFonts w:eastAsia="Calibri"/>
          <w:b/>
          <w:lang w:val="uk" w:eastAsia="uk-UA"/>
        </w:rPr>
        <w:t xml:space="preserve"> 4x2, 8 </w:t>
      </w:r>
      <w:proofErr w:type="spellStart"/>
      <w:r w:rsidRPr="00B0041D">
        <w:rPr>
          <w:rFonts w:eastAsia="Calibri"/>
          <w:b/>
          <w:lang w:val="uk" w:eastAsia="uk-UA"/>
        </w:rPr>
        <w:t>rxn</w:t>
      </w:r>
      <w:proofErr w:type="spellEnd"/>
      <w:r w:rsidRPr="00B0041D">
        <w:rPr>
          <w:rFonts w:eastAsia="Calibri"/>
          <w:b/>
          <w:lang w:val="uk" w:eastAsia="uk-UA"/>
        </w:rPr>
        <w:t xml:space="preserve"> (A38264): </w:t>
      </w:r>
      <w:r w:rsidRPr="00B0041D">
        <w:rPr>
          <w:rFonts w:eastAsia="Calibri"/>
          <w:lang w:val="uk" w:eastAsia="uk-UA"/>
        </w:rPr>
        <w:t xml:space="preserve">Набір реагентів призначений для приготування восьми бібліотек </w:t>
      </w:r>
      <w:proofErr w:type="spellStart"/>
      <w:r w:rsidRPr="00B0041D">
        <w:rPr>
          <w:rFonts w:eastAsia="Calibri"/>
          <w:lang w:val="uk" w:eastAsia="uk-UA"/>
        </w:rPr>
        <w:t>екзомів</w:t>
      </w:r>
      <w:proofErr w:type="spellEnd"/>
      <w:r w:rsidRPr="00B0041D">
        <w:rPr>
          <w:rFonts w:eastAsia="Calibri"/>
          <w:lang w:val="uk" w:eastAsia="uk-UA"/>
        </w:rPr>
        <w:t xml:space="preserve"> для подальшого проведення </w:t>
      </w:r>
      <w:proofErr w:type="spellStart"/>
      <w:r w:rsidRPr="00B0041D">
        <w:rPr>
          <w:rFonts w:eastAsia="Calibri"/>
          <w:lang w:val="uk" w:eastAsia="uk-UA"/>
        </w:rPr>
        <w:t>секвенування</w:t>
      </w:r>
      <w:proofErr w:type="spellEnd"/>
      <w:r w:rsidRPr="00B0041D">
        <w:rPr>
          <w:rFonts w:eastAsia="Calibri"/>
          <w:lang w:val="uk" w:eastAsia="uk-UA"/>
        </w:rPr>
        <w:t xml:space="preserve"> за допомогою системи </w:t>
      </w:r>
      <w:proofErr w:type="spellStart"/>
      <w:r w:rsidRPr="00B0041D">
        <w:rPr>
          <w:rFonts w:eastAsia="Calibri"/>
          <w:lang w:val="uk" w:eastAsia="uk-UA"/>
        </w:rPr>
        <w:t>Ion</w:t>
      </w:r>
      <w:proofErr w:type="spellEnd"/>
      <w:r w:rsidRPr="00B0041D">
        <w:rPr>
          <w:rFonts w:eastAsia="Calibri"/>
          <w:lang w:val="uk" w:eastAsia="uk-UA"/>
        </w:rPr>
        <w:t xml:space="preserve"> </w:t>
      </w:r>
      <w:proofErr w:type="spellStart"/>
      <w:r w:rsidRPr="00B0041D">
        <w:rPr>
          <w:rFonts w:eastAsia="Calibri"/>
          <w:lang w:val="uk" w:eastAsia="uk-UA"/>
        </w:rPr>
        <w:t>GeneStudio</w:t>
      </w:r>
      <w:proofErr w:type="spellEnd"/>
      <w:r w:rsidRPr="00B0041D">
        <w:rPr>
          <w:rFonts w:eastAsia="Calibri"/>
          <w:lang w:val="uk" w:eastAsia="uk-UA"/>
        </w:rPr>
        <w:t xml:space="preserve"> S5 </w:t>
      </w:r>
      <w:proofErr w:type="spellStart"/>
      <w:r w:rsidRPr="00B0041D">
        <w:rPr>
          <w:rFonts w:eastAsia="Calibri"/>
          <w:lang w:val="uk" w:eastAsia="uk-UA"/>
        </w:rPr>
        <w:t>System</w:t>
      </w:r>
      <w:proofErr w:type="spellEnd"/>
      <w:r w:rsidRPr="00B0041D">
        <w:rPr>
          <w:rFonts w:eastAsia="Calibri"/>
          <w:lang w:val="uk" w:eastAsia="uk-UA"/>
        </w:rPr>
        <w:t xml:space="preserve">. Набір має містити 96-ти лункові планшети із висушеними </w:t>
      </w:r>
      <w:proofErr w:type="spellStart"/>
      <w:r w:rsidRPr="00B0041D">
        <w:rPr>
          <w:rFonts w:eastAsia="Calibri"/>
          <w:lang w:val="uk" w:eastAsia="uk-UA"/>
        </w:rPr>
        <w:t>олігонуклеотидами</w:t>
      </w:r>
      <w:proofErr w:type="spellEnd"/>
      <w:r w:rsidRPr="00B0041D">
        <w:rPr>
          <w:rFonts w:eastAsia="Calibri"/>
          <w:lang w:val="uk" w:eastAsia="uk-UA"/>
        </w:rPr>
        <w:t>/</w:t>
      </w:r>
      <w:proofErr w:type="spellStart"/>
      <w:r w:rsidRPr="00B0041D">
        <w:rPr>
          <w:rFonts w:eastAsia="Calibri"/>
          <w:lang w:val="uk" w:eastAsia="uk-UA"/>
        </w:rPr>
        <w:t>праймерами</w:t>
      </w:r>
      <w:proofErr w:type="spellEnd"/>
      <w:r w:rsidRPr="00B0041D">
        <w:rPr>
          <w:rFonts w:eastAsia="Calibri"/>
          <w:lang w:val="uk" w:eastAsia="uk-UA"/>
        </w:rPr>
        <w:t xml:space="preserve"> та набір реагентів для приготування бібліотек. Набір має забезпечувати 8 реакцій.</w:t>
      </w:r>
      <w:r w:rsidRPr="00B0041D">
        <w:rPr>
          <w:rFonts w:eastAsia="Calibri"/>
          <w:b/>
          <w:lang w:val="uk" w:eastAsia="uk-UA"/>
        </w:rPr>
        <w:t xml:space="preserve"> </w:t>
      </w:r>
    </w:p>
    <w:p w14:paraId="404DB6F1"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t xml:space="preserve">Набір для скринінгу на </w:t>
      </w:r>
      <w:proofErr w:type="spellStart"/>
      <w:r w:rsidRPr="00B0041D">
        <w:rPr>
          <w:rFonts w:eastAsia="Calibri"/>
          <w:b/>
          <w:lang w:val="uk" w:eastAsia="uk-UA"/>
        </w:rPr>
        <w:t>носійство</w:t>
      </w:r>
      <w:proofErr w:type="spellEnd"/>
      <w:r w:rsidRPr="00B0041D">
        <w:rPr>
          <w:rFonts w:eastAsia="Calibri"/>
          <w:b/>
          <w:lang w:val="uk" w:eastAsia="uk-UA"/>
        </w:rPr>
        <w:t xml:space="preserve"> найбільш розповсюджених та клінічно важливих спадкових патологій методом NGS: </w:t>
      </w:r>
      <w:r w:rsidRPr="00B0041D">
        <w:rPr>
          <w:rFonts w:eastAsia="Calibri"/>
          <w:lang w:val="uk" w:eastAsia="uk-UA"/>
        </w:rPr>
        <w:t xml:space="preserve">Набір призначений для проведення розширеного скринінгу </w:t>
      </w:r>
      <w:proofErr w:type="spellStart"/>
      <w:r w:rsidRPr="00B0041D">
        <w:rPr>
          <w:rFonts w:eastAsia="Calibri"/>
          <w:lang w:val="uk" w:eastAsia="uk-UA"/>
        </w:rPr>
        <w:t>носійства</w:t>
      </w:r>
      <w:proofErr w:type="spellEnd"/>
      <w:r w:rsidRPr="00B0041D">
        <w:rPr>
          <w:rFonts w:eastAsia="Calibri"/>
          <w:lang w:val="uk" w:eastAsia="uk-UA"/>
        </w:rPr>
        <w:t xml:space="preserve"> мутацій методом </w:t>
      </w:r>
      <w:proofErr w:type="spellStart"/>
      <w:r w:rsidRPr="00B0041D">
        <w:rPr>
          <w:rFonts w:eastAsia="Calibri"/>
          <w:lang w:val="uk" w:eastAsia="uk-UA"/>
        </w:rPr>
        <w:t>секвенування</w:t>
      </w:r>
      <w:proofErr w:type="spellEnd"/>
      <w:r w:rsidRPr="00B0041D">
        <w:rPr>
          <w:rFonts w:eastAsia="Calibri"/>
          <w:lang w:val="uk" w:eastAsia="uk-UA"/>
        </w:rPr>
        <w:t xml:space="preserve"> наступного покоління на аналізаторі </w:t>
      </w:r>
      <w:proofErr w:type="spellStart"/>
      <w:r w:rsidRPr="00B0041D">
        <w:rPr>
          <w:rFonts w:eastAsia="Calibri"/>
          <w:lang w:val="uk" w:eastAsia="uk-UA"/>
        </w:rPr>
        <w:t>Ion</w:t>
      </w:r>
      <w:proofErr w:type="spellEnd"/>
      <w:r w:rsidRPr="00B0041D">
        <w:rPr>
          <w:rFonts w:eastAsia="Calibri"/>
          <w:lang w:val="uk" w:eastAsia="uk-UA"/>
        </w:rPr>
        <w:t xml:space="preserve"> </w:t>
      </w:r>
      <w:proofErr w:type="spellStart"/>
      <w:r w:rsidRPr="00B0041D">
        <w:rPr>
          <w:rFonts w:eastAsia="Calibri"/>
          <w:lang w:val="uk" w:eastAsia="uk-UA"/>
        </w:rPr>
        <w:t>GeneStudio</w:t>
      </w:r>
      <w:proofErr w:type="spellEnd"/>
      <w:r w:rsidRPr="00B0041D">
        <w:rPr>
          <w:rFonts w:eastAsia="Calibri"/>
          <w:lang w:val="uk" w:eastAsia="uk-UA"/>
        </w:rPr>
        <w:t xml:space="preserve"> S5 </w:t>
      </w:r>
      <w:proofErr w:type="spellStart"/>
      <w:r w:rsidRPr="00B0041D">
        <w:rPr>
          <w:rFonts w:eastAsia="Calibri"/>
          <w:lang w:val="uk" w:eastAsia="uk-UA"/>
        </w:rPr>
        <w:t>System</w:t>
      </w:r>
      <w:proofErr w:type="spellEnd"/>
      <w:r w:rsidRPr="00B0041D">
        <w:rPr>
          <w:rFonts w:eastAsia="Calibri"/>
          <w:lang w:val="uk" w:eastAsia="uk-UA"/>
        </w:rPr>
        <w:t xml:space="preserve">. Охоплює усі </w:t>
      </w:r>
      <w:proofErr w:type="spellStart"/>
      <w:r w:rsidRPr="00B0041D">
        <w:rPr>
          <w:rFonts w:eastAsia="Calibri"/>
          <w:lang w:val="uk" w:eastAsia="uk-UA"/>
        </w:rPr>
        <w:t>кодуючі</w:t>
      </w:r>
      <w:proofErr w:type="spellEnd"/>
      <w:r w:rsidRPr="00B0041D">
        <w:rPr>
          <w:rFonts w:eastAsia="Calibri"/>
          <w:lang w:val="uk" w:eastAsia="uk-UA"/>
        </w:rPr>
        <w:t xml:space="preserve"> регіони 420 цільових генів, що пов'язані із 418 спадковими розладам. Реактиви поставляються у готових для використання картриджах. Набір забезпечує проведення 384 реакцій.</w:t>
      </w:r>
    </w:p>
    <w:p w14:paraId="007023DB" w14:textId="77777777" w:rsidR="00B0041D" w:rsidRPr="00B0041D" w:rsidRDefault="00B0041D" w:rsidP="00B0041D">
      <w:pPr>
        <w:numPr>
          <w:ilvl w:val="0"/>
          <w:numId w:val="15"/>
        </w:numPr>
        <w:spacing w:after="160" w:line="259" w:lineRule="auto"/>
        <w:contextualSpacing/>
        <w:jc w:val="both"/>
        <w:rPr>
          <w:rFonts w:eastAsia="Calibri"/>
          <w:b/>
          <w:lang w:val="uk" w:eastAsia="uk-UA"/>
        </w:rPr>
      </w:pPr>
      <w:proofErr w:type="spellStart"/>
      <w:r w:rsidRPr="00B0041D">
        <w:rPr>
          <w:rFonts w:eastAsia="Calibri"/>
          <w:b/>
          <w:lang w:val="uk" w:eastAsia="uk-UA"/>
        </w:rPr>
        <w:t>Баркоди</w:t>
      </w:r>
      <w:proofErr w:type="spellEnd"/>
      <w:r w:rsidRPr="00B0041D">
        <w:rPr>
          <w:rFonts w:eastAsia="Calibri"/>
          <w:b/>
          <w:lang w:val="uk" w:eastAsia="uk-UA"/>
        </w:rPr>
        <w:t xml:space="preserve"> до </w:t>
      </w:r>
      <w:proofErr w:type="spellStart"/>
      <w:r w:rsidRPr="00B0041D">
        <w:rPr>
          <w:rFonts w:eastAsia="Calibri"/>
          <w:b/>
          <w:lang w:val="uk" w:eastAsia="uk-UA"/>
        </w:rPr>
        <w:t>CarrierSeq</w:t>
      </w:r>
      <w:proofErr w:type="spellEnd"/>
      <w:r w:rsidRPr="00B0041D">
        <w:rPr>
          <w:rFonts w:eastAsia="Calibri"/>
          <w:b/>
          <w:lang w:val="uk" w:eastAsia="uk-UA"/>
        </w:rPr>
        <w:t xml:space="preserve">™ ECS </w:t>
      </w:r>
      <w:proofErr w:type="spellStart"/>
      <w:r w:rsidRPr="00B0041D">
        <w:rPr>
          <w:rFonts w:eastAsia="Calibri"/>
          <w:b/>
          <w:lang w:val="uk" w:eastAsia="uk-UA"/>
        </w:rPr>
        <w:t>Kit</w:t>
      </w:r>
      <w:proofErr w:type="spellEnd"/>
      <w:r w:rsidRPr="00B0041D">
        <w:rPr>
          <w:rFonts w:eastAsia="Calibri"/>
          <w:b/>
          <w:lang w:val="uk" w:eastAsia="uk-UA"/>
        </w:rPr>
        <w:t xml:space="preserve">: </w:t>
      </w:r>
      <w:r w:rsidRPr="00B0041D">
        <w:rPr>
          <w:rFonts w:eastAsia="Calibri"/>
          <w:lang w:val="uk" w:eastAsia="uk-UA"/>
        </w:rPr>
        <w:t xml:space="preserve">Набір адаптерів </w:t>
      </w:r>
      <w:proofErr w:type="spellStart"/>
      <w:r w:rsidRPr="00B0041D">
        <w:rPr>
          <w:rFonts w:eastAsia="Calibri"/>
          <w:lang w:val="uk" w:eastAsia="uk-UA"/>
        </w:rPr>
        <w:t>IonCode</w:t>
      </w:r>
      <w:proofErr w:type="spellEnd"/>
      <w:r w:rsidRPr="00B0041D">
        <w:rPr>
          <w:rFonts w:eastAsia="Calibri"/>
          <w:lang w:val="uk" w:eastAsia="uk-UA"/>
        </w:rPr>
        <w:t xml:space="preserve"> 0501-0596 — це 96 унікальних адаптерів штрих-кодів, розроблених для оптимальної роботи з напівпровідниковими </w:t>
      </w:r>
      <w:proofErr w:type="spellStart"/>
      <w:r w:rsidRPr="00B0041D">
        <w:rPr>
          <w:rFonts w:eastAsia="Calibri"/>
          <w:lang w:val="uk" w:eastAsia="uk-UA"/>
        </w:rPr>
        <w:t>секвенсорами</w:t>
      </w:r>
      <w:proofErr w:type="spellEnd"/>
      <w:r w:rsidRPr="00B0041D">
        <w:rPr>
          <w:rFonts w:eastAsia="Calibri"/>
          <w:lang w:val="uk" w:eastAsia="uk-UA"/>
        </w:rPr>
        <w:t xml:space="preserve"> </w:t>
      </w:r>
      <w:proofErr w:type="spellStart"/>
      <w:r w:rsidRPr="00B0041D">
        <w:rPr>
          <w:rFonts w:eastAsia="Calibri"/>
          <w:lang w:val="uk" w:eastAsia="uk-UA"/>
        </w:rPr>
        <w:t>Ion</w:t>
      </w:r>
      <w:proofErr w:type="spellEnd"/>
      <w:r w:rsidRPr="00B0041D">
        <w:rPr>
          <w:rFonts w:eastAsia="Calibri"/>
          <w:lang w:val="uk" w:eastAsia="uk-UA"/>
        </w:rPr>
        <w:t xml:space="preserve"> </w:t>
      </w:r>
      <w:proofErr w:type="spellStart"/>
      <w:r w:rsidRPr="00B0041D">
        <w:rPr>
          <w:rFonts w:eastAsia="Calibri"/>
          <w:lang w:val="uk" w:eastAsia="uk-UA"/>
        </w:rPr>
        <w:t>Torrent</w:t>
      </w:r>
      <w:proofErr w:type="spellEnd"/>
      <w:r w:rsidRPr="00B0041D">
        <w:rPr>
          <w:rFonts w:eastAsia="Calibri"/>
          <w:lang w:val="uk" w:eastAsia="uk-UA"/>
        </w:rPr>
        <w:t xml:space="preserve">. При використанні в поєднанні з іншими адаптерами штрих-кодів </w:t>
      </w:r>
      <w:proofErr w:type="spellStart"/>
      <w:r w:rsidRPr="00B0041D">
        <w:rPr>
          <w:rFonts w:eastAsia="Calibri"/>
          <w:lang w:val="uk" w:eastAsia="uk-UA"/>
        </w:rPr>
        <w:t>IonCode</w:t>
      </w:r>
      <w:proofErr w:type="spellEnd"/>
      <w:r w:rsidRPr="00B0041D">
        <w:rPr>
          <w:rFonts w:eastAsia="Calibri"/>
          <w:lang w:val="uk" w:eastAsia="uk-UA"/>
        </w:rPr>
        <w:t xml:space="preserve"> і </w:t>
      </w:r>
      <w:proofErr w:type="spellStart"/>
      <w:r w:rsidRPr="00B0041D">
        <w:rPr>
          <w:rFonts w:eastAsia="Calibri"/>
          <w:lang w:val="uk" w:eastAsia="uk-UA"/>
        </w:rPr>
        <w:t>AgriSeq</w:t>
      </w:r>
      <w:proofErr w:type="spellEnd"/>
      <w:r w:rsidRPr="00B0041D">
        <w:rPr>
          <w:rFonts w:eastAsia="Calibri"/>
          <w:lang w:val="uk" w:eastAsia="uk-UA"/>
        </w:rPr>
        <w:t xml:space="preserve"> HTS </w:t>
      </w:r>
      <w:proofErr w:type="spellStart"/>
      <w:r w:rsidRPr="00B0041D">
        <w:rPr>
          <w:rFonts w:eastAsia="Calibri"/>
          <w:lang w:val="uk" w:eastAsia="uk-UA"/>
        </w:rPr>
        <w:t>Library</w:t>
      </w:r>
      <w:proofErr w:type="spellEnd"/>
      <w:r w:rsidRPr="00B0041D">
        <w:rPr>
          <w:rFonts w:eastAsia="Calibri"/>
          <w:lang w:val="uk" w:eastAsia="uk-UA"/>
        </w:rPr>
        <w:t xml:space="preserve"> </w:t>
      </w:r>
      <w:proofErr w:type="spellStart"/>
      <w:r w:rsidRPr="00B0041D">
        <w:rPr>
          <w:rFonts w:eastAsia="Calibri"/>
          <w:lang w:val="uk" w:eastAsia="uk-UA"/>
        </w:rPr>
        <w:t>Kit</w:t>
      </w:r>
      <w:proofErr w:type="spellEnd"/>
      <w:r w:rsidRPr="00B0041D">
        <w:rPr>
          <w:rFonts w:eastAsia="Calibri"/>
          <w:lang w:val="uk" w:eastAsia="uk-UA"/>
        </w:rPr>
        <w:t xml:space="preserve"> можна об’єднати до 768 бібліотек </w:t>
      </w:r>
      <w:proofErr w:type="spellStart"/>
      <w:r w:rsidRPr="00B0041D">
        <w:rPr>
          <w:rFonts w:eastAsia="Calibri"/>
          <w:lang w:val="uk" w:eastAsia="uk-UA"/>
        </w:rPr>
        <w:t>ампліконів</w:t>
      </w:r>
      <w:proofErr w:type="spellEnd"/>
      <w:r w:rsidRPr="00B0041D">
        <w:rPr>
          <w:rFonts w:eastAsia="Calibri"/>
          <w:lang w:val="uk" w:eastAsia="uk-UA"/>
        </w:rPr>
        <w:t xml:space="preserve">, а потім провести аналіз мультиплексного </w:t>
      </w:r>
      <w:proofErr w:type="spellStart"/>
      <w:r w:rsidRPr="00B0041D">
        <w:rPr>
          <w:rFonts w:eastAsia="Calibri"/>
          <w:lang w:val="uk" w:eastAsia="uk-UA"/>
        </w:rPr>
        <w:t>секвенування</w:t>
      </w:r>
      <w:proofErr w:type="spellEnd"/>
      <w:r w:rsidRPr="00B0041D">
        <w:rPr>
          <w:rFonts w:eastAsia="Calibri"/>
          <w:lang w:val="uk" w:eastAsia="uk-UA"/>
        </w:rPr>
        <w:t xml:space="preserve">, що допомагає підвищити ефективність лабораторії та зменшити витрати на </w:t>
      </w:r>
      <w:proofErr w:type="spellStart"/>
      <w:r w:rsidRPr="00B0041D">
        <w:rPr>
          <w:rFonts w:eastAsia="Calibri"/>
          <w:lang w:val="uk" w:eastAsia="uk-UA"/>
        </w:rPr>
        <w:t>секвенування</w:t>
      </w:r>
      <w:proofErr w:type="spellEnd"/>
      <w:r w:rsidRPr="00B0041D">
        <w:rPr>
          <w:rFonts w:eastAsia="Calibri"/>
          <w:lang w:val="uk" w:eastAsia="uk-UA"/>
        </w:rPr>
        <w:t xml:space="preserve"> зразка.</w:t>
      </w:r>
    </w:p>
    <w:p w14:paraId="691C360A"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t xml:space="preserve">"Набір для приготування NGS бібліотек </w:t>
      </w:r>
      <w:proofErr w:type="spellStart"/>
      <w:r w:rsidRPr="00B0041D">
        <w:rPr>
          <w:rFonts w:eastAsia="Calibri"/>
          <w:b/>
          <w:lang w:val="uk" w:eastAsia="uk-UA"/>
        </w:rPr>
        <w:t>AgriSeq</w:t>
      </w:r>
      <w:proofErr w:type="spellEnd"/>
      <w:r w:rsidRPr="00B0041D">
        <w:rPr>
          <w:rFonts w:eastAsia="Calibri"/>
          <w:b/>
          <w:lang w:val="uk" w:eastAsia="uk-UA"/>
        </w:rPr>
        <w:t xml:space="preserve">™ HTS </w:t>
      </w:r>
      <w:proofErr w:type="spellStart"/>
      <w:r w:rsidRPr="00B0041D">
        <w:rPr>
          <w:rFonts w:eastAsia="Calibri"/>
          <w:b/>
          <w:lang w:val="uk" w:eastAsia="uk-UA"/>
        </w:rPr>
        <w:t>Library</w:t>
      </w:r>
      <w:proofErr w:type="spellEnd"/>
      <w:r w:rsidRPr="00B0041D">
        <w:rPr>
          <w:rFonts w:eastAsia="Calibri"/>
          <w:b/>
          <w:lang w:val="uk" w:eastAsia="uk-UA"/>
        </w:rPr>
        <w:t xml:space="preserve"> </w:t>
      </w:r>
      <w:proofErr w:type="spellStart"/>
      <w:r w:rsidRPr="00B0041D">
        <w:rPr>
          <w:rFonts w:eastAsia="Calibri"/>
          <w:b/>
          <w:lang w:val="uk" w:eastAsia="uk-UA"/>
        </w:rPr>
        <w:t>Kit</w:t>
      </w:r>
      <w:proofErr w:type="spellEnd"/>
      <w:r w:rsidRPr="00B0041D">
        <w:rPr>
          <w:rFonts w:eastAsia="Calibri"/>
          <w:b/>
          <w:lang w:val="uk" w:eastAsia="uk-UA"/>
        </w:rPr>
        <w:t xml:space="preserve"> (A34144) (960 реакцій)": </w:t>
      </w:r>
      <w:r w:rsidRPr="00B0041D">
        <w:rPr>
          <w:rFonts w:eastAsia="Calibri"/>
          <w:lang w:val="uk" w:eastAsia="uk-UA"/>
        </w:rPr>
        <w:t xml:space="preserve">Набір призначений для ручної підготовки бібліотек для </w:t>
      </w:r>
      <w:proofErr w:type="spellStart"/>
      <w:r w:rsidRPr="00B0041D">
        <w:rPr>
          <w:rFonts w:eastAsia="Calibri"/>
          <w:lang w:val="uk" w:eastAsia="uk-UA"/>
        </w:rPr>
        <w:t>секвенування</w:t>
      </w:r>
      <w:proofErr w:type="spellEnd"/>
      <w:r w:rsidRPr="00B0041D">
        <w:rPr>
          <w:rFonts w:eastAsia="Calibri"/>
          <w:lang w:val="uk" w:eastAsia="uk-UA"/>
        </w:rPr>
        <w:t xml:space="preserve"> на системі </w:t>
      </w:r>
      <w:proofErr w:type="spellStart"/>
      <w:r w:rsidRPr="00B0041D">
        <w:rPr>
          <w:rFonts w:eastAsia="Calibri"/>
          <w:lang w:val="uk" w:eastAsia="uk-UA"/>
        </w:rPr>
        <w:t>Ion</w:t>
      </w:r>
      <w:proofErr w:type="spellEnd"/>
      <w:r w:rsidRPr="00B0041D">
        <w:rPr>
          <w:rFonts w:eastAsia="Calibri"/>
          <w:lang w:val="uk" w:eastAsia="uk-UA"/>
        </w:rPr>
        <w:t xml:space="preserve"> S5. Набір включає необхідні реагенти для проведення реакцій та не містить </w:t>
      </w:r>
      <w:proofErr w:type="spellStart"/>
      <w:r w:rsidRPr="00B0041D">
        <w:rPr>
          <w:rFonts w:eastAsia="Calibri"/>
          <w:lang w:val="uk" w:eastAsia="uk-UA"/>
        </w:rPr>
        <w:t>баркоди</w:t>
      </w:r>
      <w:proofErr w:type="spellEnd"/>
      <w:r w:rsidRPr="00B0041D">
        <w:rPr>
          <w:rFonts w:eastAsia="Calibri"/>
          <w:lang w:val="uk" w:eastAsia="uk-UA"/>
        </w:rPr>
        <w:t xml:space="preserve"> в своєму складі.  Набір розрахований на проведення 400 реакцій.</w:t>
      </w:r>
    </w:p>
    <w:p w14:paraId="7A520149"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t xml:space="preserve">Синтез </w:t>
      </w:r>
      <w:proofErr w:type="spellStart"/>
      <w:r w:rsidRPr="00B0041D">
        <w:rPr>
          <w:rFonts w:eastAsia="Calibri"/>
          <w:b/>
          <w:lang w:val="uk" w:eastAsia="uk-UA"/>
        </w:rPr>
        <w:t>праймера</w:t>
      </w:r>
      <w:proofErr w:type="spellEnd"/>
      <w:r w:rsidRPr="00B0041D">
        <w:rPr>
          <w:rFonts w:eastAsia="Calibri"/>
          <w:b/>
          <w:lang w:val="uk" w:eastAsia="uk-UA"/>
        </w:rPr>
        <w:t xml:space="preserve"> </w:t>
      </w:r>
      <w:proofErr w:type="spellStart"/>
      <w:r w:rsidRPr="00B0041D">
        <w:rPr>
          <w:rFonts w:eastAsia="Calibri"/>
          <w:b/>
          <w:lang w:val="uk" w:eastAsia="uk-UA"/>
        </w:rPr>
        <w:t>Sequence</w:t>
      </w:r>
      <w:proofErr w:type="spellEnd"/>
      <w:r w:rsidRPr="00B0041D">
        <w:rPr>
          <w:rFonts w:eastAsia="Calibri"/>
          <w:b/>
          <w:lang w:val="uk" w:eastAsia="uk-UA"/>
        </w:rPr>
        <w:t xml:space="preserve"> </w:t>
      </w:r>
      <w:proofErr w:type="spellStart"/>
      <w:r w:rsidRPr="00B0041D">
        <w:rPr>
          <w:rFonts w:eastAsia="Calibri"/>
          <w:b/>
          <w:lang w:val="uk" w:eastAsia="uk-UA"/>
        </w:rPr>
        <w:t>Detection</w:t>
      </w:r>
      <w:proofErr w:type="spellEnd"/>
      <w:r w:rsidRPr="00B0041D">
        <w:rPr>
          <w:rFonts w:eastAsia="Calibri"/>
          <w:b/>
          <w:lang w:val="uk" w:eastAsia="uk-UA"/>
        </w:rPr>
        <w:t xml:space="preserve"> </w:t>
      </w:r>
      <w:proofErr w:type="spellStart"/>
      <w:r w:rsidRPr="00B0041D">
        <w:rPr>
          <w:rFonts w:eastAsia="Calibri"/>
          <w:b/>
          <w:lang w:val="uk" w:eastAsia="uk-UA"/>
        </w:rPr>
        <w:t>Primer</w:t>
      </w:r>
      <w:proofErr w:type="spellEnd"/>
      <w:r w:rsidRPr="00B0041D">
        <w:rPr>
          <w:rFonts w:eastAsia="Calibri"/>
          <w:b/>
          <w:lang w:val="uk" w:eastAsia="uk-UA"/>
        </w:rPr>
        <w:t xml:space="preserve">, 10 </w:t>
      </w:r>
      <w:proofErr w:type="spellStart"/>
      <w:r w:rsidRPr="00B0041D">
        <w:rPr>
          <w:rFonts w:eastAsia="Calibri"/>
          <w:b/>
          <w:lang w:val="uk" w:eastAsia="uk-UA"/>
        </w:rPr>
        <w:t>nmol</w:t>
      </w:r>
      <w:proofErr w:type="spellEnd"/>
      <w:r w:rsidRPr="00B0041D">
        <w:rPr>
          <w:rFonts w:eastAsia="Calibri"/>
          <w:b/>
          <w:lang w:val="uk" w:eastAsia="uk-UA"/>
        </w:rPr>
        <w:t xml:space="preserve">: </w:t>
      </w:r>
      <w:r w:rsidRPr="00B0041D">
        <w:rPr>
          <w:rFonts w:eastAsia="Calibri"/>
          <w:lang w:val="uk" w:eastAsia="uk-UA"/>
        </w:rPr>
        <w:t xml:space="preserve">Немічені </w:t>
      </w:r>
      <w:proofErr w:type="spellStart"/>
      <w:r w:rsidRPr="00B0041D">
        <w:rPr>
          <w:rFonts w:eastAsia="Calibri"/>
          <w:lang w:val="uk" w:eastAsia="uk-UA"/>
        </w:rPr>
        <w:t>праймери</w:t>
      </w:r>
      <w:proofErr w:type="spellEnd"/>
      <w:r w:rsidRPr="00B0041D">
        <w:rPr>
          <w:rFonts w:eastAsia="Calibri"/>
          <w:lang w:val="uk" w:eastAsia="uk-UA"/>
        </w:rPr>
        <w:t xml:space="preserve">, синтезовані за наданою послідовністю, із концентрацією 10 </w:t>
      </w:r>
      <w:proofErr w:type="spellStart"/>
      <w:r w:rsidRPr="00B0041D">
        <w:rPr>
          <w:rFonts w:eastAsia="Calibri"/>
          <w:lang w:val="uk" w:eastAsia="uk-UA"/>
        </w:rPr>
        <w:t>нмоль</w:t>
      </w:r>
      <w:proofErr w:type="spellEnd"/>
      <w:r w:rsidRPr="00B0041D">
        <w:rPr>
          <w:rFonts w:eastAsia="Calibri"/>
          <w:lang w:val="uk" w:eastAsia="uk-UA"/>
        </w:rPr>
        <w:t xml:space="preserve">, призначені для використання у ПЛР у </w:t>
      </w:r>
      <w:proofErr w:type="spellStart"/>
      <w:r w:rsidRPr="00B0041D">
        <w:rPr>
          <w:rFonts w:eastAsia="Calibri"/>
          <w:lang w:val="uk" w:eastAsia="uk-UA"/>
        </w:rPr>
        <w:t>реальномі</w:t>
      </w:r>
      <w:proofErr w:type="spellEnd"/>
      <w:r w:rsidRPr="00B0041D">
        <w:rPr>
          <w:rFonts w:eastAsia="Calibri"/>
          <w:lang w:val="uk" w:eastAsia="uk-UA"/>
        </w:rPr>
        <w:t xml:space="preserve"> часі.</w:t>
      </w:r>
    </w:p>
    <w:p w14:paraId="37084927"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t>L-</w:t>
      </w:r>
      <w:proofErr w:type="spellStart"/>
      <w:r w:rsidRPr="00B0041D">
        <w:rPr>
          <w:rFonts w:eastAsia="Calibri"/>
          <w:b/>
          <w:lang w:val="uk" w:eastAsia="uk-UA"/>
        </w:rPr>
        <w:t>Ascorbic</w:t>
      </w:r>
      <w:proofErr w:type="spellEnd"/>
      <w:r w:rsidRPr="00B0041D">
        <w:rPr>
          <w:rFonts w:eastAsia="Calibri"/>
          <w:b/>
          <w:lang w:val="uk" w:eastAsia="uk-UA"/>
        </w:rPr>
        <w:t xml:space="preserve"> </w:t>
      </w:r>
      <w:proofErr w:type="spellStart"/>
      <w:r w:rsidRPr="00B0041D">
        <w:rPr>
          <w:rFonts w:eastAsia="Calibri"/>
          <w:b/>
          <w:lang w:val="uk" w:eastAsia="uk-UA"/>
        </w:rPr>
        <w:t>acide</w:t>
      </w:r>
      <w:proofErr w:type="spellEnd"/>
      <w:r w:rsidRPr="00B0041D">
        <w:rPr>
          <w:rFonts w:eastAsia="Calibri"/>
          <w:b/>
          <w:lang w:val="uk" w:eastAsia="uk-UA"/>
        </w:rPr>
        <w:t xml:space="preserve">: </w:t>
      </w:r>
      <w:r w:rsidRPr="00B0041D">
        <w:rPr>
          <w:rFonts w:eastAsia="Calibri"/>
          <w:lang w:val="uk" w:eastAsia="uk-UA"/>
        </w:rPr>
        <w:t>Білі до майже білих кристалів. Вміст основної речовини в межах 99,0-100,5 %. Фасування - 100 г в упаковці.</w:t>
      </w:r>
    </w:p>
    <w:p w14:paraId="53EB2BEB" w14:textId="77777777" w:rsidR="00B0041D" w:rsidRPr="00B0041D" w:rsidRDefault="00B0041D" w:rsidP="00B0041D">
      <w:pPr>
        <w:numPr>
          <w:ilvl w:val="0"/>
          <w:numId w:val="15"/>
        </w:numPr>
        <w:spacing w:after="160" w:line="259" w:lineRule="auto"/>
        <w:contextualSpacing/>
        <w:jc w:val="both"/>
        <w:rPr>
          <w:rFonts w:eastAsia="Calibri"/>
          <w:b/>
          <w:lang w:val="uk" w:eastAsia="uk-UA"/>
        </w:rPr>
      </w:pPr>
      <w:r w:rsidRPr="00B0041D">
        <w:rPr>
          <w:rFonts w:eastAsia="Calibri"/>
          <w:b/>
          <w:lang w:val="uk" w:eastAsia="uk-UA"/>
        </w:rPr>
        <w:t>(6-S)-</w:t>
      </w:r>
      <w:proofErr w:type="spellStart"/>
      <w:r w:rsidRPr="00B0041D">
        <w:rPr>
          <w:rFonts w:eastAsia="Calibri"/>
          <w:b/>
          <w:lang w:val="uk" w:eastAsia="uk-UA"/>
        </w:rPr>
        <w:t>Methyltetrahydrofolic</w:t>
      </w:r>
      <w:proofErr w:type="spellEnd"/>
      <w:r w:rsidRPr="00B0041D">
        <w:rPr>
          <w:rFonts w:eastAsia="Calibri"/>
          <w:b/>
          <w:lang w:val="uk" w:eastAsia="uk-UA"/>
        </w:rPr>
        <w:t xml:space="preserve"> </w:t>
      </w:r>
      <w:proofErr w:type="spellStart"/>
      <w:r w:rsidRPr="00B0041D">
        <w:rPr>
          <w:rFonts w:eastAsia="Calibri"/>
          <w:b/>
          <w:lang w:val="uk" w:eastAsia="uk-UA"/>
        </w:rPr>
        <w:t>Acide</w:t>
      </w:r>
      <w:proofErr w:type="spellEnd"/>
      <w:r w:rsidRPr="00B0041D">
        <w:rPr>
          <w:rFonts w:eastAsia="Calibri"/>
          <w:b/>
          <w:lang w:val="uk" w:eastAsia="uk-UA"/>
        </w:rPr>
        <w:t xml:space="preserve"> </w:t>
      </w:r>
      <w:proofErr w:type="spellStart"/>
      <w:r w:rsidRPr="00B0041D">
        <w:rPr>
          <w:rFonts w:eastAsia="Calibri"/>
          <w:b/>
          <w:lang w:val="uk" w:eastAsia="uk-UA"/>
        </w:rPr>
        <w:t>disodium</w:t>
      </w:r>
      <w:proofErr w:type="spellEnd"/>
      <w:r w:rsidRPr="00B0041D">
        <w:rPr>
          <w:rFonts w:eastAsia="Calibri"/>
          <w:b/>
          <w:lang w:val="uk" w:eastAsia="uk-UA"/>
        </w:rPr>
        <w:t xml:space="preserve"> </w:t>
      </w:r>
      <w:proofErr w:type="spellStart"/>
      <w:r w:rsidRPr="00B0041D">
        <w:rPr>
          <w:rFonts w:eastAsia="Calibri"/>
          <w:b/>
          <w:lang w:val="uk" w:eastAsia="uk-UA"/>
        </w:rPr>
        <w:t>salt</w:t>
      </w:r>
      <w:proofErr w:type="spellEnd"/>
      <w:r w:rsidRPr="00B0041D">
        <w:rPr>
          <w:rFonts w:eastAsia="Calibri"/>
          <w:b/>
          <w:lang w:val="uk" w:eastAsia="uk-UA"/>
        </w:rPr>
        <w:t xml:space="preserve">: </w:t>
      </w:r>
      <w:r w:rsidRPr="00B0041D">
        <w:rPr>
          <w:rFonts w:eastAsia="Calibri"/>
          <w:lang w:val="uk" w:eastAsia="uk-UA"/>
        </w:rPr>
        <w:t>Порошок від блідо-жовтого до дуже темно-жовтого та від блідо-бежевого до дуже темно-бежевого кольору. Підходить для виробництва діагностичних наборів та реагентів. Поглинання УФ/видимого випромінювання (безводний) не менше 88 %. Фасування - 25 мг.</w:t>
      </w:r>
    </w:p>
    <w:p w14:paraId="0000AC8B" w14:textId="77777777" w:rsidR="00B0041D" w:rsidRPr="00B0041D" w:rsidRDefault="00B0041D" w:rsidP="00B0041D">
      <w:pPr>
        <w:numPr>
          <w:ilvl w:val="0"/>
          <w:numId w:val="15"/>
        </w:numPr>
        <w:spacing w:after="160" w:line="259" w:lineRule="auto"/>
        <w:contextualSpacing/>
        <w:jc w:val="both"/>
        <w:rPr>
          <w:rFonts w:eastAsia="Calibri"/>
          <w:lang w:val="uk" w:eastAsia="uk-UA"/>
        </w:rPr>
      </w:pPr>
      <w:proofErr w:type="spellStart"/>
      <w:r w:rsidRPr="00B0041D">
        <w:rPr>
          <w:rFonts w:eastAsia="Calibri"/>
          <w:b/>
          <w:lang w:val="uk" w:eastAsia="uk-UA"/>
        </w:rPr>
        <w:t>Ethylenediaminetetraacetic</w:t>
      </w:r>
      <w:proofErr w:type="spellEnd"/>
      <w:r w:rsidRPr="00B0041D">
        <w:rPr>
          <w:rFonts w:eastAsia="Calibri"/>
          <w:b/>
          <w:lang w:val="uk" w:eastAsia="uk-UA"/>
        </w:rPr>
        <w:t xml:space="preserve"> </w:t>
      </w:r>
      <w:proofErr w:type="spellStart"/>
      <w:r w:rsidRPr="00B0041D">
        <w:rPr>
          <w:rFonts w:eastAsia="Calibri"/>
          <w:b/>
          <w:lang w:val="uk" w:eastAsia="uk-UA"/>
        </w:rPr>
        <w:t>acid</w:t>
      </w:r>
      <w:proofErr w:type="spellEnd"/>
      <w:r w:rsidRPr="00B0041D">
        <w:rPr>
          <w:rFonts w:eastAsia="Calibri"/>
          <w:b/>
          <w:lang w:val="uk" w:eastAsia="uk-UA"/>
        </w:rPr>
        <w:t xml:space="preserve"> </w:t>
      </w:r>
      <w:proofErr w:type="spellStart"/>
      <w:r w:rsidRPr="00B0041D">
        <w:rPr>
          <w:rFonts w:eastAsia="Calibri"/>
          <w:b/>
          <w:lang w:val="uk" w:eastAsia="uk-UA"/>
        </w:rPr>
        <w:t>disodium</w:t>
      </w:r>
      <w:proofErr w:type="spellEnd"/>
      <w:r w:rsidRPr="00B0041D">
        <w:rPr>
          <w:rFonts w:eastAsia="Calibri"/>
          <w:b/>
          <w:lang w:val="uk" w:eastAsia="uk-UA"/>
        </w:rPr>
        <w:t xml:space="preserve"> </w:t>
      </w:r>
      <w:proofErr w:type="spellStart"/>
      <w:r w:rsidRPr="00B0041D">
        <w:rPr>
          <w:rFonts w:eastAsia="Calibri"/>
          <w:b/>
          <w:lang w:val="uk" w:eastAsia="uk-UA"/>
        </w:rPr>
        <w:t>salt</w:t>
      </w:r>
      <w:proofErr w:type="spellEnd"/>
      <w:r w:rsidRPr="00B0041D">
        <w:rPr>
          <w:rFonts w:eastAsia="Calibri"/>
          <w:b/>
          <w:lang w:val="uk" w:eastAsia="uk-UA"/>
        </w:rPr>
        <w:t xml:space="preserve"> </w:t>
      </w:r>
      <w:proofErr w:type="spellStart"/>
      <w:r w:rsidRPr="00B0041D">
        <w:rPr>
          <w:rFonts w:eastAsia="Calibri"/>
          <w:b/>
          <w:lang w:val="uk" w:eastAsia="uk-UA"/>
        </w:rPr>
        <w:t>dihydrate</w:t>
      </w:r>
      <w:proofErr w:type="spellEnd"/>
      <w:r w:rsidRPr="00B0041D">
        <w:rPr>
          <w:rFonts w:eastAsia="Calibri"/>
          <w:b/>
          <w:lang w:val="uk" w:eastAsia="uk-UA"/>
        </w:rPr>
        <w:t xml:space="preserve"> (</w:t>
      </w:r>
      <w:proofErr w:type="spellStart"/>
      <w:r w:rsidRPr="00B0041D">
        <w:rPr>
          <w:rFonts w:eastAsia="Calibri"/>
          <w:b/>
          <w:lang w:val="uk" w:eastAsia="uk-UA"/>
        </w:rPr>
        <w:t>NaEDTA</w:t>
      </w:r>
      <w:proofErr w:type="spellEnd"/>
      <w:r w:rsidRPr="00B0041D">
        <w:rPr>
          <w:rFonts w:eastAsia="Calibri"/>
          <w:b/>
          <w:lang w:val="uk" w:eastAsia="uk-UA"/>
        </w:rPr>
        <w:t xml:space="preserve">) </w:t>
      </w:r>
      <w:proofErr w:type="spellStart"/>
      <w:r w:rsidRPr="00B0041D">
        <w:rPr>
          <w:rFonts w:eastAsia="Calibri"/>
          <w:b/>
          <w:lang w:val="uk" w:eastAsia="uk-UA"/>
        </w:rPr>
        <w:t>by</w:t>
      </w:r>
      <w:proofErr w:type="spellEnd"/>
      <w:r w:rsidRPr="00B0041D">
        <w:rPr>
          <w:rFonts w:eastAsia="Calibri"/>
          <w:b/>
          <w:lang w:val="uk" w:eastAsia="uk-UA"/>
        </w:rPr>
        <w:t xml:space="preserve"> HPLC: </w:t>
      </w:r>
      <w:r w:rsidRPr="00B0041D">
        <w:rPr>
          <w:rFonts w:eastAsia="Calibri"/>
          <w:lang w:val="uk" w:eastAsia="uk-UA"/>
        </w:rPr>
        <w:t>Порошок або кристали безбарвні або білого кольору. Вміст основної речовини в межах 99,0 - 101,0 %. Фасування - 50 г.</w:t>
      </w:r>
    </w:p>
    <w:p w14:paraId="34E7FFA1" w14:textId="77777777" w:rsidR="00B0041D" w:rsidRPr="00B0041D" w:rsidRDefault="00B0041D" w:rsidP="00B0041D">
      <w:pPr>
        <w:numPr>
          <w:ilvl w:val="0"/>
          <w:numId w:val="15"/>
        </w:numPr>
        <w:spacing w:after="160" w:line="259" w:lineRule="auto"/>
        <w:contextualSpacing/>
        <w:jc w:val="both"/>
        <w:rPr>
          <w:rFonts w:eastAsia="Calibri"/>
          <w:b/>
          <w:lang w:val="uk" w:eastAsia="uk-UA"/>
        </w:rPr>
      </w:pPr>
      <w:proofErr w:type="spellStart"/>
      <w:r w:rsidRPr="00B0041D">
        <w:rPr>
          <w:rFonts w:eastAsia="Calibri"/>
          <w:b/>
          <w:lang w:val="uk" w:eastAsia="uk-UA"/>
        </w:rPr>
        <w:t>Ammonium</w:t>
      </w:r>
      <w:proofErr w:type="spellEnd"/>
      <w:r w:rsidRPr="00B0041D">
        <w:rPr>
          <w:rFonts w:eastAsia="Calibri"/>
          <w:b/>
          <w:lang w:val="uk" w:eastAsia="uk-UA"/>
        </w:rPr>
        <w:t xml:space="preserve"> </w:t>
      </w:r>
      <w:proofErr w:type="spellStart"/>
      <w:r w:rsidRPr="00B0041D">
        <w:rPr>
          <w:rFonts w:eastAsia="Calibri"/>
          <w:b/>
          <w:lang w:val="uk" w:eastAsia="uk-UA"/>
        </w:rPr>
        <w:t>acetate</w:t>
      </w:r>
      <w:proofErr w:type="spellEnd"/>
      <w:r w:rsidRPr="00B0041D">
        <w:rPr>
          <w:rFonts w:eastAsia="Calibri"/>
          <w:b/>
          <w:lang w:val="uk" w:eastAsia="uk-UA"/>
        </w:rPr>
        <w:t xml:space="preserve"> </w:t>
      </w:r>
      <w:proofErr w:type="spellStart"/>
      <w:r w:rsidRPr="00B0041D">
        <w:rPr>
          <w:rFonts w:eastAsia="Calibri"/>
          <w:b/>
          <w:lang w:val="uk" w:eastAsia="uk-UA"/>
        </w:rPr>
        <w:t>for</w:t>
      </w:r>
      <w:proofErr w:type="spellEnd"/>
      <w:r w:rsidRPr="00B0041D">
        <w:rPr>
          <w:rFonts w:eastAsia="Calibri"/>
          <w:b/>
          <w:lang w:val="uk" w:eastAsia="uk-UA"/>
        </w:rPr>
        <w:t xml:space="preserve"> HPLC: </w:t>
      </w:r>
      <w:r w:rsidRPr="00B0041D">
        <w:rPr>
          <w:rFonts w:eastAsia="Calibri"/>
          <w:lang w:val="uk" w:eastAsia="uk-UA"/>
        </w:rPr>
        <w:t>Прозорі безбарвні розпливчасті кристали. Вміст основної речовини не менше 99 %. Фасування - 250 г в упаковці.</w:t>
      </w:r>
    </w:p>
    <w:p w14:paraId="434680A2" w14:textId="77777777" w:rsidR="00B0041D" w:rsidRPr="00B0041D" w:rsidRDefault="00B0041D" w:rsidP="00B0041D">
      <w:pPr>
        <w:numPr>
          <w:ilvl w:val="0"/>
          <w:numId w:val="15"/>
        </w:numPr>
        <w:spacing w:after="160" w:line="259" w:lineRule="auto"/>
        <w:contextualSpacing/>
        <w:jc w:val="both"/>
        <w:rPr>
          <w:rFonts w:eastAsia="Calibri"/>
          <w:lang w:val="uk" w:eastAsia="uk-UA"/>
        </w:rPr>
      </w:pPr>
      <w:proofErr w:type="spellStart"/>
      <w:r w:rsidRPr="00B0041D">
        <w:rPr>
          <w:rFonts w:eastAsia="Calibri"/>
          <w:b/>
          <w:lang w:val="uk" w:eastAsia="uk-UA"/>
        </w:rPr>
        <w:t>Dimethylmalonic</w:t>
      </w:r>
      <w:proofErr w:type="spellEnd"/>
      <w:r w:rsidRPr="00B0041D">
        <w:rPr>
          <w:rFonts w:eastAsia="Calibri"/>
          <w:b/>
          <w:lang w:val="uk" w:eastAsia="uk-UA"/>
        </w:rPr>
        <w:t xml:space="preserve"> </w:t>
      </w:r>
      <w:proofErr w:type="spellStart"/>
      <w:r w:rsidRPr="00B0041D">
        <w:rPr>
          <w:rFonts w:eastAsia="Calibri"/>
          <w:b/>
          <w:lang w:val="uk" w:eastAsia="uk-UA"/>
        </w:rPr>
        <w:t>acid</w:t>
      </w:r>
      <w:proofErr w:type="spellEnd"/>
      <w:r w:rsidRPr="00B0041D">
        <w:rPr>
          <w:rFonts w:eastAsia="Calibri"/>
          <w:b/>
          <w:lang w:val="uk" w:eastAsia="uk-UA"/>
        </w:rPr>
        <w:t xml:space="preserve">: </w:t>
      </w:r>
      <w:r w:rsidRPr="00B0041D">
        <w:rPr>
          <w:rFonts w:eastAsia="Calibri"/>
          <w:lang w:val="uk" w:eastAsia="uk-UA"/>
        </w:rPr>
        <w:t>Порошок або кристали від білого до майже білого кольору. Чистота (ГХ) не менше 97,5 %. Фасування - 5 г в упаковці.</w:t>
      </w:r>
    </w:p>
    <w:p w14:paraId="1D8CA2C9" w14:textId="77777777" w:rsidR="00DB08EC" w:rsidRPr="00841D85" w:rsidRDefault="00DB08EC" w:rsidP="00CD2FE3">
      <w:pPr>
        <w:rPr>
          <w:lang w:val="uk"/>
        </w:rPr>
      </w:pPr>
    </w:p>
    <w:p w14:paraId="5CCAE54B" w14:textId="62281938"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4" w:name="n36"/>
      <w:bookmarkStart w:id="5" w:name="n1149"/>
      <w:bookmarkEnd w:id="4"/>
      <w:bookmarkEnd w:id="5"/>
      <w:r w:rsidR="00153A4D" w:rsidRPr="00255018">
        <w:rPr>
          <w:color w:val="000000"/>
        </w:rPr>
        <w:t xml:space="preserve"> склад</w:t>
      </w:r>
      <w:bookmarkStart w:id="6" w:name="_Hlk189123241"/>
      <w:r w:rsidR="00153A4D" w:rsidRPr="00255018">
        <w:rPr>
          <w:color w:val="000000"/>
        </w:rPr>
        <w:t xml:space="preserve">ає: </w:t>
      </w:r>
      <w:bookmarkStart w:id="7" w:name="_Hlk222755567"/>
      <w:r w:rsidR="00B0041D" w:rsidRPr="00B0041D">
        <w:rPr>
          <w:color w:val="000000"/>
          <w:lang w:val="uk"/>
        </w:rPr>
        <w:t>11</w:t>
      </w:r>
      <w:r w:rsidR="00B0041D">
        <w:rPr>
          <w:color w:val="000000"/>
          <w:lang w:val="uk"/>
        </w:rPr>
        <w:t> 691 396,00</w:t>
      </w:r>
      <w:r w:rsidR="00153A4D" w:rsidRPr="00255018">
        <w:rPr>
          <w:color w:val="000000"/>
        </w:rPr>
        <w:t xml:space="preserve"> грн (</w:t>
      </w:r>
      <w:r w:rsidR="00B0041D">
        <w:rPr>
          <w:color w:val="000000"/>
          <w:lang w:val="uk"/>
        </w:rPr>
        <w:t>о</w:t>
      </w:r>
      <w:r w:rsidR="00B0041D" w:rsidRPr="00B0041D">
        <w:rPr>
          <w:color w:val="000000"/>
          <w:lang w:val="uk"/>
        </w:rPr>
        <w:t>динадцять мільйонів шістсот дев'яносто одна тисяча триста дев'яносто шість гривень 00 копійок</w:t>
      </w:r>
      <w:r w:rsidR="00153A4D" w:rsidRPr="00255018">
        <w:rPr>
          <w:color w:val="000000"/>
        </w:rPr>
        <w:t>)</w:t>
      </w:r>
      <w:bookmarkEnd w:id="7"/>
      <w:r w:rsidR="00153A4D" w:rsidRPr="00255018">
        <w:rPr>
          <w:color w:val="000000"/>
        </w:rPr>
        <w:t xml:space="preserve"> з ПДВ; </w:t>
      </w:r>
    </w:p>
    <w:bookmarkEnd w:id="6"/>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num>
  <w:num w:numId="5">
    <w:abstractNumId w:val="11"/>
  </w:num>
  <w:num w:numId="6">
    <w:abstractNumId w:val="13"/>
  </w:num>
  <w:num w:numId="7">
    <w:abstractNumId w:val="9"/>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1CEE"/>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A56E1"/>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2BE2"/>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3</Pages>
  <Words>5537</Words>
  <Characters>3157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112</cp:revision>
  <cp:lastPrinted>2025-01-20T07:48:00Z</cp:lastPrinted>
  <dcterms:created xsi:type="dcterms:W3CDTF">2025-01-30T07:30:00Z</dcterms:created>
  <dcterms:modified xsi:type="dcterms:W3CDTF">2026-04-16T14:07:00Z</dcterms:modified>
</cp:coreProperties>
</file>