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67C749A"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8B0602" w:rsidRPr="008B0602">
        <w:rPr>
          <w:b/>
          <w:color w:val="000000"/>
        </w:rPr>
        <w:t xml:space="preserve">Реагенти до аналізатора Vitek2Compact (закрита система) для бактеріологічної лабораторії Українського </w:t>
      </w:r>
      <w:proofErr w:type="spellStart"/>
      <w:r w:rsidR="008B0602" w:rsidRPr="008B0602">
        <w:rPr>
          <w:b/>
          <w:color w:val="000000"/>
        </w:rPr>
        <w:t>Референс</w:t>
      </w:r>
      <w:proofErr w:type="spellEnd"/>
      <w:r w:rsidR="008B0602" w:rsidRPr="008B0602">
        <w:rPr>
          <w:b/>
          <w:color w:val="000000"/>
        </w:rPr>
        <w:t>-центру з клінічної лабораторної діагностики та метрології: 1. Набір реагентів ANC; 2. Набір реагентів GP; 3. Набір реагентів GN; 4. Набір реагентів YST; 5. Набір реагентів AST-P644; 6. Набір реагентів AST-P643; 7. Набір реагентів AST-ST03; 8. Набір реагентів AST-YS08; 9. Набір реагентів AST-N458; 10. Набір реагентів AST-N459; 11. Набір реагентів AST-N460; або еквівалент - код ДК 021:2015 – 33690000-3 лікарські засоби різні</w:t>
      </w:r>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66"/>
        <w:gridCol w:w="1418"/>
        <w:gridCol w:w="1276"/>
        <w:gridCol w:w="3842"/>
        <w:gridCol w:w="29"/>
      </w:tblGrid>
      <w:tr w:rsidR="00B13842" w:rsidRPr="00D658D4" w14:paraId="268A28A3" w14:textId="77777777" w:rsidTr="008B0602">
        <w:trPr>
          <w:trHeight w:val="1113"/>
        </w:trPr>
        <w:tc>
          <w:tcPr>
            <w:tcW w:w="890" w:type="dxa"/>
            <w:shd w:val="clear" w:color="FFFFCC" w:fill="FFFFFF"/>
            <w:noWrap/>
            <w:vAlign w:val="center"/>
            <w:hideMark/>
          </w:tcPr>
          <w:p w14:paraId="064D7201" w14:textId="77777777" w:rsidR="00B13842" w:rsidRDefault="00B13842" w:rsidP="00503469">
            <w:pPr>
              <w:jc w:val="center"/>
              <w:rPr>
                <w:b/>
                <w:bCs/>
                <w:sz w:val="20"/>
                <w:szCs w:val="20"/>
              </w:rPr>
            </w:pPr>
            <w:bookmarkStart w:id="0"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0"/>
          </w:p>
        </w:tc>
        <w:tc>
          <w:tcPr>
            <w:tcW w:w="2966"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1418"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1276"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3871" w:type="dxa"/>
            <w:gridSpan w:val="2"/>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8B0602" w14:paraId="1C4677FA" w14:textId="77777777" w:rsidTr="008B0602">
        <w:trPr>
          <w:gridAfter w:val="1"/>
          <w:wAfter w:w="29" w:type="dxa"/>
          <w:trHeight w:val="340"/>
        </w:trPr>
        <w:tc>
          <w:tcPr>
            <w:tcW w:w="890" w:type="dxa"/>
            <w:shd w:val="clear" w:color="auto" w:fill="auto"/>
          </w:tcPr>
          <w:p w14:paraId="2D9FF2A9" w14:textId="1A50680E" w:rsidR="008B0602" w:rsidRDefault="008B0602" w:rsidP="008B0602">
            <w:pPr>
              <w:jc w:val="center"/>
              <w:rPr>
                <w:sz w:val="22"/>
                <w:szCs w:val="22"/>
              </w:rPr>
            </w:pPr>
            <w:r w:rsidRPr="00B57866">
              <w:t>1</w:t>
            </w:r>
          </w:p>
        </w:tc>
        <w:tc>
          <w:tcPr>
            <w:tcW w:w="2966" w:type="dxa"/>
            <w:shd w:val="clear" w:color="auto" w:fill="auto"/>
            <w:hideMark/>
          </w:tcPr>
          <w:p w14:paraId="6C2D131C" w14:textId="64CE87FA" w:rsidR="008B0602" w:rsidRPr="00153A4D" w:rsidRDefault="008B0602" w:rsidP="008B0602">
            <w:r w:rsidRPr="000D5F18">
              <w:t>Набір реагентів ANC</w:t>
            </w:r>
          </w:p>
        </w:tc>
        <w:tc>
          <w:tcPr>
            <w:tcW w:w="1418" w:type="dxa"/>
            <w:shd w:val="clear" w:color="auto" w:fill="auto"/>
            <w:noWrap/>
            <w:hideMark/>
          </w:tcPr>
          <w:p w14:paraId="18431196" w14:textId="79A31991" w:rsidR="008B0602" w:rsidRPr="005E71B3" w:rsidRDefault="008B0602" w:rsidP="008B0602">
            <w:pPr>
              <w:jc w:val="center"/>
            </w:pPr>
            <w:proofErr w:type="spellStart"/>
            <w:r w:rsidRPr="00E97BFA">
              <w:t>шт</w:t>
            </w:r>
            <w:proofErr w:type="spellEnd"/>
          </w:p>
        </w:tc>
        <w:tc>
          <w:tcPr>
            <w:tcW w:w="1276" w:type="dxa"/>
            <w:shd w:val="clear" w:color="auto" w:fill="auto"/>
            <w:noWrap/>
            <w:hideMark/>
          </w:tcPr>
          <w:p w14:paraId="60065712" w14:textId="2FB23F13" w:rsidR="008B0602" w:rsidRPr="005E71B3" w:rsidRDefault="008B0602" w:rsidP="008B0602">
            <w:pPr>
              <w:jc w:val="center"/>
            </w:pPr>
            <w:r w:rsidRPr="00E97BFA">
              <w:t>1</w:t>
            </w:r>
          </w:p>
        </w:tc>
        <w:tc>
          <w:tcPr>
            <w:tcW w:w="3842" w:type="dxa"/>
            <w:shd w:val="clear" w:color="auto" w:fill="auto"/>
            <w:hideMark/>
          </w:tcPr>
          <w:p w14:paraId="6E47347D" w14:textId="5305CBA2" w:rsidR="008B0602" w:rsidRDefault="008B0602" w:rsidP="008B0602">
            <w:pPr>
              <w:rPr>
                <w:sz w:val="20"/>
                <w:szCs w:val="20"/>
              </w:rPr>
            </w:pPr>
            <w:r w:rsidRPr="00F84350">
              <w:t>33690000-3 Лікарські засоби різні</w:t>
            </w:r>
          </w:p>
        </w:tc>
      </w:tr>
      <w:tr w:rsidR="008B0602" w14:paraId="3DB5686D" w14:textId="77777777" w:rsidTr="008B0602">
        <w:trPr>
          <w:gridAfter w:val="1"/>
          <w:wAfter w:w="29" w:type="dxa"/>
          <w:trHeight w:val="340"/>
        </w:trPr>
        <w:tc>
          <w:tcPr>
            <w:tcW w:w="890" w:type="dxa"/>
            <w:shd w:val="clear" w:color="auto" w:fill="auto"/>
          </w:tcPr>
          <w:p w14:paraId="21CC4DDC" w14:textId="4180154B" w:rsidR="008B0602" w:rsidRDefault="008B0602" w:rsidP="008B0602">
            <w:pPr>
              <w:jc w:val="center"/>
              <w:rPr>
                <w:sz w:val="20"/>
                <w:szCs w:val="20"/>
              </w:rPr>
            </w:pPr>
            <w:r w:rsidRPr="00B57866">
              <w:t>2</w:t>
            </w:r>
          </w:p>
        </w:tc>
        <w:tc>
          <w:tcPr>
            <w:tcW w:w="2966" w:type="dxa"/>
            <w:shd w:val="clear" w:color="auto" w:fill="auto"/>
          </w:tcPr>
          <w:p w14:paraId="35D3C60B" w14:textId="50E6089D" w:rsidR="008B0602" w:rsidRPr="00153A4D" w:rsidRDefault="008B0602" w:rsidP="008B0602">
            <w:r w:rsidRPr="000D5F18">
              <w:t>Набір реагентів GP</w:t>
            </w:r>
          </w:p>
        </w:tc>
        <w:tc>
          <w:tcPr>
            <w:tcW w:w="1418" w:type="dxa"/>
            <w:shd w:val="clear" w:color="auto" w:fill="auto"/>
            <w:noWrap/>
          </w:tcPr>
          <w:p w14:paraId="186154A9" w14:textId="4CD44455" w:rsidR="008B0602" w:rsidRPr="005E71B3" w:rsidRDefault="008B0602" w:rsidP="008B0602">
            <w:pPr>
              <w:jc w:val="center"/>
            </w:pPr>
            <w:proofErr w:type="spellStart"/>
            <w:r w:rsidRPr="00E97BFA">
              <w:t>шт</w:t>
            </w:r>
            <w:proofErr w:type="spellEnd"/>
          </w:p>
        </w:tc>
        <w:tc>
          <w:tcPr>
            <w:tcW w:w="1276" w:type="dxa"/>
            <w:shd w:val="clear" w:color="auto" w:fill="auto"/>
            <w:noWrap/>
          </w:tcPr>
          <w:p w14:paraId="68F9A7DE" w14:textId="03C92FB4" w:rsidR="008B0602" w:rsidRPr="005E71B3" w:rsidRDefault="008B0602" w:rsidP="008B0602">
            <w:pPr>
              <w:jc w:val="center"/>
            </w:pPr>
            <w:r w:rsidRPr="00E97BFA">
              <w:t>1</w:t>
            </w:r>
          </w:p>
        </w:tc>
        <w:tc>
          <w:tcPr>
            <w:tcW w:w="3842" w:type="dxa"/>
            <w:shd w:val="clear" w:color="auto" w:fill="auto"/>
          </w:tcPr>
          <w:p w14:paraId="4CA9CCA2" w14:textId="571C764E" w:rsidR="008B0602" w:rsidRPr="00F84350" w:rsidRDefault="008B0602" w:rsidP="008B0602">
            <w:r w:rsidRPr="00E23D28">
              <w:t>33690000-3 Лікарські засоби різні</w:t>
            </w:r>
          </w:p>
        </w:tc>
      </w:tr>
      <w:tr w:rsidR="008B0602" w14:paraId="364AFF62" w14:textId="77777777" w:rsidTr="008B0602">
        <w:trPr>
          <w:gridAfter w:val="1"/>
          <w:wAfter w:w="29" w:type="dxa"/>
          <w:trHeight w:val="340"/>
        </w:trPr>
        <w:tc>
          <w:tcPr>
            <w:tcW w:w="890" w:type="dxa"/>
            <w:shd w:val="clear" w:color="auto" w:fill="auto"/>
          </w:tcPr>
          <w:p w14:paraId="7077520B" w14:textId="2D26C2DB" w:rsidR="008B0602" w:rsidRDefault="008B0602" w:rsidP="008B0602">
            <w:pPr>
              <w:jc w:val="center"/>
              <w:rPr>
                <w:sz w:val="20"/>
                <w:szCs w:val="20"/>
              </w:rPr>
            </w:pPr>
            <w:r w:rsidRPr="00B57866">
              <w:t>3</w:t>
            </w:r>
          </w:p>
        </w:tc>
        <w:tc>
          <w:tcPr>
            <w:tcW w:w="2966" w:type="dxa"/>
            <w:shd w:val="clear" w:color="auto" w:fill="auto"/>
          </w:tcPr>
          <w:p w14:paraId="2C937346" w14:textId="2D8E5208" w:rsidR="008B0602" w:rsidRPr="00153A4D" w:rsidRDefault="008B0602" w:rsidP="008B0602">
            <w:r w:rsidRPr="000D5F18">
              <w:t>Набір реагентів GN</w:t>
            </w:r>
          </w:p>
        </w:tc>
        <w:tc>
          <w:tcPr>
            <w:tcW w:w="1418" w:type="dxa"/>
            <w:shd w:val="clear" w:color="auto" w:fill="auto"/>
            <w:noWrap/>
          </w:tcPr>
          <w:p w14:paraId="2FBA00E6" w14:textId="6B9232CC" w:rsidR="008B0602" w:rsidRPr="005E71B3" w:rsidRDefault="008B0602" w:rsidP="008B0602">
            <w:pPr>
              <w:jc w:val="center"/>
            </w:pPr>
            <w:proofErr w:type="spellStart"/>
            <w:r w:rsidRPr="00E97BFA">
              <w:t>шт</w:t>
            </w:r>
            <w:proofErr w:type="spellEnd"/>
          </w:p>
        </w:tc>
        <w:tc>
          <w:tcPr>
            <w:tcW w:w="1276" w:type="dxa"/>
            <w:shd w:val="clear" w:color="auto" w:fill="auto"/>
            <w:noWrap/>
          </w:tcPr>
          <w:p w14:paraId="0DC14170" w14:textId="1F69B2FE" w:rsidR="008B0602" w:rsidRPr="005E71B3" w:rsidRDefault="008B0602" w:rsidP="008B0602">
            <w:pPr>
              <w:jc w:val="center"/>
            </w:pPr>
            <w:r w:rsidRPr="00E97BFA">
              <w:t>1</w:t>
            </w:r>
          </w:p>
        </w:tc>
        <w:tc>
          <w:tcPr>
            <w:tcW w:w="3842" w:type="dxa"/>
            <w:shd w:val="clear" w:color="auto" w:fill="auto"/>
          </w:tcPr>
          <w:p w14:paraId="49F81CE9" w14:textId="79F3786E" w:rsidR="008B0602" w:rsidRPr="00F84350" w:rsidRDefault="008B0602" w:rsidP="008B0602">
            <w:r w:rsidRPr="00E23D28">
              <w:t>33690000-3 Лікарські засоби різні</w:t>
            </w:r>
          </w:p>
        </w:tc>
      </w:tr>
      <w:tr w:rsidR="008B0602" w14:paraId="71105552" w14:textId="77777777" w:rsidTr="008B0602">
        <w:trPr>
          <w:gridAfter w:val="1"/>
          <w:wAfter w:w="29" w:type="dxa"/>
          <w:trHeight w:val="340"/>
        </w:trPr>
        <w:tc>
          <w:tcPr>
            <w:tcW w:w="890" w:type="dxa"/>
            <w:shd w:val="clear" w:color="auto" w:fill="auto"/>
          </w:tcPr>
          <w:p w14:paraId="7634338E" w14:textId="106D0F5A" w:rsidR="008B0602" w:rsidRDefault="008B0602" w:rsidP="008B0602">
            <w:pPr>
              <w:jc w:val="center"/>
              <w:rPr>
                <w:sz w:val="20"/>
                <w:szCs w:val="20"/>
              </w:rPr>
            </w:pPr>
            <w:r w:rsidRPr="00B57866">
              <w:t>4</w:t>
            </w:r>
          </w:p>
        </w:tc>
        <w:tc>
          <w:tcPr>
            <w:tcW w:w="2966" w:type="dxa"/>
            <w:shd w:val="clear" w:color="auto" w:fill="auto"/>
          </w:tcPr>
          <w:p w14:paraId="4BAAD070" w14:textId="091DBD08" w:rsidR="008B0602" w:rsidRPr="00153A4D" w:rsidRDefault="008B0602" w:rsidP="008B0602">
            <w:r w:rsidRPr="000D5F18">
              <w:t>Набір реагентів YST</w:t>
            </w:r>
          </w:p>
        </w:tc>
        <w:tc>
          <w:tcPr>
            <w:tcW w:w="1418" w:type="dxa"/>
            <w:shd w:val="clear" w:color="auto" w:fill="auto"/>
            <w:noWrap/>
          </w:tcPr>
          <w:p w14:paraId="730B2A48" w14:textId="0A1220F6" w:rsidR="008B0602" w:rsidRPr="005E71B3" w:rsidRDefault="008B0602" w:rsidP="008B0602">
            <w:pPr>
              <w:jc w:val="center"/>
            </w:pPr>
            <w:proofErr w:type="spellStart"/>
            <w:r w:rsidRPr="00E97BFA">
              <w:t>шт</w:t>
            </w:r>
            <w:proofErr w:type="spellEnd"/>
          </w:p>
        </w:tc>
        <w:tc>
          <w:tcPr>
            <w:tcW w:w="1276" w:type="dxa"/>
            <w:shd w:val="clear" w:color="auto" w:fill="auto"/>
            <w:noWrap/>
          </w:tcPr>
          <w:p w14:paraId="0E6204F2" w14:textId="04A85AC5" w:rsidR="008B0602" w:rsidRPr="005E71B3" w:rsidRDefault="008B0602" w:rsidP="008B0602">
            <w:pPr>
              <w:jc w:val="center"/>
            </w:pPr>
            <w:r w:rsidRPr="00E97BFA">
              <w:t>1</w:t>
            </w:r>
          </w:p>
        </w:tc>
        <w:tc>
          <w:tcPr>
            <w:tcW w:w="3842" w:type="dxa"/>
            <w:shd w:val="clear" w:color="auto" w:fill="auto"/>
          </w:tcPr>
          <w:p w14:paraId="616463E5" w14:textId="0C601BF6" w:rsidR="008B0602" w:rsidRPr="00F84350" w:rsidRDefault="008B0602" w:rsidP="008B0602">
            <w:r w:rsidRPr="00E23D28">
              <w:t>33690000-3 Лікарські засоби різні</w:t>
            </w:r>
          </w:p>
        </w:tc>
      </w:tr>
      <w:tr w:rsidR="008B0602" w14:paraId="2F321C42" w14:textId="77777777" w:rsidTr="008B0602">
        <w:trPr>
          <w:gridAfter w:val="1"/>
          <w:wAfter w:w="29" w:type="dxa"/>
          <w:trHeight w:val="340"/>
        </w:trPr>
        <w:tc>
          <w:tcPr>
            <w:tcW w:w="890" w:type="dxa"/>
            <w:shd w:val="clear" w:color="auto" w:fill="auto"/>
          </w:tcPr>
          <w:p w14:paraId="4CF2E55E" w14:textId="7164E0EA" w:rsidR="008B0602" w:rsidRDefault="008B0602" w:rsidP="008B0602">
            <w:pPr>
              <w:jc w:val="center"/>
              <w:rPr>
                <w:sz w:val="20"/>
                <w:szCs w:val="20"/>
              </w:rPr>
            </w:pPr>
            <w:r w:rsidRPr="00B57866">
              <w:t>5</w:t>
            </w:r>
          </w:p>
        </w:tc>
        <w:tc>
          <w:tcPr>
            <w:tcW w:w="2966" w:type="dxa"/>
            <w:shd w:val="clear" w:color="auto" w:fill="auto"/>
          </w:tcPr>
          <w:p w14:paraId="1D562CFA" w14:textId="1CD2CF6F" w:rsidR="008B0602" w:rsidRPr="00153A4D" w:rsidRDefault="008B0602" w:rsidP="008B0602">
            <w:r w:rsidRPr="000D5F18">
              <w:t>Набір реагентів AST-P644</w:t>
            </w:r>
          </w:p>
        </w:tc>
        <w:tc>
          <w:tcPr>
            <w:tcW w:w="1418" w:type="dxa"/>
            <w:shd w:val="clear" w:color="auto" w:fill="auto"/>
            <w:noWrap/>
          </w:tcPr>
          <w:p w14:paraId="0E0846E5" w14:textId="562B5A4A" w:rsidR="008B0602" w:rsidRPr="005E71B3" w:rsidRDefault="008B0602" w:rsidP="008B0602">
            <w:pPr>
              <w:jc w:val="center"/>
            </w:pPr>
            <w:proofErr w:type="spellStart"/>
            <w:r w:rsidRPr="00E97BFA">
              <w:t>шт</w:t>
            </w:r>
            <w:proofErr w:type="spellEnd"/>
          </w:p>
        </w:tc>
        <w:tc>
          <w:tcPr>
            <w:tcW w:w="1276" w:type="dxa"/>
            <w:shd w:val="clear" w:color="auto" w:fill="auto"/>
            <w:noWrap/>
          </w:tcPr>
          <w:p w14:paraId="6E946B06" w14:textId="4FF0A523" w:rsidR="008B0602" w:rsidRPr="005E71B3" w:rsidRDefault="008B0602" w:rsidP="008B0602">
            <w:pPr>
              <w:jc w:val="center"/>
            </w:pPr>
            <w:r w:rsidRPr="00E97BFA">
              <w:t>12</w:t>
            </w:r>
          </w:p>
        </w:tc>
        <w:tc>
          <w:tcPr>
            <w:tcW w:w="3842" w:type="dxa"/>
            <w:shd w:val="clear" w:color="auto" w:fill="auto"/>
          </w:tcPr>
          <w:p w14:paraId="4EDAA8FC" w14:textId="5E1D538E" w:rsidR="008B0602" w:rsidRPr="00F84350" w:rsidRDefault="008B0602" w:rsidP="008B0602">
            <w:r w:rsidRPr="00E23D28">
              <w:t>33690000-3 Лікарські засоби різні</w:t>
            </w:r>
          </w:p>
        </w:tc>
      </w:tr>
      <w:tr w:rsidR="008B0602" w14:paraId="71AA8012" w14:textId="77777777" w:rsidTr="008B0602">
        <w:trPr>
          <w:gridAfter w:val="1"/>
          <w:wAfter w:w="29" w:type="dxa"/>
          <w:trHeight w:val="340"/>
        </w:trPr>
        <w:tc>
          <w:tcPr>
            <w:tcW w:w="890" w:type="dxa"/>
            <w:shd w:val="clear" w:color="auto" w:fill="auto"/>
          </w:tcPr>
          <w:p w14:paraId="0A7CC8FE" w14:textId="461552A4" w:rsidR="008B0602" w:rsidRDefault="008B0602" w:rsidP="008B0602">
            <w:pPr>
              <w:jc w:val="center"/>
              <w:rPr>
                <w:sz w:val="22"/>
                <w:szCs w:val="22"/>
              </w:rPr>
            </w:pPr>
            <w:r w:rsidRPr="00B57866">
              <w:t>6</w:t>
            </w:r>
          </w:p>
        </w:tc>
        <w:tc>
          <w:tcPr>
            <w:tcW w:w="2966" w:type="dxa"/>
            <w:shd w:val="clear" w:color="auto" w:fill="auto"/>
          </w:tcPr>
          <w:p w14:paraId="70376411" w14:textId="5E6C9DC7" w:rsidR="008B0602" w:rsidRDefault="008B0602" w:rsidP="008B0602">
            <w:pPr>
              <w:rPr>
                <w:color w:val="000000"/>
                <w:sz w:val="22"/>
                <w:szCs w:val="22"/>
              </w:rPr>
            </w:pPr>
            <w:r w:rsidRPr="000D5F18">
              <w:t>Набір реагентів AST-P643</w:t>
            </w:r>
          </w:p>
        </w:tc>
        <w:tc>
          <w:tcPr>
            <w:tcW w:w="1418" w:type="dxa"/>
            <w:shd w:val="clear" w:color="auto" w:fill="auto"/>
            <w:noWrap/>
          </w:tcPr>
          <w:p w14:paraId="1806D3AE" w14:textId="5DFC1158" w:rsidR="008B0602" w:rsidRDefault="008B0602" w:rsidP="008B0602">
            <w:pPr>
              <w:jc w:val="center"/>
            </w:pPr>
            <w:proofErr w:type="spellStart"/>
            <w:r w:rsidRPr="00E97BFA">
              <w:t>шт</w:t>
            </w:r>
            <w:proofErr w:type="spellEnd"/>
          </w:p>
        </w:tc>
        <w:tc>
          <w:tcPr>
            <w:tcW w:w="1276" w:type="dxa"/>
            <w:shd w:val="clear" w:color="auto" w:fill="auto"/>
            <w:noWrap/>
          </w:tcPr>
          <w:p w14:paraId="58F380DE" w14:textId="2A3250CF" w:rsidR="008B0602" w:rsidRDefault="008B0602" w:rsidP="008B0602">
            <w:pPr>
              <w:jc w:val="center"/>
              <w:rPr>
                <w:color w:val="000000"/>
                <w:sz w:val="22"/>
                <w:szCs w:val="22"/>
              </w:rPr>
            </w:pPr>
            <w:r w:rsidRPr="00E97BFA">
              <w:t>5</w:t>
            </w:r>
          </w:p>
        </w:tc>
        <w:tc>
          <w:tcPr>
            <w:tcW w:w="3842" w:type="dxa"/>
            <w:shd w:val="clear" w:color="auto" w:fill="auto"/>
          </w:tcPr>
          <w:p w14:paraId="10A3A981" w14:textId="69EEC741" w:rsidR="008B0602" w:rsidRPr="00E23D28" w:rsidRDefault="008B0602" w:rsidP="008B0602">
            <w:r w:rsidRPr="00EE0A49">
              <w:t>33690000-3 Лікарські засоби різні</w:t>
            </w:r>
          </w:p>
        </w:tc>
      </w:tr>
      <w:tr w:rsidR="008B0602" w14:paraId="12C50C5C" w14:textId="77777777" w:rsidTr="008B0602">
        <w:trPr>
          <w:gridAfter w:val="1"/>
          <w:wAfter w:w="29" w:type="dxa"/>
          <w:trHeight w:val="340"/>
        </w:trPr>
        <w:tc>
          <w:tcPr>
            <w:tcW w:w="890" w:type="dxa"/>
            <w:shd w:val="clear" w:color="auto" w:fill="auto"/>
          </w:tcPr>
          <w:p w14:paraId="350013F2" w14:textId="3B102B21" w:rsidR="008B0602" w:rsidRDefault="008B0602" w:rsidP="008B0602">
            <w:pPr>
              <w:jc w:val="center"/>
              <w:rPr>
                <w:sz w:val="22"/>
                <w:szCs w:val="22"/>
              </w:rPr>
            </w:pPr>
            <w:r w:rsidRPr="00B57866">
              <w:t>7</w:t>
            </w:r>
          </w:p>
        </w:tc>
        <w:tc>
          <w:tcPr>
            <w:tcW w:w="2966" w:type="dxa"/>
            <w:shd w:val="clear" w:color="auto" w:fill="auto"/>
          </w:tcPr>
          <w:p w14:paraId="5F0A09D9" w14:textId="07EDCDF0" w:rsidR="008B0602" w:rsidRDefault="008B0602" w:rsidP="008B0602">
            <w:pPr>
              <w:rPr>
                <w:color w:val="000000"/>
                <w:sz w:val="22"/>
                <w:szCs w:val="22"/>
              </w:rPr>
            </w:pPr>
            <w:r w:rsidRPr="000D5F18">
              <w:t>Набір реагентів AST-ST03</w:t>
            </w:r>
          </w:p>
        </w:tc>
        <w:tc>
          <w:tcPr>
            <w:tcW w:w="1418" w:type="dxa"/>
            <w:shd w:val="clear" w:color="auto" w:fill="auto"/>
            <w:noWrap/>
          </w:tcPr>
          <w:p w14:paraId="1F28A8FE" w14:textId="6752E7FE" w:rsidR="008B0602" w:rsidRDefault="008B0602" w:rsidP="008B0602">
            <w:pPr>
              <w:jc w:val="center"/>
            </w:pPr>
            <w:proofErr w:type="spellStart"/>
            <w:r w:rsidRPr="00E97BFA">
              <w:t>шт</w:t>
            </w:r>
            <w:proofErr w:type="spellEnd"/>
          </w:p>
        </w:tc>
        <w:tc>
          <w:tcPr>
            <w:tcW w:w="1276" w:type="dxa"/>
            <w:shd w:val="clear" w:color="auto" w:fill="auto"/>
            <w:noWrap/>
          </w:tcPr>
          <w:p w14:paraId="75E7E5F9" w14:textId="729AF075" w:rsidR="008B0602" w:rsidRDefault="008B0602" w:rsidP="008B0602">
            <w:pPr>
              <w:jc w:val="center"/>
              <w:rPr>
                <w:color w:val="000000"/>
                <w:sz w:val="22"/>
                <w:szCs w:val="22"/>
              </w:rPr>
            </w:pPr>
            <w:r w:rsidRPr="00E97BFA">
              <w:t>5</w:t>
            </w:r>
          </w:p>
        </w:tc>
        <w:tc>
          <w:tcPr>
            <w:tcW w:w="3842" w:type="dxa"/>
            <w:shd w:val="clear" w:color="auto" w:fill="auto"/>
          </w:tcPr>
          <w:p w14:paraId="5C6E6928" w14:textId="085EF437" w:rsidR="008B0602" w:rsidRPr="00E23D28" w:rsidRDefault="008B0602" w:rsidP="008B0602">
            <w:r w:rsidRPr="00EE0A49">
              <w:t>33690000-3 Лікарські засоби різні</w:t>
            </w:r>
          </w:p>
        </w:tc>
      </w:tr>
      <w:tr w:rsidR="008B0602" w14:paraId="0D80F54A" w14:textId="77777777" w:rsidTr="008B0602">
        <w:trPr>
          <w:gridAfter w:val="1"/>
          <w:wAfter w:w="29" w:type="dxa"/>
          <w:trHeight w:val="340"/>
        </w:trPr>
        <w:tc>
          <w:tcPr>
            <w:tcW w:w="890" w:type="dxa"/>
            <w:shd w:val="clear" w:color="auto" w:fill="auto"/>
          </w:tcPr>
          <w:p w14:paraId="2C77DD52" w14:textId="76536AC0" w:rsidR="008B0602" w:rsidRDefault="008B0602" w:rsidP="008B0602">
            <w:pPr>
              <w:jc w:val="center"/>
              <w:rPr>
                <w:sz w:val="22"/>
                <w:szCs w:val="22"/>
              </w:rPr>
            </w:pPr>
            <w:r w:rsidRPr="00B57866">
              <w:t>8</w:t>
            </w:r>
          </w:p>
        </w:tc>
        <w:tc>
          <w:tcPr>
            <w:tcW w:w="2966" w:type="dxa"/>
            <w:shd w:val="clear" w:color="auto" w:fill="auto"/>
          </w:tcPr>
          <w:p w14:paraId="0D72599A" w14:textId="49022037" w:rsidR="008B0602" w:rsidRDefault="008B0602" w:rsidP="008B0602">
            <w:pPr>
              <w:rPr>
                <w:color w:val="000000"/>
                <w:sz w:val="22"/>
                <w:szCs w:val="22"/>
              </w:rPr>
            </w:pPr>
            <w:r w:rsidRPr="000D5F18">
              <w:t>Набір реагентів AST-YS08</w:t>
            </w:r>
          </w:p>
        </w:tc>
        <w:tc>
          <w:tcPr>
            <w:tcW w:w="1418" w:type="dxa"/>
            <w:shd w:val="clear" w:color="auto" w:fill="auto"/>
            <w:noWrap/>
          </w:tcPr>
          <w:p w14:paraId="76E40F02" w14:textId="3D07BC01" w:rsidR="008B0602" w:rsidRDefault="008B0602" w:rsidP="008B0602">
            <w:pPr>
              <w:jc w:val="center"/>
            </w:pPr>
            <w:proofErr w:type="spellStart"/>
            <w:r w:rsidRPr="00E97BFA">
              <w:t>шт</w:t>
            </w:r>
            <w:proofErr w:type="spellEnd"/>
          </w:p>
        </w:tc>
        <w:tc>
          <w:tcPr>
            <w:tcW w:w="1276" w:type="dxa"/>
            <w:shd w:val="clear" w:color="auto" w:fill="auto"/>
            <w:noWrap/>
          </w:tcPr>
          <w:p w14:paraId="2620A40F" w14:textId="6CC443CF" w:rsidR="008B0602" w:rsidRDefault="008B0602" w:rsidP="008B0602">
            <w:pPr>
              <w:jc w:val="center"/>
              <w:rPr>
                <w:color w:val="000000"/>
                <w:sz w:val="22"/>
                <w:szCs w:val="22"/>
              </w:rPr>
            </w:pPr>
            <w:r w:rsidRPr="00E97BFA">
              <w:t>5</w:t>
            </w:r>
          </w:p>
        </w:tc>
        <w:tc>
          <w:tcPr>
            <w:tcW w:w="3842" w:type="dxa"/>
            <w:shd w:val="clear" w:color="auto" w:fill="auto"/>
          </w:tcPr>
          <w:p w14:paraId="4D428F51" w14:textId="3DCB8F2A" w:rsidR="008B0602" w:rsidRPr="00E23D28" w:rsidRDefault="008B0602" w:rsidP="008B0602">
            <w:r w:rsidRPr="00EE0A49">
              <w:t>33690000-3 Лікарські засоби різні</w:t>
            </w:r>
          </w:p>
        </w:tc>
      </w:tr>
      <w:tr w:rsidR="008B0602" w14:paraId="7A64093B" w14:textId="77777777" w:rsidTr="008B0602">
        <w:trPr>
          <w:gridAfter w:val="1"/>
          <w:wAfter w:w="29" w:type="dxa"/>
          <w:trHeight w:val="340"/>
        </w:trPr>
        <w:tc>
          <w:tcPr>
            <w:tcW w:w="890" w:type="dxa"/>
            <w:shd w:val="clear" w:color="auto" w:fill="auto"/>
          </w:tcPr>
          <w:p w14:paraId="274EC9B6" w14:textId="793338D0" w:rsidR="008B0602" w:rsidRDefault="008B0602" w:rsidP="008B0602">
            <w:pPr>
              <w:jc w:val="center"/>
              <w:rPr>
                <w:sz w:val="22"/>
                <w:szCs w:val="22"/>
              </w:rPr>
            </w:pPr>
            <w:r w:rsidRPr="00B57866">
              <w:t>9</w:t>
            </w:r>
          </w:p>
        </w:tc>
        <w:tc>
          <w:tcPr>
            <w:tcW w:w="2966" w:type="dxa"/>
            <w:shd w:val="clear" w:color="auto" w:fill="auto"/>
          </w:tcPr>
          <w:p w14:paraId="149D1CF1" w14:textId="719AC860" w:rsidR="008B0602" w:rsidRDefault="008B0602" w:rsidP="008B0602">
            <w:pPr>
              <w:rPr>
                <w:color w:val="000000"/>
                <w:sz w:val="22"/>
                <w:szCs w:val="22"/>
              </w:rPr>
            </w:pPr>
            <w:r w:rsidRPr="000D5F18">
              <w:t xml:space="preserve">Набір реагентів AST-N458 </w:t>
            </w:r>
          </w:p>
        </w:tc>
        <w:tc>
          <w:tcPr>
            <w:tcW w:w="1418" w:type="dxa"/>
            <w:shd w:val="clear" w:color="auto" w:fill="auto"/>
            <w:noWrap/>
          </w:tcPr>
          <w:p w14:paraId="6A6C0A83" w14:textId="406A470C" w:rsidR="008B0602" w:rsidRDefault="008B0602" w:rsidP="008B0602">
            <w:pPr>
              <w:jc w:val="center"/>
            </w:pPr>
            <w:proofErr w:type="spellStart"/>
            <w:r w:rsidRPr="00E97BFA">
              <w:t>шт</w:t>
            </w:r>
            <w:proofErr w:type="spellEnd"/>
          </w:p>
        </w:tc>
        <w:tc>
          <w:tcPr>
            <w:tcW w:w="1276" w:type="dxa"/>
            <w:shd w:val="clear" w:color="auto" w:fill="auto"/>
            <w:noWrap/>
          </w:tcPr>
          <w:p w14:paraId="4DDC2FF0" w14:textId="48347219" w:rsidR="008B0602" w:rsidRDefault="008B0602" w:rsidP="008B0602">
            <w:pPr>
              <w:jc w:val="center"/>
              <w:rPr>
                <w:color w:val="000000"/>
                <w:sz w:val="22"/>
                <w:szCs w:val="22"/>
              </w:rPr>
            </w:pPr>
            <w:r w:rsidRPr="00E97BFA">
              <w:t>2</w:t>
            </w:r>
          </w:p>
        </w:tc>
        <w:tc>
          <w:tcPr>
            <w:tcW w:w="3842" w:type="dxa"/>
            <w:shd w:val="clear" w:color="auto" w:fill="auto"/>
          </w:tcPr>
          <w:p w14:paraId="1327D6B1" w14:textId="4540060A" w:rsidR="008B0602" w:rsidRPr="00E23D28" w:rsidRDefault="008B0602" w:rsidP="008B0602">
            <w:r w:rsidRPr="00EE0A49">
              <w:t>33690000-3 Лікарські засоби різні</w:t>
            </w:r>
          </w:p>
        </w:tc>
      </w:tr>
      <w:tr w:rsidR="008B0602" w14:paraId="33CEA60A" w14:textId="77777777" w:rsidTr="008B0602">
        <w:trPr>
          <w:gridAfter w:val="1"/>
          <w:wAfter w:w="29" w:type="dxa"/>
          <w:trHeight w:val="340"/>
        </w:trPr>
        <w:tc>
          <w:tcPr>
            <w:tcW w:w="890" w:type="dxa"/>
            <w:shd w:val="clear" w:color="auto" w:fill="auto"/>
          </w:tcPr>
          <w:p w14:paraId="6AC320D4" w14:textId="3D178783" w:rsidR="008B0602" w:rsidRDefault="008B0602" w:rsidP="008B0602">
            <w:pPr>
              <w:jc w:val="center"/>
              <w:rPr>
                <w:sz w:val="22"/>
                <w:szCs w:val="22"/>
              </w:rPr>
            </w:pPr>
            <w:r w:rsidRPr="00B57866">
              <w:t>10</w:t>
            </w:r>
          </w:p>
        </w:tc>
        <w:tc>
          <w:tcPr>
            <w:tcW w:w="2966" w:type="dxa"/>
            <w:shd w:val="clear" w:color="auto" w:fill="auto"/>
          </w:tcPr>
          <w:p w14:paraId="5ACF63B8" w14:textId="5A060861" w:rsidR="008B0602" w:rsidRDefault="008B0602" w:rsidP="008B0602">
            <w:pPr>
              <w:rPr>
                <w:color w:val="000000"/>
                <w:sz w:val="22"/>
                <w:szCs w:val="22"/>
              </w:rPr>
            </w:pPr>
            <w:r w:rsidRPr="000D5F18">
              <w:t xml:space="preserve">Набір реагентів AST-N459 </w:t>
            </w:r>
          </w:p>
        </w:tc>
        <w:tc>
          <w:tcPr>
            <w:tcW w:w="1418" w:type="dxa"/>
            <w:shd w:val="clear" w:color="auto" w:fill="auto"/>
            <w:noWrap/>
          </w:tcPr>
          <w:p w14:paraId="6131699A" w14:textId="1F0A01A6" w:rsidR="008B0602" w:rsidRDefault="008B0602" w:rsidP="008B0602">
            <w:pPr>
              <w:jc w:val="center"/>
            </w:pPr>
            <w:proofErr w:type="spellStart"/>
            <w:r w:rsidRPr="00E97BFA">
              <w:t>шт</w:t>
            </w:r>
            <w:proofErr w:type="spellEnd"/>
          </w:p>
        </w:tc>
        <w:tc>
          <w:tcPr>
            <w:tcW w:w="1276" w:type="dxa"/>
            <w:shd w:val="clear" w:color="auto" w:fill="auto"/>
            <w:noWrap/>
          </w:tcPr>
          <w:p w14:paraId="3FAD1808" w14:textId="5DEE0B9A" w:rsidR="008B0602" w:rsidRDefault="008B0602" w:rsidP="008B0602">
            <w:pPr>
              <w:jc w:val="center"/>
              <w:rPr>
                <w:color w:val="000000"/>
                <w:sz w:val="22"/>
                <w:szCs w:val="22"/>
              </w:rPr>
            </w:pPr>
            <w:r w:rsidRPr="00E97BFA">
              <w:t>8</w:t>
            </w:r>
          </w:p>
        </w:tc>
        <w:tc>
          <w:tcPr>
            <w:tcW w:w="3842" w:type="dxa"/>
            <w:shd w:val="clear" w:color="auto" w:fill="auto"/>
          </w:tcPr>
          <w:p w14:paraId="6E7FB1A3" w14:textId="443487EC" w:rsidR="008B0602" w:rsidRPr="00E23D28" w:rsidRDefault="008B0602" w:rsidP="008B0602">
            <w:r w:rsidRPr="00EE0A49">
              <w:t>33690000-3 Лікарські засоби різні</w:t>
            </w:r>
          </w:p>
        </w:tc>
      </w:tr>
      <w:tr w:rsidR="008B0602" w14:paraId="24B9F887" w14:textId="77777777" w:rsidTr="008B0602">
        <w:trPr>
          <w:gridAfter w:val="1"/>
          <w:wAfter w:w="29" w:type="dxa"/>
          <w:trHeight w:val="340"/>
        </w:trPr>
        <w:tc>
          <w:tcPr>
            <w:tcW w:w="890" w:type="dxa"/>
            <w:shd w:val="clear" w:color="auto" w:fill="auto"/>
          </w:tcPr>
          <w:p w14:paraId="526B4597" w14:textId="4AB6817C" w:rsidR="008B0602" w:rsidRDefault="008B0602" w:rsidP="008B0602">
            <w:pPr>
              <w:jc w:val="center"/>
              <w:rPr>
                <w:sz w:val="22"/>
                <w:szCs w:val="22"/>
              </w:rPr>
            </w:pPr>
            <w:r w:rsidRPr="00B57866">
              <w:t>11</w:t>
            </w:r>
          </w:p>
        </w:tc>
        <w:tc>
          <w:tcPr>
            <w:tcW w:w="2966" w:type="dxa"/>
            <w:shd w:val="clear" w:color="auto" w:fill="auto"/>
          </w:tcPr>
          <w:p w14:paraId="78598240" w14:textId="347C54AB" w:rsidR="008B0602" w:rsidRDefault="008B0602" w:rsidP="008B0602">
            <w:pPr>
              <w:rPr>
                <w:color w:val="000000"/>
                <w:sz w:val="22"/>
                <w:szCs w:val="22"/>
              </w:rPr>
            </w:pPr>
            <w:r w:rsidRPr="000D5F18">
              <w:t xml:space="preserve">Набір реагентів AST-N460 </w:t>
            </w:r>
          </w:p>
        </w:tc>
        <w:tc>
          <w:tcPr>
            <w:tcW w:w="1418" w:type="dxa"/>
            <w:shd w:val="clear" w:color="auto" w:fill="auto"/>
            <w:noWrap/>
          </w:tcPr>
          <w:p w14:paraId="1CE6CDA2" w14:textId="10400C08" w:rsidR="008B0602" w:rsidRDefault="008B0602" w:rsidP="008B0602">
            <w:pPr>
              <w:jc w:val="center"/>
            </w:pPr>
            <w:proofErr w:type="spellStart"/>
            <w:r w:rsidRPr="00E97BFA">
              <w:t>шт</w:t>
            </w:r>
            <w:proofErr w:type="spellEnd"/>
          </w:p>
        </w:tc>
        <w:tc>
          <w:tcPr>
            <w:tcW w:w="1276" w:type="dxa"/>
            <w:shd w:val="clear" w:color="auto" w:fill="auto"/>
            <w:noWrap/>
          </w:tcPr>
          <w:p w14:paraId="5D6B8768" w14:textId="041A56C4" w:rsidR="008B0602" w:rsidRDefault="008B0602" w:rsidP="008B0602">
            <w:pPr>
              <w:jc w:val="center"/>
              <w:rPr>
                <w:color w:val="000000"/>
                <w:sz w:val="22"/>
                <w:szCs w:val="22"/>
              </w:rPr>
            </w:pPr>
            <w:r w:rsidRPr="00E97BFA">
              <w:t>16</w:t>
            </w:r>
          </w:p>
        </w:tc>
        <w:tc>
          <w:tcPr>
            <w:tcW w:w="3842" w:type="dxa"/>
            <w:shd w:val="clear" w:color="auto" w:fill="auto"/>
          </w:tcPr>
          <w:p w14:paraId="01368C88" w14:textId="2E4F3DDB" w:rsidR="008B0602" w:rsidRPr="00E23D28" w:rsidRDefault="008B0602" w:rsidP="008B0602">
            <w:r w:rsidRPr="00EE0A49">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B06BAC5" w14:textId="77777777" w:rsidR="008B0602" w:rsidRPr="008B0602" w:rsidRDefault="008B0602" w:rsidP="008B0602">
      <w:pPr>
        <w:suppressAutoHyphens/>
        <w:spacing w:line="288" w:lineRule="auto"/>
        <w:jc w:val="center"/>
        <w:rPr>
          <w:lang w:eastAsia="zh-CN"/>
        </w:rPr>
      </w:pPr>
      <w:r w:rsidRPr="008B0602">
        <w:rPr>
          <w:b/>
          <w:lang w:eastAsia="zh-CN"/>
        </w:rPr>
        <w:t xml:space="preserve">Медико-технічні вимоги на </w:t>
      </w:r>
      <w:r w:rsidRPr="008B0602">
        <w:rPr>
          <w:b/>
          <w:color w:val="000000"/>
          <w:lang w:eastAsia="zh-CN"/>
        </w:rPr>
        <w:t xml:space="preserve">закупівлю реагентів для  дослідження крові на стерильність з використанням автоматичного аналізатора </w:t>
      </w:r>
      <w:proofErr w:type="spellStart"/>
      <w:r w:rsidRPr="008B0602">
        <w:rPr>
          <w:b/>
          <w:bCs/>
          <w:lang w:val="en-US"/>
        </w:rPr>
        <w:t>Vitek</w:t>
      </w:r>
      <w:proofErr w:type="spellEnd"/>
      <w:r w:rsidRPr="008B0602">
        <w:rPr>
          <w:b/>
          <w:bCs/>
        </w:rPr>
        <w:t>2</w:t>
      </w:r>
      <w:r w:rsidRPr="008B0602">
        <w:rPr>
          <w:b/>
          <w:bCs/>
          <w:lang w:val="en-US"/>
        </w:rPr>
        <w:t>Compact</w:t>
      </w:r>
      <w:r w:rsidRPr="008B0602">
        <w:rPr>
          <w:b/>
          <w:bCs/>
          <w:color w:val="000000"/>
          <w:lang w:eastAsia="zh-CN"/>
        </w:rPr>
        <w:t xml:space="preserve">  </w:t>
      </w:r>
      <w:r w:rsidRPr="008B0602">
        <w:rPr>
          <w:b/>
          <w:bCs/>
          <w:lang w:eastAsia="zh-CN"/>
        </w:rPr>
        <w:t>для</w:t>
      </w:r>
      <w:r w:rsidRPr="008B0602">
        <w:rPr>
          <w:b/>
          <w:lang w:eastAsia="zh-CN"/>
        </w:rPr>
        <w:t xml:space="preserve"> бактеріологічної лабораторії Українського </w:t>
      </w:r>
      <w:proofErr w:type="spellStart"/>
      <w:r w:rsidRPr="008B0602">
        <w:rPr>
          <w:b/>
          <w:lang w:eastAsia="zh-CN"/>
        </w:rPr>
        <w:t>Референс</w:t>
      </w:r>
      <w:proofErr w:type="spellEnd"/>
      <w:r w:rsidRPr="008B0602">
        <w:rPr>
          <w:b/>
          <w:lang w:eastAsia="zh-CN"/>
        </w:rPr>
        <w:t>-центру з клінічної лабораторної діагностики та метрології ДНП НДСЛ "Охматдит" МОЗ України на 2026 рік</w:t>
      </w:r>
    </w:p>
    <w:p w14:paraId="1C37C593" w14:textId="77777777" w:rsidR="008B0602" w:rsidRPr="008B0602" w:rsidRDefault="008B0602" w:rsidP="008B0602">
      <w:pPr>
        <w:suppressAutoHyphens/>
        <w:spacing w:line="288" w:lineRule="auto"/>
        <w:jc w:val="center"/>
        <w:rPr>
          <w:b/>
          <w:lang w:eastAsia="zh-CN"/>
        </w:rPr>
      </w:pPr>
    </w:p>
    <w:p w14:paraId="22A3601C" w14:textId="77777777" w:rsidR="008B0602" w:rsidRPr="008B0602" w:rsidRDefault="008B0602" w:rsidP="008B0602">
      <w:pPr>
        <w:suppressAutoHyphens/>
        <w:spacing w:line="288" w:lineRule="auto"/>
        <w:jc w:val="both"/>
        <w:rPr>
          <w:b/>
          <w:lang w:eastAsia="zh-CN"/>
        </w:rPr>
      </w:pPr>
    </w:p>
    <w:p w14:paraId="70AAE57D" w14:textId="77777777" w:rsidR="008B0602" w:rsidRPr="008B0602" w:rsidRDefault="008B0602" w:rsidP="008B0602">
      <w:pPr>
        <w:suppressAutoHyphens/>
        <w:spacing w:line="312" w:lineRule="auto"/>
        <w:ind w:firstLine="357"/>
        <w:jc w:val="both"/>
        <w:rPr>
          <w:lang w:val="ru-RU" w:eastAsia="zh-CN"/>
        </w:rPr>
      </w:pPr>
      <w:r w:rsidRPr="008B0602">
        <w:rPr>
          <w:b/>
          <w:u w:val="single"/>
          <w:lang w:eastAsia="zh-CN"/>
        </w:rPr>
        <w:t>Загальні вимоги :</w:t>
      </w:r>
    </w:p>
    <w:p w14:paraId="6732EC03" w14:textId="77777777" w:rsidR="008B0602" w:rsidRPr="008B0602" w:rsidRDefault="008B0602" w:rsidP="008B0602">
      <w:pPr>
        <w:suppressAutoHyphens/>
        <w:spacing w:line="276" w:lineRule="auto"/>
        <w:jc w:val="both"/>
        <w:rPr>
          <w:lang w:val="ru-RU" w:eastAsia="zh-CN"/>
        </w:rPr>
      </w:pPr>
      <w:r w:rsidRPr="008B0602">
        <w:rPr>
          <w:lang w:eastAsia="zh-CN"/>
        </w:rPr>
        <w:t>Вся лабораторна продукція, що представлена на торги повинна:</w:t>
      </w:r>
    </w:p>
    <w:p w14:paraId="279515D1" w14:textId="77777777" w:rsidR="008B0602" w:rsidRPr="008B0602" w:rsidRDefault="008B0602" w:rsidP="008B0602">
      <w:pPr>
        <w:suppressAutoHyphens/>
        <w:spacing w:line="276" w:lineRule="auto"/>
        <w:jc w:val="both"/>
        <w:rPr>
          <w:lang w:eastAsia="zh-CN"/>
        </w:rPr>
      </w:pPr>
    </w:p>
    <w:p w14:paraId="1D72CDE4"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eastAsia="zh-CN"/>
        </w:rPr>
      </w:pPr>
      <w:r w:rsidRPr="008B0602">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8B0602">
        <w:rPr>
          <w:lang w:val="en-US" w:eastAsia="zh-CN"/>
        </w:rPr>
        <w:t>in</w:t>
      </w:r>
      <w:r w:rsidRPr="008B0602">
        <w:rPr>
          <w:lang w:eastAsia="zh-CN"/>
        </w:rPr>
        <w:t xml:space="preserve"> </w:t>
      </w:r>
      <w:r w:rsidRPr="008B0602">
        <w:rPr>
          <w:lang w:val="en-US" w:eastAsia="zh-CN"/>
        </w:rPr>
        <w:t>vitro</w:t>
      </w:r>
      <w:r w:rsidRPr="008B0602">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58516AEF"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eastAsia="zh-CN"/>
        </w:rPr>
      </w:pPr>
      <w:r w:rsidRPr="008B0602">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6803B20"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eastAsia="zh-CN"/>
        </w:rPr>
      </w:pPr>
      <w:r w:rsidRPr="008B0602">
        <w:rPr>
          <w:lang w:eastAsia="zh-CN"/>
        </w:rPr>
        <w:t xml:space="preserve">Мати зазначену на упаковці дату закінчення терміну придатності та інше маркування, яке відповідає вимогам ДСТУ ISO </w:t>
      </w:r>
      <w:r w:rsidRPr="008B0602">
        <w:rPr>
          <w:lang w:val="en-US" w:eastAsia="zh-CN"/>
        </w:rPr>
        <w:t>EN</w:t>
      </w:r>
      <w:r w:rsidRPr="008B0602">
        <w:rPr>
          <w:lang w:eastAsia="zh-CN"/>
        </w:rPr>
        <w:t xml:space="preserve"> 980:2007.</w:t>
      </w:r>
    </w:p>
    <w:p w14:paraId="40690E78"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val="ru-RU" w:eastAsia="zh-CN"/>
        </w:rPr>
      </w:pPr>
      <w:r w:rsidRPr="008B0602">
        <w:rPr>
          <w:lang w:eastAsia="zh-CN"/>
        </w:rPr>
        <w:lastRenderedPageBreak/>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1E39620F" w14:textId="0C812586" w:rsidR="008B0602" w:rsidRPr="008B0602" w:rsidRDefault="008B0602" w:rsidP="008B0602">
      <w:pPr>
        <w:numPr>
          <w:ilvl w:val="0"/>
          <w:numId w:val="13"/>
        </w:numPr>
        <w:tabs>
          <w:tab w:val="clear" w:pos="720"/>
          <w:tab w:val="num" w:pos="-360"/>
        </w:tabs>
        <w:suppressAutoHyphens/>
        <w:spacing w:line="276" w:lineRule="auto"/>
        <w:ind w:left="0" w:firstLine="426"/>
        <w:jc w:val="both"/>
        <w:rPr>
          <w:lang w:val="ru-RU" w:eastAsia="zh-CN"/>
        </w:rPr>
      </w:pPr>
      <w:r w:rsidRPr="008B0602">
        <w:rPr>
          <w:lang w:eastAsia="zh-CN"/>
        </w:rPr>
        <w:t xml:space="preserve"> </w:t>
      </w:r>
      <w:r w:rsidRPr="008B0602">
        <w:rPr>
          <w:lang w:val="ru-RU" w:eastAsia="zh-CN"/>
        </w:rPr>
        <w:t xml:space="preserve">Строк поставки Товару не </w:t>
      </w:r>
      <w:proofErr w:type="spellStart"/>
      <w:r w:rsidRPr="008B0602">
        <w:rPr>
          <w:lang w:val="ru-RU" w:eastAsia="zh-CN"/>
        </w:rPr>
        <w:t>пізніше</w:t>
      </w:r>
      <w:proofErr w:type="spellEnd"/>
      <w:r w:rsidRPr="008B0602">
        <w:rPr>
          <w:lang w:val="ru-RU" w:eastAsia="zh-CN"/>
        </w:rPr>
        <w:t xml:space="preserve"> </w:t>
      </w:r>
      <w:r w:rsidRPr="008B0602">
        <w:rPr>
          <w:lang w:eastAsia="zh-CN"/>
        </w:rPr>
        <w:t>3</w:t>
      </w:r>
      <w:r w:rsidRPr="008B0602">
        <w:rPr>
          <w:lang w:val="ru-RU" w:eastAsia="zh-CN"/>
        </w:rPr>
        <w:t xml:space="preserve"> календарного дня з моменту </w:t>
      </w:r>
      <w:proofErr w:type="spellStart"/>
      <w:r w:rsidRPr="008B0602">
        <w:rPr>
          <w:lang w:val="ru-RU" w:eastAsia="zh-CN"/>
        </w:rPr>
        <w:t>отримання</w:t>
      </w:r>
      <w:proofErr w:type="spellEnd"/>
      <w:r w:rsidRPr="008B0602">
        <w:rPr>
          <w:lang w:val="ru-RU" w:eastAsia="zh-CN"/>
        </w:rPr>
        <w:t xml:space="preserve"> </w:t>
      </w:r>
      <w:proofErr w:type="spellStart"/>
      <w:proofErr w:type="gramStart"/>
      <w:r w:rsidRPr="008B0602">
        <w:rPr>
          <w:lang w:val="ru-RU" w:eastAsia="zh-CN"/>
        </w:rPr>
        <w:t>замовлення</w:t>
      </w:r>
      <w:proofErr w:type="spellEnd"/>
      <w:r w:rsidRPr="008B0602">
        <w:rPr>
          <w:lang w:val="ru-RU" w:eastAsia="zh-CN"/>
        </w:rPr>
        <w:t xml:space="preserve">  </w:t>
      </w:r>
      <w:proofErr w:type="spellStart"/>
      <w:r w:rsidRPr="008B0602">
        <w:rPr>
          <w:lang w:val="ru-RU" w:eastAsia="zh-CN"/>
        </w:rPr>
        <w:t>від</w:t>
      </w:r>
      <w:proofErr w:type="spellEnd"/>
      <w:proofErr w:type="gramEnd"/>
      <w:r w:rsidRPr="008B0602">
        <w:rPr>
          <w:lang w:val="ru-RU" w:eastAsia="zh-CN"/>
        </w:rPr>
        <w:t xml:space="preserve"> </w:t>
      </w:r>
      <w:proofErr w:type="spellStart"/>
      <w:r w:rsidRPr="008B0602">
        <w:rPr>
          <w:lang w:val="ru-RU" w:eastAsia="zh-CN"/>
        </w:rPr>
        <w:t>Замовника</w:t>
      </w:r>
      <w:proofErr w:type="spellEnd"/>
      <w:r w:rsidRPr="008B0602">
        <w:rPr>
          <w:lang w:val="ru-RU" w:eastAsia="zh-CN"/>
        </w:rPr>
        <w:t xml:space="preserve"> Товару</w:t>
      </w:r>
    </w:p>
    <w:p w14:paraId="1A7389B5"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val="ru-RU" w:eastAsia="zh-CN"/>
        </w:rPr>
      </w:pPr>
      <w:r w:rsidRPr="008B0602">
        <w:rPr>
          <w:lang w:val="ru-RU" w:eastAsia="zh-CN"/>
        </w:rPr>
        <w:t xml:space="preserve">Вся </w:t>
      </w:r>
      <w:proofErr w:type="spellStart"/>
      <w:r w:rsidRPr="008B0602">
        <w:rPr>
          <w:lang w:val="ru-RU" w:eastAsia="zh-CN"/>
        </w:rPr>
        <w:t>продукція</w:t>
      </w:r>
      <w:proofErr w:type="spellEnd"/>
      <w:r w:rsidRPr="008B0602">
        <w:rPr>
          <w:color w:val="FF0000"/>
          <w:lang w:val="ru-RU" w:eastAsia="zh-CN"/>
        </w:rPr>
        <w:t xml:space="preserve"> </w:t>
      </w:r>
      <w:r w:rsidRPr="008B0602">
        <w:rPr>
          <w:lang w:val="ru-RU" w:eastAsia="zh-CN"/>
        </w:rPr>
        <w:t xml:space="preserve">повинна </w:t>
      </w:r>
      <w:proofErr w:type="spellStart"/>
      <w:r w:rsidRPr="008B0602">
        <w:rPr>
          <w:lang w:val="ru-RU" w:eastAsia="zh-CN"/>
        </w:rPr>
        <w:t>мати</w:t>
      </w:r>
      <w:proofErr w:type="spellEnd"/>
      <w:r w:rsidRPr="008B0602">
        <w:rPr>
          <w:lang w:val="ru-RU" w:eastAsia="zh-CN"/>
        </w:rPr>
        <w:t xml:space="preserve"> </w:t>
      </w:r>
      <w:proofErr w:type="spellStart"/>
      <w:r w:rsidRPr="008B0602">
        <w:rPr>
          <w:lang w:val="ru-RU" w:eastAsia="zh-CN"/>
        </w:rPr>
        <w:t>термін</w:t>
      </w:r>
      <w:proofErr w:type="spellEnd"/>
      <w:r w:rsidRPr="008B0602">
        <w:rPr>
          <w:lang w:val="ru-RU" w:eastAsia="zh-CN"/>
        </w:rPr>
        <w:t xml:space="preserve"> </w:t>
      </w:r>
      <w:proofErr w:type="spellStart"/>
      <w:r w:rsidRPr="008B0602">
        <w:rPr>
          <w:lang w:val="ru-RU" w:eastAsia="zh-CN"/>
        </w:rPr>
        <w:t>придатності</w:t>
      </w:r>
      <w:proofErr w:type="spellEnd"/>
      <w:r w:rsidRPr="008B0602">
        <w:rPr>
          <w:lang w:val="ru-RU" w:eastAsia="zh-CN"/>
        </w:rPr>
        <w:t xml:space="preserve"> на момент поставки не </w:t>
      </w:r>
      <w:proofErr w:type="spellStart"/>
      <w:r w:rsidRPr="008B0602">
        <w:rPr>
          <w:lang w:val="ru-RU" w:eastAsia="zh-CN"/>
        </w:rPr>
        <w:t>менше</w:t>
      </w:r>
      <w:proofErr w:type="spellEnd"/>
      <w:r w:rsidRPr="008B0602">
        <w:rPr>
          <w:lang w:val="ru-RU" w:eastAsia="zh-CN"/>
        </w:rPr>
        <w:t xml:space="preserve"> 70% </w:t>
      </w:r>
      <w:proofErr w:type="spellStart"/>
      <w:r w:rsidRPr="008B0602">
        <w:rPr>
          <w:lang w:val="ru-RU" w:eastAsia="zh-CN"/>
        </w:rPr>
        <w:t>від</w:t>
      </w:r>
      <w:proofErr w:type="spellEnd"/>
      <w:r w:rsidRPr="008B0602">
        <w:rPr>
          <w:lang w:val="ru-RU" w:eastAsia="zh-CN"/>
        </w:rPr>
        <w:t xml:space="preserve"> </w:t>
      </w:r>
      <w:proofErr w:type="spellStart"/>
      <w:r w:rsidRPr="008B0602">
        <w:rPr>
          <w:lang w:val="ru-RU" w:eastAsia="zh-CN"/>
        </w:rPr>
        <w:t>загального</w:t>
      </w:r>
      <w:proofErr w:type="spellEnd"/>
      <w:r w:rsidRPr="008B0602">
        <w:rPr>
          <w:lang w:val="ru-RU" w:eastAsia="zh-CN"/>
        </w:rPr>
        <w:t xml:space="preserve">. </w:t>
      </w:r>
    </w:p>
    <w:p w14:paraId="5D769754" w14:textId="77777777" w:rsidR="008B0602" w:rsidRPr="008B0602" w:rsidRDefault="008B0602" w:rsidP="008B0602">
      <w:pPr>
        <w:numPr>
          <w:ilvl w:val="0"/>
          <w:numId w:val="13"/>
        </w:numPr>
        <w:tabs>
          <w:tab w:val="clear" w:pos="720"/>
          <w:tab w:val="num" w:pos="-360"/>
        </w:tabs>
        <w:suppressAutoHyphens/>
        <w:spacing w:line="276" w:lineRule="auto"/>
        <w:ind w:left="0" w:firstLine="426"/>
        <w:jc w:val="both"/>
        <w:rPr>
          <w:lang w:val="ru-RU" w:eastAsia="zh-CN"/>
        </w:rPr>
      </w:pPr>
      <w:r w:rsidRPr="008B0602">
        <w:rPr>
          <w:lang w:eastAsia="zh-CN"/>
        </w:rPr>
        <w:t>Зберігатися та транспортуватися з дотриманням встановлених вимог до кожної позиції.</w:t>
      </w:r>
    </w:p>
    <w:p w14:paraId="299862A9" w14:textId="77777777" w:rsidR="008B0602" w:rsidRPr="008B0602" w:rsidRDefault="008B0602" w:rsidP="008B0602">
      <w:pPr>
        <w:suppressAutoHyphens/>
        <w:spacing w:line="276" w:lineRule="auto"/>
        <w:jc w:val="both"/>
        <w:rPr>
          <w:b/>
          <w:u w:val="single"/>
          <w:lang w:eastAsia="zh-CN"/>
        </w:rPr>
      </w:pPr>
    </w:p>
    <w:p w14:paraId="560DAB82" w14:textId="77777777" w:rsidR="008B0602" w:rsidRPr="008B0602" w:rsidRDefault="008B0602" w:rsidP="008B0602">
      <w:pPr>
        <w:suppressAutoHyphens/>
        <w:spacing w:line="276" w:lineRule="auto"/>
        <w:ind w:firstLine="357"/>
        <w:jc w:val="both"/>
        <w:rPr>
          <w:lang w:val="en-US" w:eastAsia="zh-CN"/>
        </w:rPr>
      </w:pPr>
      <w:r w:rsidRPr="008B0602">
        <w:rPr>
          <w:b/>
          <w:u w:val="single"/>
          <w:lang w:eastAsia="zh-CN"/>
        </w:rPr>
        <w:t>Вимоги до реагентів:</w:t>
      </w:r>
    </w:p>
    <w:p w14:paraId="65798A51" w14:textId="77777777" w:rsidR="008B0602" w:rsidRPr="008B0602" w:rsidRDefault="008B0602" w:rsidP="008B0602">
      <w:pPr>
        <w:numPr>
          <w:ilvl w:val="0"/>
          <w:numId w:val="14"/>
        </w:numPr>
        <w:suppressAutoHyphens/>
        <w:spacing w:line="276" w:lineRule="auto"/>
        <w:ind w:left="0" w:firstLine="357"/>
        <w:jc w:val="both"/>
        <w:rPr>
          <w:lang w:val="ru-RU" w:eastAsia="zh-CN"/>
        </w:rPr>
      </w:pPr>
      <w:r w:rsidRPr="008B0602">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02BC3B71" w14:textId="77777777" w:rsidR="008B0602" w:rsidRPr="008B0602" w:rsidRDefault="008B0602" w:rsidP="008B0602">
      <w:pPr>
        <w:numPr>
          <w:ilvl w:val="0"/>
          <w:numId w:val="14"/>
        </w:numPr>
        <w:suppressAutoHyphens/>
        <w:spacing w:line="276" w:lineRule="auto"/>
        <w:ind w:left="0" w:firstLine="357"/>
        <w:jc w:val="both"/>
        <w:rPr>
          <w:lang w:val="ru-RU" w:eastAsia="zh-CN"/>
        </w:rPr>
      </w:pPr>
      <w:r w:rsidRPr="008B0602">
        <w:rPr>
          <w:lang w:eastAsia="zh-CN"/>
        </w:rPr>
        <w:t>Реагенти  повинні мати повну комплектацію та неушкоджену упаковку.</w:t>
      </w:r>
    </w:p>
    <w:p w14:paraId="0A4114C1" w14:textId="77777777" w:rsidR="008B0602" w:rsidRPr="008B0602" w:rsidRDefault="008B0602" w:rsidP="008B0602">
      <w:pPr>
        <w:numPr>
          <w:ilvl w:val="0"/>
          <w:numId w:val="14"/>
        </w:numPr>
        <w:suppressAutoHyphens/>
        <w:spacing w:line="276" w:lineRule="auto"/>
        <w:ind w:left="0" w:firstLine="357"/>
        <w:jc w:val="both"/>
        <w:rPr>
          <w:lang w:val="ru-RU" w:eastAsia="zh-CN"/>
        </w:rPr>
      </w:pPr>
      <w:r w:rsidRPr="008B0602">
        <w:rPr>
          <w:lang w:eastAsia="zh-CN"/>
        </w:rPr>
        <w:t>До реагентів повинна додаватись детальна інструкція українською мов</w:t>
      </w:r>
      <w:proofErr w:type="spellStart"/>
      <w:r w:rsidRPr="008B0602">
        <w:rPr>
          <w:lang w:val="ru-RU" w:eastAsia="zh-CN"/>
        </w:rPr>
        <w:t>ою</w:t>
      </w:r>
      <w:proofErr w:type="spellEnd"/>
      <w:r w:rsidRPr="008B0602">
        <w:rPr>
          <w:lang w:val="ru-RU" w:eastAsia="zh-CN"/>
        </w:rPr>
        <w:t>.</w:t>
      </w:r>
    </w:p>
    <w:p w14:paraId="7DC5D427" w14:textId="77777777" w:rsidR="008B0602" w:rsidRPr="008B0602" w:rsidRDefault="008B0602" w:rsidP="008B0602">
      <w:pPr>
        <w:numPr>
          <w:ilvl w:val="0"/>
          <w:numId w:val="14"/>
        </w:numPr>
        <w:suppressAutoHyphens/>
        <w:spacing w:line="276" w:lineRule="auto"/>
        <w:ind w:left="0" w:firstLine="357"/>
        <w:jc w:val="both"/>
        <w:rPr>
          <w:lang w:val="ru-RU" w:eastAsia="zh-CN"/>
        </w:rPr>
      </w:pPr>
      <w:proofErr w:type="spellStart"/>
      <w:r w:rsidRPr="008B0602">
        <w:rPr>
          <w:lang w:val="ru-RU" w:eastAsia="zh-CN"/>
        </w:rPr>
        <w:t>Маркування</w:t>
      </w:r>
      <w:proofErr w:type="spellEnd"/>
      <w:r w:rsidRPr="008B0602">
        <w:rPr>
          <w:lang w:val="ru-RU" w:eastAsia="zh-CN"/>
        </w:rPr>
        <w:t xml:space="preserve"> </w:t>
      </w:r>
      <w:proofErr w:type="spellStart"/>
      <w:r w:rsidRPr="008B0602">
        <w:rPr>
          <w:lang w:val="ru-RU" w:eastAsia="zh-CN"/>
        </w:rPr>
        <w:t>етикетки</w:t>
      </w:r>
      <w:proofErr w:type="spellEnd"/>
      <w:r w:rsidRPr="008B0602">
        <w:rPr>
          <w:lang w:val="ru-RU" w:eastAsia="zh-CN"/>
        </w:rPr>
        <w:t xml:space="preserve"> - </w:t>
      </w:r>
      <w:proofErr w:type="spellStart"/>
      <w:r w:rsidRPr="008B0602">
        <w:rPr>
          <w:lang w:val="ru-RU" w:eastAsia="zh-CN"/>
        </w:rPr>
        <w:t>згідно</w:t>
      </w:r>
      <w:proofErr w:type="spellEnd"/>
      <w:r w:rsidRPr="008B0602">
        <w:rPr>
          <w:lang w:val="ru-RU" w:eastAsia="zh-CN"/>
        </w:rPr>
        <w:t xml:space="preserve"> </w:t>
      </w:r>
      <w:proofErr w:type="spellStart"/>
      <w:r w:rsidRPr="008B0602">
        <w:rPr>
          <w:lang w:val="ru-RU" w:eastAsia="zh-CN"/>
        </w:rPr>
        <w:t>вимог</w:t>
      </w:r>
      <w:proofErr w:type="spellEnd"/>
      <w:r w:rsidRPr="008B0602">
        <w:rPr>
          <w:lang w:val="ru-RU" w:eastAsia="zh-CN"/>
        </w:rPr>
        <w:t xml:space="preserve"> чинного </w:t>
      </w:r>
      <w:proofErr w:type="spellStart"/>
      <w:r w:rsidRPr="008B0602">
        <w:rPr>
          <w:lang w:val="ru-RU" w:eastAsia="zh-CN"/>
        </w:rPr>
        <w:t>законодавства</w:t>
      </w:r>
      <w:proofErr w:type="spellEnd"/>
      <w:r w:rsidRPr="008B0602">
        <w:rPr>
          <w:lang w:val="ru-RU" w:eastAsia="zh-CN"/>
        </w:rPr>
        <w:t xml:space="preserve"> та </w:t>
      </w:r>
      <w:proofErr w:type="spellStart"/>
      <w:r w:rsidRPr="008B0602">
        <w:rPr>
          <w:lang w:val="ru-RU" w:eastAsia="zh-CN"/>
        </w:rPr>
        <w:t>українською</w:t>
      </w:r>
      <w:proofErr w:type="spellEnd"/>
      <w:r w:rsidRPr="008B0602">
        <w:rPr>
          <w:lang w:val="ru-RU" w:eastAsia="zh-CN"/>
        </w:rPr>
        <w:t xml:space="preserve"> </w:t>
      </w:r>
      <w:proofErr w:type="spellStart"/>
      <w:r w:rsidRPr="008B0602">
        <w:rPr>
          <w:lang w:val="ru-RU" w:eastAsia="zh-CN"/>
        </w:rPr>
        <w:t>мовою</w:t>
      </w:r>
      <w:proofErr w:type="spellEnd"/>
      <w:r w:rsidRPr="008B0602">
        <w:rPr>
          <w:lang w:val="ru-RU" w:eastAsia="zh-CN"/>
        </w:rPr>
        <w:t>.</w:t>
      </w:r>
    </w:p>
    <w:p w14:paraId="2968DB2A" w14:textId="77777777" w:rsidR="008B0602" w:rsidRPr="008B0602" w:rsidRDefault="008B0602" w:rsidP="008B0602">
      <w:pPr>
        <w:numPr>
          <w:ilvl w:val="0"/>
          <w:numId w:val="14"/>
        </w:numPr>
        <w:suppressAutoHyphens/>
        <w:spacing w:line="276" w:lineRule="auto"/>
        <w:ind w:left="0" w:firstLine="357"/>
        <w:jc w:val="both"/>
        <w:rPr>
          <w:lang w:val="ru-RU" w:eastAsia="zh-CN"/>
        </w:rPr>
      </w:pPr>
      <w:r w:rsidRPr="008B0602">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36ACA051" w14:textId="77777777" w:rsidR="008B0602" w:rsidRPr="008B0602" w:rsidRDefault="008B0602" w:rsidP="008B0602">
      <w:pPr>
        <w:numPr>
          <w:ilvl w:val="0"/>
          <w:numId w:val="14"/>
        </w:numPr>
        <w:suppressAutoHyphens/>
        <w:spacing w:line="276" w:lineRule="auto"/>
        <w:ind w:left="0" w:firstLine="357"/>
        <w:jc w:val="both"/>
        <w:rPr>
          <w:lang w:val="ru-RU" w:eastAsia="zh-CN"/>
        </w:rPr>
      </w:pPr>
      <w:r w:rsidRPr="008B0602">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178F16E6" w14:textId="77777777" w:rsidR="008B0602" w:rsidRPr="008B0602" w:rsidRDefault="008B0602" w:rsidP="008B0602">
      <w:pPr>
        <w:numPr>
          <w:ilvl w:val="0"/>
          <w:numId w:val="14"/>
        </w:numPr>
        <w:suppressAutoHyphens/>
        <w:jc w:val="both"/>
        <w:rPr>
          <w:rFonts w:eastAsia="Calibri"/>
          <w:sz w:val="22"/>
          <w:szCs w:val="22"/>
          <w:lang w:eastAsia="uk-UA"/>
        </w:rPr>
      </w:pPr>
      <w:r w:rsidRPr="008B0602">
        <w:rPr>
          <w:rFonts w:eastAsia="Calibri"/>
        </w:rPr>
        <w:t xml:space="preserve">Набори реагентів </w:t>
      </w:r>
      <w:r w:rsidRPr="008B0602">
        <w:rPr>
          <w:rFonts w:eastAsia="Calibri"/>
          <w:lang w:val="en-US"/>
        </w:rPr>
        <w:t>ANC</w:t>
      </w:r>
      <w:r w:rsidRPr="008B0602">
        <w:rPr>
          <w:rFonts w:eastAsia="Calibri"/>
        </w:rPr>
        <w:t xml:space="preserve"> призначені для ідентифікації анаеробів, набори реагентів </w:t>
      </w:r>
      <w:r w:rsidRPr="008B0602">
        <w:rPr>
          <w:rFonts w:eastAsia="Calibri"/>
          <w:lang w:val="en-US"/>
        </w:rPr>
        <w:t>GP</w:t>
      </w:r>
      <w:r w:rsidRPr="008B0602">
        <w:rPr>
          <w:rFonts w:eastAsia="Calibri"/>
        </w:rPr>
        <w:t xml:space="preserve"> для ідентифікації грампозитивних бактерій, набори реагентів </w:t>
      </w:r>
      <w:r w:rsidRPr="008B0602">
        <w:rPr>
          <w:rFonts w:eastAsia="Calibri"/>
          <w:lang w:val="en-US"/>
        </w:rPr>
        <w:t>GN</w:t>
      </w:r>
      <w:r w:rsidRPr="008B0602">
        <w:rPr>
          <w:rFonts w:eastAsia="Calibri"/>
        </w:rPr>
        <w:t xml:space="preserve"> для ідентифікації </w:t>
      </w:r>
      <w:proofErr w:type="spellStart"/>
      <w:r w:rsidRPr="008B0602">
        <w:rPr>
          <w:rFonts w:eastAsia="Calibri"/>
        </w:rPr>
        <w:t>грамнегативних</w:t>
      </w:r>
      <w:proofErr w:type="spellEnd"/>
      <w:r w:rsidRPr="008B0602">
        <w:rPr>
          <w:rFonts w:eastAsia="Calibri"/>
        </w:rPr>
        <w:t xml:space="preserve"> бактерій, набори реагентів </w:t>
      </w:r>
      <w:r w:rsidRPr="008B0602">
        <w:rPr>
          <w:rFonts w:eastAsia="Calibri"/>
          <w:lang w:val="en-US"/>
        </w:rPr>
        <w:t>YST</w:t>
      </w:r>
      <w:r w:rsidRPr="008B0602">
        <w:rPr>
          <w:rFonts w:eastAsia="Calibri"/>
        </w:rPr>
        <w:t xml:space="preserve"> для ідентифікації грибів та мають бути сумісними з мікробіологічним аналізатором </w:t>
      </w:r>
      <w:proofErr w:type="spellStart"/>
      <w:r w:rsidRPr="008B0602">
        <w:rPr>
          <w:rFonts w:eastAsia="Calibri"/>
          <w:lang w:val="uk"/>
        </w:rPr>
        <w:t>Vitek</w:t>
      </w:r>
      <w:proofErr w:type="spellEnd"/>
      <w:r w:rsidRPr="008B0602">
        <w:rPr>
          <w:rFonts w:eastAsia="Calibri"/>
        </w:rPr>
        <w:t>2</w:t>
      </w:r>
      <w:proofErr w:type="spellStart"/>
      <w:r w:rsidRPr="008B0602">
        <w:rPr>
          <w:rFonts w:eastAsia="Calibri"/>
          <w:lang w:val="uk"/>
        </w:rPr>
        <w:t>Compact</w:t>
      </w:r>
      <w:proofErr w:type="spellEnd"/>
      <w:r w:rsidRPr="008B0602">
        <w:rPr>
          <w:rFonts w:eastAsia="Calibri"/>
        </w:rPr>
        <w:t>.</w:t>
      </w:r>
    </w:p>
    <w:p w14:paraId="676E365E" w14:textId="77777777" w:rsidR="008B0602" w:rsidRPr="008B0602" w:rsidRDefault="008B0602" w:rsidP="008B0602">
      <w:pPr>
        <w:numPr>
          <w:ilvl w:val="0"/>
          <w:numId w:val="14"/>
        </w:numPr>
        <w:suppressAutoHyphens/>
        <w:jc w:val="both"/>
        <w:rPr>
          <w:rFonts w:eastAsia="Calibri"/>
          <w:sz w:val="22"/>
          <w:szCs w:val="22"/>
          <w:lang w:eastAsia="uk-UA"/>
        </w:rPr>
      </w:pPr>
      <w:r w:rsidRPr="008B0602">
        <w:rPr>
          <w:rFonts w:eastAsia="Calibri"/>
          <w:lang w:eastAsia="uk-UA"/>
        </w:rPr>
        <w:t xml:space="preserve"> </w:t>
      </w:r>
      <w:r w:rsidRPr="008B0602">
        <w:rPr>
          <w:rFonts w:eastAsia="Calibri"/>
        </w:rPr>
        <w:t xml:space="preserve">Набори реагентів </w:t>
      </w:r>
      <w:r w:rsidRPr="008B0602">
        <w:rPr>
          <w:rFonts w:eastAsia="Calibri"/>
          <w:lang w:val="uk"/>
        </w:rPr>
        <w:t>AST</w:t>
      </w:r>
      <w:r w:rsidRPr="008B0602">
        <w:rPr>
          <w:rFonts w:eastAsia="Calibri"/>
        </w:rPr>
        <w:t xml:space="preserve"> призначені для визначення чутливості до антибіотиків та мають бути сумісними з мікробіологічним аналізатором </w:t>
      </w:r>
      <w:proofErr w:type="spellStart"/>
      <w:r w:rsidRPr="008B0602">
        <w:rPr>
          <w:rFonts w:eastAsia="Calibri"/>
          <w:lang w:val="uk"/>
        </w:rPr>
        <w:t>Vitek</w:t>
      </w:r>
      <w:proofErr w:type="spellEnd"/>
      <w:r w:rsidRPr="008B0602">
        <w:rPr>
          <w:rFonts w:eastAsia="Calibri"/>
        </w:rPr>
        <w:t>2</w:t>
      </w:r>
      <w:proofErr w:type="spellStart"/>
      <w:r w:rsidRPr="008B0602">
        <w:rPr>
          <w:rFonts w:eastAsia="Calibri"/>
          <w:lang w:val="uk"/>
        </w:rPr>
        <w:t>Compact</w:t>
      </w:r>
      <w:proofErr w:type="spellEnd"/>
      <w:r w:rsidRPr="008B0602">
        <w:rPr>
          <w:rFonts w:eastAsia="Calibri"/>
        </w:rPr>
        <w:t>.</w:t>
      </w:r>
      <w:bookmarkStart w:id="1" w:name="_Hlk221524213"/>
      <w:bookmarkEnd w:id="1"/>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73FAE1D"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703038" w:rsidRPr="00703038">
        <w:rPr>
          <w:color w:val="000000"/>
        </w:rPr>
        <w:t>568</w:t>
      </w:r>
      <w:r w:rsidR="00703038">
        <w:rPr>
          <w:color w:val="000000"/>
        </w:rPr>
        <w:t> </w:t>
      </w:r>
      <w:r w:rsidR="00703038" w:rsidRPr="00703038">
        <w:rPr>
          <w:color w:val="000000"/>
        </w:rPr>
        <w:t>812,00</w:t>
      </w:r>
      <w:r w:rsidR="00153A4D" w:rsidRPr="00032B14">
        <w:rPr>
          <w:color w:val="000000"/>
        </w:rPr>
        <w:t xml:space="preserve"> </w:t>
      </w:r>
      <w:r w:rsidR="00153A4D">
        <w:rPr>
          <w:color w:val="000000"/>
        </w:rPr>
        <w:t>грн (</w:t>
      </w:r>
      <w:r w:rsidR="00703038" w:rsidRPr="00703038">
        <w:rPr>
          <w:color w:val="000000"/>
        </w:rPr>
        <w:t>п'ятсот шістдесят вісім тисяч вісімсот дванадцять гривень 00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03038"/>
    <w:rsid w:val="00765CDB"/>
    <w:rsid w:val="007814AC"/>
    <w:rsid w:val="007B270E"/>
    <w:rsid w:val="007E3784"/>
    <w:rsid w:val="008304E5"/>
    <w:rsid w:val="008874B2"/>
    <w:rsid w:val="008B060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3842"/>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2986</Words>
  <Characters>1703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2026-03-25T09:36:00Z</dcterms:modified>
</cp:coreProperties>
</file>