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28C3AF4E"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5755A8" w:rsidRPr="00235442">
        <w:rPr>
          <w:b/>
          <w:color w:val="000000"/>
        </w:rPr>
        <w:t xml:space="preserve">Реагенти </w:t>
      </w:r>
      <w:r w:rsidR="005755A8">
        <w:rPr>
          <w:b/>
          <w:color w:val="000000"/>
        </w:rPr>
        <w:t>до</w:t>
      </w:r>
      <w:r w:rsidR="005755A8" w:rsidRPr="00235442">
        <w:rPr>
          <w:b/>
          <w:color w:val="000000"/>
        </w:rPr>
        <w:t xml:space="preserve"> </w:t>
      </w:r>
      <w:r w:rsidR="005755A8" w:rsidRPr="00565596">
        <w:rPr>
          <w:b/>
          <w:color w:val="000000"/>
        </w:rPr>
        <w:t xml:space="preserve">біохімічного аналізатору </w:t>
      </w:r>
      <w:proofErr w:type="spellStart"/>
      <w:r w:rsidR="005755A8" w:rsidRPr="00565596">
        <w:rPr>
          <w:b/>
          <w:color w:val="000000"/>
        </w:rPr>
        <w:t>Cobas</w:t>
      </w:r>
      <w:proofErr w:type="spellEnd"/>
      <w:r w:rsidR="005755A8" w:rsidRPr="00565596">
        <w:rPr>
          <w:b/>
          <w:color w:val="000000"/>
        </w:rPr>
        <w:t xml:space="preserve"> </w:t>
      </w:r>
      <w:proofErr w:type="spellStart"/>
      <w:r w:rsidR="005755A8" w:rsidRPr="00565596">
        <w:rPr>
          <w:b/>
          <w:color w:val="000000"/>
        </w:rPr>
        <w:t>Integra</w:t>
      </w:r>
      <w:proofErr w:type="spellEnd"/>
      <w:r w:rsidR="005755A8" w:rsidRPr="00565596">
        <w:rPr>
          <w:b/>
          <w:color w:val="000000"/>
        </w:rPr>
        <w:t xml:space="preserve"> 400 </w:t>
      </w:r>
      <w:proofErr w:type="spellStart"/>
      <w:r w:rsidR="005755A8" w:rsidRPr="00565596">
        <w:rPr>
          <w:b/>
          <w:color w:val="000000"/>
        </w:rPr>
        <w:t>Plus</w:t>
      </w:r>
      <w:proofErr w:type="spellEnd"/>
      <w:r w:rsidR="005755A8">
        <w:rPr>
          <w:b/>
          <w:color w:val="000000"/>
        </w:rPr>
        <w:t xml:space="preserve"> </w:t>
      </w:r>
      <w:r w:rsidR="005755A8" w:rsidRPr="005F58D6">
        <w:rPr>
          <w:b/>
          <w:color w:val="000000"/>
        </w:rPr>
        <w:t xml:space="preserve">для </w:t>
      </w:r>
      <w:r w:rsidR="005755A8" w:rsidRPr="00657089">
        <w:rPr>
          <w:b/>
          <w:color w:val="000000"/>
        </w:rPr>
        <w:t xml:space="preserve">Українського </w:t>
      </w:r>
      <w:proofErr w:type="spellStart"/>
      <w:r w:rsidR="005755A8" w:rsidRPr="00657089">
        <w:rPr>
          <w:b/>
          <w:color w:val="000000"/>
        </w:rPr>
        <w:t>Референс</w:t>
      </w:r>
      <w:proofErr w:type="spellEnd"/>
      <w:r w:rsidR="005755A8" w:rsidRPr="00657089">
        <w:rPr>
          <w:b/>
          <w:color w:val="000000"/>
        </w:rPr>
        <w:t>-центру з клінічної лабораторної діагностики та метрології</w:t>
      </w:r>
      <w:r w:rsidR="005755A8" w:rsidRPr="00CB0DF1">
        <w:rPr>
          <w:b/>
          <w:color w:val="000000"/>
        </w:rPr>
        <w:t>:</w:t>
      </w:r>
      <w:r w:rsidR="005755A8">
        <w:rPr>
          <w:b/>
          <w:color w:val="000000"/>
        </w:rPr>
        <w:t xml:space="preserve"> </w:t>
      </w:r>
      <w:r w:rsidR="005755A8" w:rsidRPr="00805B0C">
        <w:rPr>
          <w:b/>
          <w:color w:val="000000"/>
        </w:rPr>
        <w:t xml:space="preserve">1. Тест для кількісного визначення фенобарбіталу (PHNO2), 200 тестів, для </w:t>
      </w:r>
      <w:proofErr w:type="spellStart"/>
      <w:r w:rsidR="005755A8" w:rsidRPr="00805B0C">
        <w:rPr>
          <w:b/>
          <w:color w:val="000000"/>
        </w:rPr>
        <w:t>cobas</w:t>
      </w:r>
      <w:proofErr w:type="spellEnd"/>
      <w:r w:rsidR="005755A8" w:rsidRPr="00805B0C">
        <w:rPr>
          <w:b/>
          <w:color w:val="000000"/>
        </w:rPr>
        <w:t xml:space="preserve"> c 311/501/502; 2. Тест для кількісного визначення </w:t>
      </w:r>
      <w:proofErr w:type="spellStart"/>
      <w:r w:rsidR="005755A8" w:rsidRPr="00805B0C">
        <w:rPr>
          <w:b/>
          <w:color w:val="000000"/>
        </w:rPr>
        <w:t>вальпроєвої</w:t>
      </w:r>
      <w:proofErr w:type="spellEnd"/>
      <w:r w:rsidR="005755A8" w:rsidRPr="00805B0C">
        <w:rPr>
          <w:b/>
          <w:color w:val="000000"/>
        </w:rPr>
        <w:t xml:space="preserve"> кислоти (VALP2), 100 тестів, для </w:t>
      </w:r>
      <w:proofErr w:type="spellStart"/>
      <w:r w:rsidR="005755A8" w:rsidRPr="00805B0C">
        <w:rPr>
          <w:b/>
          <w:color w:val="000000"/>
        </w:rPr>
        <w:t>cobas</w:t>
      </w:r>
      <w:proofErr w:type="spellEnd"/>
      <w:r w:rsidR="005755A8" w:rsidRPr="00805B0C">
        <w:rPr>
          <w:b/>
          <w:color w:val="000000"/>
        </w:rPr>
        <w:t xml:space="preserve"> c 311/501/502; 3. Тест для кількісного визначення етанолу, Ген.2 (ETOH2), 100 тестів, для COBAS INTEGRA 400 </w:t>
      </w:r>
      <w:proofErr w:type="spellStart"/>
      <w:r w:rsidR="005755A8" w:rsidRPr="00805B0C">
        <w:rPr>
          <w:b/>
          <w:color w:val="000000"/>
        </w:rPr>
        <w:t>Plus</w:t>
      </w:r>
      <w:proofErr w:type="spellEnd"/>
      <w:r w:rsidR="005755A8" w:rsidRPr="00805B0C">
        <w:rPr>
          <w:b/>
          <w:color w:val="000000"/>
        </w:rPr>
        <w:t xml:space="preserve">, </w:t>
      </w:r>
      <w:proofErr w:type="spellStart"/>
      <w:r w:rsidR="005755A8" w:rsidRPr="00805B0C">
        <w:rPr>
          <w:b/>
          <w:color w:val="000000"/>
        </w:rPr>
        <w:t>cobas</w:t>
      </w:r>
      <w:proofErr w:type="spellEnd"/>
      <w:r w:rsidR="005755A8" w:rsidRPr="00805B0C">
        <w:rPr>
          <w:b/>
          <w:color w:val="000000"/>
        </w:rPr>
        <w:t xml:space="preserve"> c 311/501/502; 4. Аміак/Етанол/CO2 Контроль Аномальний, 5 × 4 мл (</w:t>
      </w:r>
      <w:proofErr w:type="spellStart"/>
      <w:r w:rsidR="005755A8" w:rsidRPr="00805B0C">
        <w:rPr>
          <w:b/>
          <w:color w:val="000000"/>
        </w:rPr>
        <w:t>mL</w:t>
      </w:r>
      <w:proofErr w:type="spellEnd"/>
      <w:r w:rsidR="005755A8" w:rsidRPr="00805B0C">
        <w:rPr>
          <w:b/>
          <w:color w:val="000000"/>
        </w:rPr>
        <w:t xml:space="preserve">), для COBAS INTEGRA 400 </w:t>
      </w:r>
      <w:proofErr w:type="spellStart"/>
      <w:r w:rsidR="005755A8" w:rsidRPr="00805B0C">
        <w:rPr>
          <w:b/>
          <w:color w:val="000000"/>
        </w:rPr>
        <w:t>Plus</w:t>
      </w:r>
      <w:proofErr w:type="spellEnd"/>
      <w:r w:rsidR="005755A8" w:rsidRPr="00805B0C">
        <w:rPr>
          <w:b/>
          <w:color w:val="000000"/>
        </w:rPr>
        <w:t xml:space="preserve">, </w:t>
      </w:r>
      <w:proofErr w:type="spellStart"/>
      <w:r w:rsidR="005755A8" w:rsidRPr="00805B0C">
        <w:rPr>
          <w:b/>
          <w:color w:val="000000"/>
        </w:rPr>
        <w:t>cobas</w:t>
      </w:r>
      <w:proofErr w:type="spellEnd"/>
      <w:r w:rsidR="005755A8" w:rsidRPr="00805B0C">
        <w:rPr>
          <w:b/>
          <w:color w:val="000000"/>
        </w:rPr>
        <w:t xml:space="preserve"> c; 5. Очищувальний розчин, 1000 мл (</w:t>
      </w:r>
      <w:proofErr w:type="spellStart"/>
      <w:r w:rsidR="005755A8" w:rsidRPr="00805B0C">
        <w:rPr>
          <w:b/>
          <w:color w:val="000000"/>
        </w:rPr>
        <w:t>mL</w:t>
      </w:r>
      <w:proofErr w:type="spellEnd"/>
      <w:r w:rsidR="005755A8" w:rsidRPr="00805B0C">
        <w:rPr>
          <w:b/>
          <w:color w:val="000000"/>
        </w:rPr>
        <w:t xml:space="preserve">), для </w:t>
      </w:r>
      <w:proofErr w:type="spellStart"/>
      <w:r w:rsidR="005755A8" w:rsidRPr="00805B0C">
        <w:rPr>
          <w:b/>
          <w:color w:val="000000"/>
        </w:rPr>
        <w:t>cobas</w:t>
      </w:r>
      <w:proofErr w:type="spellEnd"/>
      <w:r w:rsidR="005755A8" w:rsidRPr="00805B0C">
        <w:rPr>
          <w:b/>
          <w:color w:val="000000"/>
        </w:rPr>
        <w:t xml:space="preserve"> c 111, COBAS INTEGRA; 6. Касета для реагентів </w:t>
      </w:r>
      <w:proofErr w:type="spellStart"/>
      <w:r w:rsidR="005755A8" w:rsidRPr="00805B0C">
        <w:rPr>
          <w:b/>
          <w:color w:val="000000"/>
        </w:rPr>
        <w:t>cobas</w:t>
      </w:r>
      <w:proofErr w:type="spellEnd"/>
      <w:r w:rsidR="005755A8" w:rsidRPr="00805B0C">
        <w:rPr>
          <w:b/>
          <w:color w:val="000000"/>
        </w:rPr>
        <w:t xml:space="preserve"> c МУЛЬТІ, для </w:t>
      </w:r>
      <w:proofErr w:type="spellStart"/>
      <w:r w:rsidR="005755A8" w:rsidRPr="00805B0C">
        <w:rPr>
          <w:b/>
          <w:color w:val="000000"/>
        </w:rPr>
        <w:t>cobas</w:t>
      </w:r>
      <w:proofErr w:type="spellEnd"/>
      <w:r w:rsidR="005755A8" w:rsidRPr="00805B0C">
        <w:rPr>
          <w:b/>
          <w:color w:val="000000"/>
        </w:rPr>
        <w:t xml:space="preserve"> c 311/501</w:t>
      </w:r>
      <w:r w:rsidR="005755A8" w:rsidRPr="00C03B17">
        <w:rPr>
          <w:b/>
          <w:color w:val="000000"/>
        </w:rPr>
        <w:t xml:space="preserve">; </w:t>
      </w:r>
      <w:r w:rsidR="005755A8" w:rsidRPr="00140EC3">
        <w:rPr>
          <w:b/>
          <w:color w:val="000000"/>
        </w:rPr>
        <w:t xml:space="preserve"> </w:t>
      </w:r>
      <w:r w:rsidR="005755A8" w:rsidRPr="003C756C">
        <w:rPr>
          <w:b/>
          <w:color w:val="000000"/>
        </w:rPr>
        <w:t xml:space="preserve"> або е</w:t>
      </w:r>
      <w:r w:rsidR="005755A8">
        <w:rPr>
          <w:b/>
          <w:color w:val="000000"/>
        </w:rPr>
        <w:t>квівалент</w:t>
      </w:r>
      <w:r w:rsidR="005755A8" w:rsidRPr="00A74D3B">
        <w:rPr>
          <w:b/>
          <w:color w:val="000000"/>
        </w:rPr>
        <w:t xml:space="preserve"> - код ДК 021:2015 – 33690000-3 лікарські засоби різні.</w:t>
      </w:r>
      <w:bookmarkEnd w:id="0"/>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122"/>
        <w:gridCol w:w="715"/>
        <w:gridCol w:w="616"/>
        <w:gridCol w:w="1676"/>
        <w:gridCol w:w="3180"/>
      </w:tblGrid>
      <w:tr w:rsidR="00122D50" w:rsidRPr="00D658D4" w14:paraId="268A28A3" w14:textId="77777777" w:rsidTr="0013046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412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15"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18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5755A8" w14:paraId="1C4677FA" w14:textId="77777777" w:rsidTr="00130469">
        <w:trPr>
          <w:trHeight w:val="930"/>
        </w:trPr>
        <w:tc>
          <w:tcPr>
            <w:tcW w:w="596" w:type="dxa"/>
            <w:shd w:val="clear" w:color="auto" w:fill="auto"/>
            <w:vAlign w:val="center"/>
          </w:tcPr>
          <w:p w14:paraId="2D9FF2A9" w14:textId="22D903DA" w:rsidR="005755A8" w:rsidRDefault="005755A8" w:rsidP="005755A8">
            <w:pPr>
              <w:jc w:val="center"/>
              <w:rPr>
                <w:sz w:val="22"/>
                <w:szCs w:val="22"/>
              </w:rPr>
            </w:pPr>
            <w:r>
              <w:rPr>
                <w:sz w:val="22"/>
                <w:szCs w:val="22"/>
              </w:rPr>
              <w:t>1</w:t>
            </w:r>
          </w:p>
        </w:tc>
        <w:tc>
          <w:tcPr>
            <w:tcW w:w="4122" w:type="dxa"/>
            <w:shd w:val="clear" w:color="auto" w:fill="auto"/>
            <w:vAlign w:val="center"/>
            <w:hideMark/>
          </w:tcPr>
          <w:p w14:paraId="6C2D131C" w14:textId="731E8B16" w:rsidR="005755A8" w:rsidRPr="00153A4D" w:rsidRDefault="005755A8" w:rsidP="005755A8">
            <w:r>
              <w:rPr>
                <w:sz w:val="22"/>
                <w:szCs w:val="22"/>
              </w:rPr>
              <w:t xml:space="preserve">Тест для кількісного визначення фенобарбіталу (PHNO2), 200 тестів, для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hideMark/>
          </w:tcPr>
          <w:p w14:paraId="18431196" w14:textId="7FAE513C" w:rsidR="005755A8" w:rsidRPr="005E71B3" w:rsidRDefault="005755A8" w:rsidP="005755A8">
            <w:pPr>
              <w:jc w:val="center"/>
            </w:pPr>
            <w:r>
              <w:rPr>
                <w:sz w:val="22"/>
                <w:szCs w:val="22"/>
              </w:rPr>
              <w:t>набір</w:t>
            </w:r>
          </w:p>
        </w:tc>
        <w:tc>
          <w:tcPr>
            <w:tcW w:w="616" w:type="dxa"/>
            <w:shd w:val="clear" w:color="auto" w:fill="auto"/>
            <w:noWrap/>
            <w:vAlign w:val="center"/>
            <w:hideMark/>
          </w:tcPr>
          <w:p w14:paraId="60065712" w14:textId="1703E9C4" w:rsidR="005755A8" w:rsidRPr="005E71B3" w:rsidRDefault="005755A8" w:rsidP="005755A8">
            <w:pPr>
              <w:jc w:val="center"/>
            </w:pPr>
            <w:r>
              <w:rPr>
                <w:sz w:val="22"/>
                <w:szCs w:val="22"/>
              </w:rPr>
              <w:t>6</w:t>
            </w:r>
          </w:p>
        </w:tc>
        <w:tc>
          <w:tcPr>
            <w:tcW w:w="1676" w:type="dxa"/>
            <w:shd w:val="clear" w:color="auto" w:fill="auto"/>
            <w:hideMark/>
          </w:tcPr>
          <w:p w14:paraId="6E47347D" w14:textId="5305CBA2" w:rsidR="005755A8" w:rsidRDefault="005755A8" w:rsidP="005755A8">
            <w:pPr>
              <w:rPr>
                <w:sz w:val="20"/>
                <w:szCs w:val="20"/>
              </w:rPr>
            </w:pPr>
            <w:r w:rsidRPr="00F84350">
              <w:t>33690000-3 Лікарські засоби різні</w:t>
            </w:r>
          </w:p>
        </w:tc>
        <w:tc>
          <w:tcPr>
            <w:tcW w:w="3180" w:type="dxa"/>
            <w:shd w:val="clear" w:color="auto" w:fill="auto"/>
            <w:vAlign w:val="center"/>
            <w:hideMark/>
          </w:tcPr>
          <w:p w14:paraId="3CB58F47" w14:textId="46BDF3F1" w:rsidR="005755A8" w:rsidRDefault="005755A8" w:rsidP="005755A8">
            <w:pPr>
              <w:rPr>
                <w:sz w:val="20"/>
                <w:szCs w:val="20"/>
              </w:rPr>
            </w:pPr>
            <w:r>
              <w:rPr>
                <w:sz w:val="22"/>
                <w:szCs w:val="22"/>
              </w:rPr>
              <w:t xml:space="preserve">55414 Фенобарбітал, терапевтичний лікарський моніторинг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реакція </w:t>
            </w:r>
            <w:proofErr w:type="spellStart"/>
            <w:r>
              <w:rPr>
                <w:sz w:val="22"/>
                <w:szCs w:val="22"/>
              </w:rPr>
              <w:t>імунофлюоресценції</w:t>
            </w:r>
            <w:proofErr w:type="spellEnd"/>
          </w:p>
        </w:tc>
      </w:tr>
      <w:tr w:rsidR="005755A8" w14:paraId="3DB5686D" w14:textId="77777777" w:rsidTr="00130469">
        <w:trPr>
          <w:trHeight w:val="930"/>
        </w:trPr>
        <w:tc>
          <w:tcPr>
            <w:tcW w:w="596" w:type="dxa"/>
            <w:shd w:val="clear" w:color="auto" w:fill="auto"/>
            <w:vAlign w:val="center"/>
          </w:tcPr>
          <w:p w14:paraId="21CC4DDC" w14:textId="0A4C5556" w:rsidR="005755A8" w:rsidRDefault="005755A8" w:rsidP="005755A8">
            <w:pPr>
              <w:jc w:val="center"/>
              <w:rPr>
                <w:sz w:val="20"/>
                <w:szCs w:val="20"/>
              </w:rPr>
            </w:pPr>
            <w:r>
              <w:rPr>
                <w:sz w:val="22"/>
                <w:szCs w:val="22"/>
              </w:rPr>
              <w:t>2</w:t>
            </w:r>
          </w:p>
        </w:tc>
        <w:tc>
          <w:tcPr>
            <w:tcW w:w="4122" w:type="dxa"/>
            <w:shd w:val="clear" w:color="auto" w:fill="auto"/>
            <w:vAlign w:val="center"/>
          </w:tcPr>
          <w:p w14:paraId="35D3C60B" w14:textId="0651A772" w:rsidR="005755A8" w:rsidRPr="00153A4D" w:rsidRDefault="005755A8" w:rsidP="005755A8">
            <w:r>
              <w:rPr>
                <w:sz w:val="22"/>
                <w:szCs w:val="22"/>
              </w:rPr>
              <w:t xml:space="preserve">Тест для кількісного визначення </w:t>
            </w:r>
            <w:proofErr w:type="spellStart"/>
            <w:r>
              <w:rPr>
                <w:sz w:val="22"/>
                <w:szCs w:val="22"/>
              </w:rPr>
              <w:t>вальпроєвої</w:t>
            </w:r>
            <w:proofErr w:type="spellEnd"/>
            <w:r>
              <w:rPr>
                <w:sz w:val="22"/>
                <w:szCs w:val="22"/>
              </w:rPr>
              <w:t xml:space="preserve"> кислоти (VALP2), 100 тестів, для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186154A9" w14:textId="3648F853" w:rsidR="005755A8" w:rsidRPr="005E71B3" w:rsidRDefault="005755A8" w:rsidP="005755A8">
            <w:pPr>
              <w:jc w:val="center"/>
            </w:pPr>
            <w:r>
              <w:rPr>
                <w:sz w:val="22"/>
                <w:szCs w:val="22"/>
              </w:rPr>
              <w:t>набір</w:t>
            </w:r>
          </w:p>
        </w:tc>
        <w:tc>
          <w:tcPr>
            <w:tcW w:w="616" w:type="dxa"/>
            <w:shd w:val="clear" w:color="auto" w:fill="auto"/>
            <w:noWrap/>
            <w:vAlign w:val="center"/>
          </w:tcPr>
          <w:p w14:paraId="68F9A7DE" w14:textId="367C2E69" w:rsidR="005755A8" w:rsidRPr="005E71B3" w:rsidRDefault="005755A8" w:rsidP="005755A8">
            <w:pPr>
              <w:jc w:val="center"/>
            </w:pPr>
            <w:r>
              <w:rPr>
                <w:sz w:val="22"/>
                <w:szCs w:val="22"/>
              </w:rPr>
              <w:t>6</w:t>
            </w:r>
          </w:p>
        </w:tc>
        <w:tc>
          <w:tcPr>
            <w:tcW w:w="1676" w:type="dxa"/>
            <w:shd w:val="clear" w:color="auto" w:fill="auto"/>
          </w:tcPr>
          <w:p w14:paraId="4CA9CCA2" w14:textId="571C764E" w:rsidR="005755A8" w:rsidRPr="00F84350" w:rsidRDefault="005755A8" w:rsidP="005755A8">
            <w:r w:rsidRPr="00E23D28">
              <w:t>33690000-3 Лікарські засоби різні</w:t>
            </w:r>
          </w:p>
        </w:tc>
        <w:tc>
          <w:tcPr>
            <w:tcW w:w="3180" w:type="dxa"/>
            <w:shd w:val="clear" w:color="auto" w:fill="auto"/>
            <w:vAlign w:val="center"/>
          </w:tcPr>
          <w:p w14:paraId="291C4CA7" w14:textId="56620541" w:rsidR="005755A8" w:rsidRPr="001A2236" w:rsidRDefault="005755A8" w:rsidP="005755A8">
            <w:r>
              <w:rPr>
                <w:sz w:val="22"/>
                <w:szCs w:val="22"/>
              </w:rPr>
              <w:t xml:space="preserve">59053 </w:t>
            </w:r>
            <w:proofErr w:type="spellStart"/>
            <w:r>
              <w:rPr>
                <w:sz w:val="22"/>
                <w:szCs w:val="22"/>
              </w:rPr>
              <w:t>Вальпроєва</w:t>
            </w:r>
            <w:proofErr w:type="spellEnd"/>
            <w:r>
              <w:rPr>
                <w:sz w:val="22"/>
                <w:szCs w:val="22"/>
              </w:rPr>
              <w:t xml:space="preserve"> кислота, терапевтичний лікарський моніторинг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імуноферментний</w:t>
            </w:r>
            <w:proofErr w:type="spellEnd"/>
            <w:r>
              <w:rPr>
                <w:sz w:val="22"/>
                <w:szCs w:val="22"/>
              </w:rPr>
              <w:t xml:space="preserve"> аналіз (ІФА)</w:t>
            </w:r>
          </w:p>
        </w:tc>
      </w:tr>
      <w:tr w:rsidR="005755A8" w14:paraId="364AFF62" w14:textId="77777777" w:rsidTr="00130469">
        <w:trPr>
          <w:trHeight w:val="930"/>
        </w:trPr>
        <w:tc>
          <w:tcPr>
            <w:tcW w:w="596" w:type="dxa"/>
            <w:shd w:val="clear" w:color="auto" w:fill="auto"/>
            <w:vAlign w:val="center"/>
          </w:tcPr>
          <w:p w14:paraId="7077520B" w14:textId="1CC09000" w:rsidR="005755A8" w:rsidRDefault="005755A8" w:rsidP="005755A8">
            <w:pPr>
              <w:jc w:val="center"/>
              <w:rPr>
                <w:sz w:val="20"/>
                <w:szCs w:val="20"/>
              </w:rPr>
            </w:pPr>
            <w:r>
              <w:rPr>
                <w:sz w:val="22"/>
                <w:szCs w:val="22"/>
              </w:rPr>
              <w:t>3</w:t>
            </w:r>
          </w:p>
        </w:tc>
        <w:tc>
          <w:tcPr>
            <w:tcW w:w="4122" w:type="dxa"/>
            <w:shd w:val="clear" w:color="auto" w:fill="auto"/>
            <w:vAlign w:val="center"/>
          </w:tcPr>
          <w:p w14:paraId="2C937346" w14:textId="76C79B25" w:rsidR="005755A8" w:rsidRPr="00153A4D" w:rsidRDefault="005755A8" w:rsidP="005755A8">
            <w:r>
              <w:rPr>
                <w:sz w:val="22"/>
                <w:szCs w:val="22"/>
              </w:rPr>
              <w:t xml:space="preserve">Тест для кількісного визначення етанолу, Ген.2 (ETOH2),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2FBA00E6" w14:textId="72C64A7D" w:rsidR="005755A8" w:rsidRPr="005E71B3" w:rsidRDefault="005755A8" w:rsidP="005755A8">
            <w:pPr>
              <w:jc w:val="center"/>
            </w:pPr>
            <w:r>
              <w:rPr>
                <w:sz w:val="22"/>
                <w:szCs w:val="22"/>
              </w:rPr>
              <w:t>набір</w:t>
            </w:r>
          </w:p>
        </w:tc>
        <w:tc>
          <w:tcPr>
            <w:tcW w:w="616" w:type="dxa"/>
            <w:shd w:val="clear" w:color="auto" w:fill="auto"/>
            <w:noWrap/>
            <w:vAlign w:val="center"/>
          </w:tcPr>
          <w:p w14:paraId="0DC14170" w14:textId="5F83B29C" w:rsidR="005755A8" w:rsidRPr="005E71B3" w:rsidRDefault="005755A8" w:rsidP="005755A8">
            <w:pPr>
              <w:jc w:val="center"/>
            </w:pPr>
            <w:r>
              <w:rPr>
                <w:sz w:val="22"/>
                <w:szCs w:val="22"/>
              </w:rPr>
              <w:t>3</w:t>
            </w:r>
          </w:p>
        </w:tc>
        <w:tc>
          <w:tcPr>
            <w:tcW w:w="1676" w:type="dxa"/>
            <w:shd w:val="clear" w:color="auto" w:fill="auto"/>
          </w:tcPr>
          <w:p w14:paraId="49F81CE9" w14:textId="79F3786E" w:rsidR="005755A8" w:rsidRPr="00F84350" w:rsidRDefault="005755A8" w:rsidP="005755A8">
            <w:r w:rsidRPr="00E23D28">
              <w:t>33690000-3 Лікарські засоби різні</w:t>
            </w:r>
          </w:p>
        </w:tc>
        <w:tc>
          <w:tcPr>
            <w:tcW w:w="3180" w:type="dxa"/>
            <w:shd w:val="clear" w:color="auto" w:fill="auto"/>
            <w:vAlign w:val="center"/>
          </w:tcPr>
          <w:p w14:paraId="4E79EB76" w14:textId="3CA8590E" w:rsidR="005755A8" w:rsidRPr="001A2236" w:rsidRDefault="005755A8" w:rsidP="005755A8">
            <w:r>
              <w:rPr>
                <w:sz w:val="22"/>
                <w:szCs w:val="22"/>
              </w:rPr>
              <w:t xml:space="preserve">55608 Етиловий спирт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спектрофотометричний аналіз</w:t>
            </w:r>
          </w:p>
        </w:tc>
      </w:tr>
      <w:tr w:rsidR="005755A8" w14:paraId="71105552" w14:textId="77777777" w:rsidTr="00130469">
        <w:trPr>
          <w:trHeight w:val="930"/>
        </w:trPr>
        <w:tc>
          <w:tcPr>
            <w:tcW w:w="596" w:type="dxa"/>
            <w:shd w:val="clear" w:color="auto" w:fill="auto"/>
            <w:vAlign w:val="center"/>
          </w:tcPr>
          <w:p w14:paraId="7634338E" w14:textId="7F5EEA86" w:rsidR="005755A8" w:rsidRDefault="005755A8" w:rsidP="005755A8">
            <w:pPr>
              <w:jc w:val="center"/>
              <w:rPr>
                <w:sz w:val="20"/>
                <w:szCs w:val="20"/>
              </w:rPr>
            </w:pPr>
            <w:r>
              <w:rPr>
                <w:sz w:val="22"/>
                <w:szCs w:val="22"/>
              </w:rPr>
              <w:t>4</w:t>
            </w:r>
          </w:p>
        </w:tc>
        <w:tc>
          <w:tcPr>
            <w:tcW w:w="4122" w:type="dxa"/>
            <w:shd w:val="clear" w:color="auto" w:fill="auto"/>
            <w:vAlign w:val="center"/>
          </w:tcPr>
          <w:p w14:paraId="4BAAD070" w14:textId="6398AF01" w:rsidR="005755A8" w:rsidRPr="00153A4D" w:rsidRDefault="005755A8" w:rsidP="005755A8">
            <w:r>
              <w:rPr>
                <w:sz w:val="22"/>
                <w:szCs w:val="22"/>
              </w:rPr>
              <w:t>Аміак/Етанол/CO2 Контроль Аномальний, 5 × 4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730B2A48" w14:textId="5B60525C" w:rsidR="005755A8" w:rsidRPr="005E71B3" w:rsidRDefault="005755A8" w:rsidP="005755A8">
            <w:pPr>
              <w:jc w:val="center"/>
            </w:pPr>
            <w:r>
              <w:rPr>
                <w:sz w:val="22"/>
                <w:szCs w:val="22"/>
              </w:rPr>
              <w:t>набір</w:t>
            </w:r>
          </w:p>
        </w:tc>
        <w:tc>
          <w:tcPr>
            <w:tcW w:w="616" w:type="dxa"/>
            <w:shd w:val="clear" w:color="auto" w:fill="auto"/>
            <w:noWrap/>
            <w:vAlign w:val="center"/>
          </w:tcPr>
          <w:p w14:paraId="0E6204F2" w14:textId="752B4674" w:rsidR="005755A8" w:rsidRPr="005E71B3" w:rsidRDefault="005755A8" w:rsidP="005755A8">
            <w:pPr>
              <w:jc w:val="center"/>
            </w:pPr>
            <w:r>
              <w:rPr>
                <w:sz w:val="22"/>
                <w:szCs w:val="22"/>
              </w:rPr>
              <w:t>2</w:t>
            </w:r>
          </w:p>
        </w:tc>
        <w:tc>
          <w:tcPr>
            <w:tcW w:w="1676" w:type="dxa"/>
            <w:shd w:val="clear" w:color="auto" w:fill="auto"/>
          </w:tcPr>
          <w:p w14:paraId="616463E5" w14:textId="0C601BF6" w:rsidR="005755A8" w:rsidRPr="00F84350" w:rsidRDefault="005755A8" w:rsidP="005755A8">
            <w:r w:rsidRPr="00E23D28">
              <w:t>33690000-3 Лікарські засоби різні</w:t>
            </w:r>
          </w:p>
        </w:tc>
        <w:tc>
          <w:tcPr>
            <w:tcW w:w="3180" w:type="dxa"/>
            <w:shd w:val="clear" w:color="auto" w:fill="auto"/>
            <w:vAlign w:val="center"/>
          </w:tcPr>
          <w:p w14:paraId="635939EE" w14:textId="78AC5DEC" w:rsidR="005755A8" w:rsidRPr="001A2236" w:rsidRDefault="005755A8" w:rsidP="005755A8">
            <w:r>
              <w:rPr>
                <w:sz w:val="22"/>
                <w:szCs w:val="22"/>
              </w:rPr>
              <w:t xml:space="preserve">47869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5755A8" w14:paraId="2F321C42" w14:textId="77777777" w:rsidTr="00130469">
        <w:trPr>
          <w:trHeight w:val="930"/>
        </w:trPr>
        <w:tc>
          <w:tcPr>
            <w:tcW w:w="596" w:type="dxa"/>
            <w:shd w:val="clear" w:color="auto" w:fill="auto"/>
            <w:vAlign w:val="center"/>
          </w:tcPr>
          <w:p w14:paraId="4CF2E55E" w14:textId="073F4733" w:rsidR="005755A8" w:rsidRDefault="005755A8" w:rsidP="005755A8">
            <w:pPr>
              <w:jc w:val="center"/>
              <w:rPr>
                <w:sz w:val="20"/>
                <w:szCs w:val="20"/>
              </w:rPr>
            </w:pPr>
            <w:r>
              <w:rPr>
                <w:sz w:val="22"/>
                <w:szCs w:val="22"/>
              </w:rPr>
              <w:t>5</w:t>
            </w:r>
          </w:p>
        </w:tc>
        <w:tc>
          <w:tcPr>
            <w:tcW w:w="4122" w:type="dxa"/>
            <w:shd w:val="clear" w:color="auto" w:fill="auto"/>
            <w:vAlign w:val="center"/>
          </w:tcPr>
          <w:p w14:paraId="1D562CFA" w14:textId="1F697EFB" w:rsidR="005755A8" w:rsidRPr="00153A4D" w:rsidRDefault="005755A8" w:rsidP="005755A8">
            <w:r>
              <w:rPr>
                <w:sz w:val="22"/>
                <w:szCs w:val="22"/>
              </w:rPr>
              <w:t>Очищувальний розчин, 1000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c 111, COBAS INTEGRA</w:t>
            </w:r>
          </w:p>
        </w:tc>
        <w:tc>
          <w:tcPr>
            <w:tcW w:w="715" w:type="dxa"/>
            <w:shd w:val="clear" w:color="auto" w:fill="auto"/>
            <w:noWrap/>
            <w:vAlign w:val="center"/>
          </w:tcPr>
          <w:p w14:paraId="0E0846E5" w14:textId="0690D03F" w:rsidR="005755A8" w:rsidRPr="005E71B3" w:rsidRDefault="005755A8" w:rsidP="005755A8">
            <w:pPr>
              <w:jc w:val="center"/>
            </w:pPr>
            <w:proofErr w:type="spellStart"/>
            <w:r>
              <w:rPr>
                <w:sz w:val="22"/>
                <w:szCs w:val="22"/>
              </w:rPr>
              <w:t>шт</w:t>
            </w:r>
            <w:proofErr w:type="spellEnd"/>
          </w:p>
        </w:tc>
        <w:tc>
          <w:tcPr>
            <w:tcW w:w="616" w:type="dxa"/>
            <w:shd w:val="clear" w:color="auto" w:fill="auto"/>
            <w:noWrap/>
            <w:vAlign w:val="center"/>
          </w:tcPr>
          <w:p w14:paraId="6E946B06" w14:textId="7B70D496" w:rsidR="005755A8" w:rsidRPr="005E71B3" w:rsidRDefault="005755A8" w:rsidP="005755A8">
            <w:pPr>
              <w:jc w:val="center"/>
            </w:pPr>
            <w:r>
              <w:rPr>
                <w:sz w:val="22"/>
                <w:szCs w:val="22"/>
              </w:rPr>
              <w:t>8</w:t>
            </w:r>
          </w:p>
        </w:tc>
        <w:tc>
          <w:tcPr>
            <w:tcW w:w="1676" w:type="dxa"/>
            <w:shd w:val="clear" w:color="auto" w:fill="auto"/>
          </w:tcPr>
          <w:p w14:paraId="4EDAA8FC" w14:textId="5E1D538E" w:rsidR="005755A8" w:rsidRPr="00F84350" w:rsidRDefault="005755A8" w:rsidP="005755A8">
            <w:r w:rsidRPr="00E23D28">
              <w:t>33690000-3 Лікарські засоби різні</w:t>
            </w:r>
          </w:p>
        </w:tc>
        <w:tc>
          <w:tcPr>
            <w:tcW w:w="3180" w:type="dxa"/>
            <w:shd w:val="clear" w:color="auto" w:fill="auto"/>
            <w:vAlign w:val="center"/>
          </w:tcPr>
          <w:p w14:paraId="3591A34A" w14:textId="0A66AFC5" w:rsidR="005755A8" w:rsidRPr="001A2236" w:rsidRDefault="005755A8" w:rsidP="005755A8">
            <w:r>
              <w:rPr>
                <w:sz w:val="22"/>
                <w:szCs w:val="22"/>
              </w:rPr>
              <w:t xml:space="preserve">59058 Мийний/очищувальний розчин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для автоматизованих/ </w:t>
            </w:r>
            <w:proofErr w:type="spellStart"/>
            <w:r>
              <w:rPr>
                <w:sz w:val="22"/>
                <w:szCs w:val="22"/>
              </w:rPr>
              <w:t>напівавтоматизованих</w:t>
            </w:r>
            <w:proofErr w:type="spellEnd"/>
            <w:r>
              <w:rPr>
                <w:sz w:val="22"/>
                <w:szCs w:val="22"/>
              </w:rPr>
              <w:t xml:space="preserve"> систем</w:t>
            </w:r>
          </w:p>
        </w:tc>
      </w:tr>
      <w:tr w:rsidR="005755A8" w14:paraId="7DB4B12E" w14:textId="77777777" w:rsidTr="00130469">
        <w:trPr>
          <w:trHeight w:val="930"/>
        </w:trPr>
        <w:tc>
          <w:tcPr>
            <w:tcW w:w="596" w:type="dxa"/>
            <w:shd w:val="clear" w:color="auto" w:fill="auto"/>
            <w:vAlign w:val="center"/>
          </w:tcPr>
          <w:p w14:paraId="169BF396" w14:textId="58E82008" w:rsidR="005755A8" w:rsidRPr="005E71B3" w:rsidRDefault="005755A8" w:rsidP="005755A8">
            <w:pPr>
              <w:jc w:val="center"/>
              <w:rPr>
                <w:color w:val="000000"/>
                <w:lang w:val="en-US"/>
              </w:rPr>
            </w:pPr>
            <w:r>
              <w:rPr>
                <w:sz w:val="22"/>
                <w:szCs w:val="22"/>
              </w:rPr>
              <w:t>6</w:t>
            </w:r>
          </w:p>
        </w:tc>
        <w:tc>
          <w:tcPr>
            <w:tcW w:w="4122" w:type="dxa"/>
            <w:shd w:val="clear" w:color="auto" w:fill="auto"/>
            <w:vAlign w:val="center"/>
          </w:tcPr>
          <w:p w14:paraId="77DC83E0" w14:textId="1CB7A1A4" w:rsidR="005755A8" w:rsidRPr="00153A4D" w:rsidRDefault="005755A8" w:rsidP="005755A8">
            <w:r>
              <w:rPr>
                <w:sz w:val="22"/>
                <w:szCs w:val="22"/>
              </w:rPr>
              <w:t xml:space="preserve">Касета для реагентів </w:t>
            </w:r>
            <w:proofErr w:type="spellStart"/>
            <w:r>
              <w:rPr>
                <w:sz w:val="22"/>
                <w:szCs w:val="22"/>
              </w:rPr>
              <w:t>cobas</w:t>
            </w:r>
            <w:proofErr w:type="spellEnd"/>
            <w:r>
              <w:rPr>
                <w:sz w:val="22"/>
                <w:szCs w:val="22"/>
              </w:rPr>
              <w:t xml:space="preserve"> c МУЛЬТІ, для </w:t>
            </w:r>
            <w:proofErr w:type="spellStart"/>
            <w:r>
              <w:rPr>
                <w:sz w:val="22"/>
                <w:szCs w:val="22"/>
              </w:rPr>
              <w:t>cobas</w:t>
            </w:r>
            <w:proofErr w:type="spellEnd"/>
            <w:r>
              <w:rPr>
                <w:sz w:val="22"/>
                <w:szCs w:val="22"/>
              </w:rPr>
              <w:t xml:space="preserve"> c 311/501</w:t>
            </w:r>
          </w:p>
        </w:tc>
        <w:tc>
          <w:tcPr>
            <w:tcW w:w="715" w:type="dxa"/>
            <w:shd w:val="clear" w:color="auto" w:fill="auto"/>
            <w:noWrap/>
            <w:vAlign w:val="center"/>
          </w:tcPr>
          <w:p w14:paraId="61BC2607" w14:textId="3FC06124" w:rsidR="005755A8" w:rsidRPr="005E71B3" w:rsidRDefault="005755A8" w:rsidP="005755A8">
            <w:pPr>
              <w:jc w:val="center"/>
            </w:pPr>
            <w:proofErr w:type="spellStart"/>
            <w:r>
              <w:rPr>
                <w:sz w:val="22"/>
                <w:szCs w:val="22"/>
              </w:rPr>
              <w:t>шт</w:t>
            </w:r>
            <w:proofErr w:type="spellEnd"/>
          </w:p>
        </w:tc>
        <w:tc>
          <w:tcPr>
            <w:tcW w:w="616" w:type="dxa"/>
            <w:shd w:val="clear" w:color="auto" w:fill="auto"/>
            <w:noWrap/>
            <w:vAlign w:val="center"/>
          </w:tcPr>
          <w:p w14:paraId="0A0BCBEA" w14:textId="1CE9BE4F" w:rsidR="005755A8" w:rsidRPr="005E71B3" w:rsidRDefault="005755A8" w:rsidP="005755A8">
            <w:pPr>
              <w:jc w:val="center"/>
            </w:pPr>
            <w:r>
              <w:rPr>
                <w:sz w:val="22"/>
                <w:szCs w:val="22"/>
              </w:rPr>
              <w:t>6</w:t>
            </w:r>
          </w:p>
        </w:tc>
        <w:tc>
          <w:tcPr>
            <w:tcW w:w="1676" w:type="dxa"/>
            <w:shd w:val="clear" w:color="auto" w:fill="auto"/>
          </w:tcPr>
          <w:p w14:paraId="019A7CAB" w14:textId="7093E792" w:rsidR="005755A8" w:rsidRPr="00E23D28" w:rsidRDefault="005755A8" w:rsidP="005755A8">
            <w:r w:rsidRPr="00800E5E">
              <w:t>33690000-3 Лікарські засоби різні</w:t>
            </w:r>
          </w:p>
        </w:tc>
        <w:tc>
          <w:tcPr>
            <w:tcW w:w="3180" w:type="dxa"/>
            <w:shd w:val="clear" w:color="auto" w:fill="auto"/>
            <w:vAlign w:val="center"/>
          </w:tcPr>
          <w:p w14:paraId="1EAD697D" w14:textId="477FC13F" w:rsidR="005755A8" w:rsidRPr="0075190E" w:rsidRDefault="005755A8" w:rsidP="005755A8">
            <w:r>
              <w:rPr>
                <w:sz w:val="22"/>
                <w:szCs w:val="22"/>
              </w:rPr>
              <w:t xml:space="preserve">62225 Місткість для лабораторного аналізатора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76DC1E" w14:textId="77777777" w:rsidR="00CA29D9" w:rsidRPr="000A3809" w:rsidRDefault="00CA29D9" w:rsidP="00CA29D9">
      <w:pPr>
        <w:spacing w:line="288" w:lineRule="auto"/>
        <w:jc w:val="center"/>
        <w:rPr>
          <w:b/>
          <w:sz w:val="26"/>
          <w:szCs w:val="26"/>
        </w:rPr>
      </w:pPr>
      <w:r>
        <w:rPr>
          <w:b/>
          <w:sz w:val="26"/>
          <w:szCs w:val="26"/>
        </w:rPr>
        <w:t>Медико-технічні вимоги на закупівлю реагентів та витратних матеріалів до</w:t>
      </w:r>
      <w:r>
        <w:rPr>
          <w:b/>
          <w:i/>
          <w:sz w:val="26"/>
          <w:szCs w:val="26"/>
        </w:rPr>
        <w:t xml:space="preserve"> біохімічного аналізатору </w:t>
      </w:r>
      <w:proofErr w:type="spellStart"/>
      <w:r>
        <w:rPr>
          <w:b/>
          <w:i/>
          <w:sz w:val="26"/>
          <w:szCs w:val="26"/>
        </w:rPr>
        <w:t>Cobas</w:t>
      </w:r>
      <w:proofErr w:type="spellEnd"/>
      <w:r>
        <w:rPr>
          <w:b/>
          <w:i/>
          <w:sz w:val="26"/>
          <w:szCs w:val="26"/>
        </w:rPr>
        <w:t xml:space="preserve"> </w:t>
      </w:r>
      <w:proofErr w:type="spellStart"/>
      <w:r>
        <w:rPr>
          <w:b/>
          <w:i/>
          <w:sz w:val="26"/>
          <w:szCs w:val="26"/>
        </w:rPr>
        <w:t>Integra</w:t>
      </w:r>
      <w:proofErr w:type="spellEnd"/>
      <w:r>
        <w:rPr>
          <w:b/>
          <w:i/>
          <w:sz w:val="26"/>
          <w:szCs w:val="26"/>
        </w:rPr>
        <w:t xml:space="preserve"> 400 </w:t>
      </w:r>
      <w:proofErr w:type="spellStart"/>
      <w:r>
        <w:rPr>
          <w:b/>
          <w:i/>
          <w:sz w:val="26"/>
          <w:szCs w:val="26"/>
        </w:rPr>
        <w:t>plus</w:t>
      </w:r>
      <w:proofErr w:type="spellEnd"/>
      <w:r>
        <w:rPr>
          <w:b/>
          <w:i/>
          <w:sz w:val="26"/>
          <w:szCs w:val="26"/>
        </w:rPr>
        <w:t xml:space="preserve">  </w:t>
      </w:r>
      <w:proofErr w:type="spellStart"/>
      <w:r>
        <w:rPr>
          <w:b/>
          <w:i/>
          <w:sz w:val="26"/>
          <w:szCs w:val="26"/>
        </w:rPr>
        <w:t>Cobas</w:t>
      </w:r>
      <w:proofErr w:type="spellEnd"/>
      <w:r>
        <w:rPr>
          <w:b/>
          <w:i/>
          <w:sz w:val="26"/>
          <w:szCs w:val="26"/>
        </w:rPr>
        <w:t xml:space="preserve"> c 311</w:t>
      </w:r>
    </w:p>
    <w:p w14:paraId="07E74364" w14:textId="77777777" w:rsidR="00CA29D9" w:rsidRDefault="00CA29D9" w:rsidP="00CA29D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w:t>
      </w:r>
      <w:r w:rsidRPr="006A7B68">
        <w:rPr>
          <w:b/>
          <w:sz w:val="26"/>
          <w:szCs w:val="26"/>
          <w:lang w:val="ru-RU"/>
        </w:rPr>
        <w:t>6</w:t>
      </w:r>
      <w:r>
        <w:rPr>
          <w:b/>
          <w:sz w:val="26"/>
          <w:szCs w:val="26"/>
        </w:rPr>
        <w:t xml:space="preserve"> рік.</w:t>
      </w:r>
    </w:p>
    <w:p w14:paraId="4E111AA9" w14:textId="77777777" w:rsidR="00CA29D9" w:rsidRDefault="00CA29D9" w:rsidP="00CA29D9">
      <w:pPr>
        <w:spacing w:line="288" w:lineRule="auto"/>
        <w:jc w:val="center"/>
        <w:rPr>
          <w:b/>
          <w:sz w:val="26"/>
          <w:szCs w:val="26"/>
        </w:rPr>
      </w:pPr>
    </w:p>
    <w:p w14:paraId="01389C3E" w14:textId="77777777" w:rsidR="00CA29D9" w:rsidRDefault="00CA29D9" w:rsidP="00CA29D9">
      <w:pPr>
        <w:spacing w:line="288" w:lineRule="auto"/>
        <w:ind w:firstLine="357"/>
        <w:rPr>
          <w:sz w:val="26"/>
          <w:szCs w:val="26"/>
        </w:rPr>
      </w:pPr>
      <w:r>
        <w:rPr>
          <w:b/>
          <w:sz w:val="26"/>
          <w:szCs w:val="26"/>
          <w:u w:val="single"/>
        </w:rPr>
        <w:t>Загальні вимоги :</w:t>
      </w:r>
    </w:p>
    <w:p w14:paraId="73CE97A4" w14:textId="77777777" w:rsidR="00CA29D9" w:rsidRDefault="00CA29D9" w:rsidP="00CA29D9">
      <w:pPr>
        <w:spacing w:line="264" w:lineRule="auto"/>
        <w:ind w:firstLine="357"/>
        <w:jc w:val="both"/>
        <w:rPr>
          <w:sz w:val="26"/>
          <w:szCs w:val="26"/>
        </w:rPr>
      </w:pPr>
      <w:r>
        <w:rPr>
          <w:sz w:val="26"/>
          <w:szCs w:val="26"/>
        </w:rPr>
        <w:t>Вся лабораторна продукція, що представлена на торги повинна:</w:t>
      </w:r>
    </w:p>
    <w:p w14:paraId="579C535B" w14:textId="77777777" w:rsidR="00CA29D9" w:rsidRDefault="00CA29D9" w:rsidP="00CA29D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2336BB47" w14:textId="77777777" w:rsidR="00CA29D9" w:rsidRDefault="00CA29D9" w:rsidP="00CA29D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5BB57E1" w14:textId="77777777" w:rsidR="00CA29D9" w:rsidRDefault="00CA29D9" w:rsidP="00CA29D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7F271858" w14:textId="77777777" w:rsidR="00CA29D9" w:rsidRDefault="00CA29D9" w:rsidP="00CA29D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19DDDE5C" w14:textId="77777777" w:rsidR="00CA29D9" w:rsidRDefault="00CA29D9" w:rsidP="00CA29D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FA82298" w14:textId="77777777" w:rsidR="00CA29D9" w:rsidRDefault="00CA29D9" w:rsidP="00CA29D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204423BF" w14:textId="77777777" w:rsidR="00CA29D9" w:rsidRDefault="00CA29D9" w:rsidP="00CA29D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711C1A0B" w14:textId="77777777" w:rsidR="00CA29D9" w:rsidRDefault="00CA29D9" w:rsidP="00CA29D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5E201905" w14:textId="77777777" w:rsidR="00CA29D9" w:rsidRDefault="00CA29D9" w:rsidP="00CA29D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106CCCEE" w14:textId="77777777" w:rsidR="00CA29D9" w:rsidRDefault="00CA29D9" w:rsidP="00CA29D9">
      <w:pPr>
        <w:spacing w:line="264" w:lineRule="auto"/>
        <w:ind w:firstLine="357"/>
        <w:jc w:val="both"/>
        <w:rPr>
          <w:b/>
          <w:sz w:val="26"/>
          <w:szCs w:val="26"/>
          <w:u w:val="single"/>
        </w:rPr>
      </w:pPr>
      <w:r>
        <w:rPr>
          <w:b/>
          <w:sz w:val="26"/>
          <w:szCs w:val="26"/>
          <w:u w:val="single"/>
        </w:rPr>
        <w:t>Вимоги до реагентів :</w:t>
      </w:r>
    </w:p>
    <w:p w14:paraId="38FE8075" w14:textId="77777777" w:rsidR="00CA29D9" w:rsidRDefault="00CA29D9" w:rsidP="00CA29D9">
      <w:pPr>
        <w:spacing w:line="264" w:lineRule="auto"/>
        <w:ind w:firstLine="357"/>
        <w:jc w:val="both"/>
        <w:rPr>
          <w:sz w:val="26"/>
          <w:szCs w:val="26"/>
        </w:rPr>
      </w:pPr>
      <w:r>
        <w:rPr>
          <w:b/>
          <w:sz w:val="26"/>
          <w:szCs w:val="26"/>
          <w:u w:val="single"/>
        </w:rPr>
        <w:t>Загальні:</w:t>
      </w:r>
    </w:p>
    <w:p w14:paraId="1692D29C" w14:textId="77777777" w:rsidR="00CA29D9" w:rsidRDefault="00CA29D9" w:rsidP="00CA29D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9A676CD" w14:textId="77777777" w:rsidR="00CA29D9" w:rsidRDefault="00CA29D9" w:rsidP="00CA29D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22285EEE" w14:textId="77777777" w:rsidR="00CA29D9" w:rsidRDefault="00CA29D9" w:rsidP="00CA29D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01CE9CBE" w14:textId="77777777" w:rsidR="00CA29D9" w:rsidRDefault="00CA29D9" w:rsidP="00CA29D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6E5FD50D" w14:textId="77777777" w:rsidR="00CA29D9" w:rsidRDefault="00CA29D9" w:rsidP="00CA29D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6D7D3E1F" w14:textId="77777777" w:rsidR="00CA29D9" w:rsidRDefault="00CA29D9" w:rsidP="00CA29D9">
      <w:pPr>
        <w:spacing w:line="264" w:lineRule="auto"/>
        <w:ind w:firstLine="357"/>
        <w:jc w:val="both"/>
        <w:rPr>
          <w:sz w:val="26"/>
          <w:szCs w:val="26"/>
        </w:rPr>
      </w:pPr>
      <w:r>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bookmarkStart w:id="2" w:name="_GoBack"/>
      <w:bookmarkEnd w:id="2"/>
    </w:p>
    <w:p w14:paraId="78C5197A" w14:textId="77777777" w:rsidR="00CA29D9" w:rsidRDefault="00CA29D9" w:rsidP="00CA29D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36FF4E50"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5755A8" w:rsidRPr="005755A8">
        <w:rPr>
          <w:color w:val="000000"/>
        </w:rPr>
        <w:t>184</w:t>
      </w:r>
      <w:r w:rsidR="005755A8">
        <w:rPr>
          <w:color w:val="000000"/>
          <w:lang w:val="ru-RU"/>
        </w:rPr>
        <w:t> </w:t>
      </w:r>
      <w:r w:rsidR="005755A8" w:rsidRPr="005755A8">
        <w:rPr>
          <w:color w:val="000000"/>
        </w:rPr>
        <w:t>957,48</w:t>
      </w:r>
      <w:r w:rsidR="00153A4D" w:rsidRPr="00032B14">
        <w:rPr>
          <w:color w:val="000000"/>
        </w:rPr>
        <w:t xml:space="preserve"> </w:t>
      </w:r>
      <w:r w:rsidR="00153A4D">
        <w:rPr>
          <w:color w:val="000000"/>
        </w:rPr>
        <w:t>грн (</w:t>
      </w:r>
      <w:r w:rsidR="005755A8" w:rsidRPr="005755A8">
        <w:rPr>
          <w:color w:val="000000"/>
        </w:rPr>
        <w:t>сто вісімдесят чотири тисячі дев'ятсот п'ятдесят сім гривень 48 копійок</w:t>
      </w:r>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30469"/>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0848"/>
    <w:rsid w:val="004C4509"/>
    <w:rsid w:val="004E0852"/>
    <w:rsid w:val="004E3803"/>
    <w:rsid w:val="0052468D"/>
    <w:rsid w:val="005755A8"/>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3527</Words>
  <Characters>2011</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70</cp:revision>
  <cp:lastPrinted>2025-01-20T07:48:00Z</cp:lastPrinted>
  <dcterms:created xsi:type="dcterms:W3CDTF">2025-01-30T07:30:00Z</dcterms:created>
  <dcterms:modified xsi:type="dcterms:W3CDTF">2026-03-12T14:34:00Z</dcterms:modified>
</cp:coreProperties>
</file>