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663783C7"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bookmarkStart w:id="0" w:name="_Hlk218672820"/>
      <w:r w:rsidR="000A2DA9" w:rsidRPr="00A871F4">
        <w:rPr>
          <w:b/>
          <w:color w:val="000000"/>
        </w:rPr>
        <w:t xml:space="preserve">Реагенти до </w:t>
      </w:r>
      <w:r w:rsidR="000A2DA9" w:rsidRPr="00711788">
        <w:rPr>
          <w:b/>
          <w:color w:val="000000"/>
        </w:rPr>
        <w:t>автоматичної гематологічної станції  XN-1500, автоматичного гематологічного аналізатора XN-L 350 (Гематологічні дослідження)</w:t>
      </w:r>
      <w:r w:rsidR="000A2DA9" w:rsidRPr="00A871F4">
        <w:rPr>
          <w:b/>
          <w:color w:val="000000"/>
        </w:rPr>
        <w:t xml:space="preserve"> </w:t>
      </w:r>
      <w:r w:rsidR="000A2DA9" w:rsidRPr="003A30D1">
        <w:rPr>
          <w:b/>
          <w:color w:val="000000"/>
        </w:rPr>
        <w:t xml:space="preserve">для </w:t>
      </w:r>
      <w:proofErr w:type="spellStart"/>
      <w:r w:rsidR="000A2DA9" w:rsidRPr="003A30D1">
        <w:rPr>
          <w:b/>
          <w:color w:val="000000"/>
        </w:rPr>
        <w:t>Референс</w:t>
      </w:r>
      <w:proofErr w:type="spellEnd"/>
      <w:r w:rsidR="000A2DA9" w:rsidRPr="003A30D1">
        <w:rPr>
          <w:b/>
          <w:color w:val="000000"/>
        </w:rPr>
        <w:t xml:space="preserve">-лабораторії з лабораторної діагностики </w:t>
      </w:r>
      <w:proofErr w:type="spellStart"/>
      <w:r w:rsidR="000A2DA9" w:rsidRPr="003A30D1">
        <w:rPr>
          <w:b/>
          <w:color w:val="000000"/>
        </w:rPr>
        <w:t>онкогематологічних</w:t>
      </w:r>
      <w:proofErr w:type="spellEnd"/>
      <w:r w:rsidR="000A2DA9" w:rsidRPr="003A30D1">
        <w:rPr>
          <w:b/>
          <w:color w:val="000000"/>
        </w:rPr>
        <w:t xml:space="preserve"> захворювань</w:t>
      </w:r>
      <w:r w:rsidR="000A2DA9" w:rsidRPr="00A871F4">
        <w:rPr>
          <w:b/>
          <w:color w:val="000000"/>
        </w:rPr>
        <w:t>:</w:t>
      </w:r>
      <w:r w:rsidR="000A2DA9">
        <w:rPr>
          <w:b/>
          <w:color w:val="000000"/>
        </w:rPr>
        <w:t xml:space="preserve"> </w:t>
      </w:r>
      <w:r w:rsidR="000A2DA9" w:rsidRPr="00016396">
        <w:rPr>
          <w:b/>
          <w:color w:val="000000"/>
        </w:rPr>
        <w:t xml:space="preserve">1. Розчин очищення SP автоматичних систем/ SP CLEANING SOLUTION FOR SP AUTOMATED SYSTEMS; 2. Розчин МЕЙ ГРЮНВАЛЬД для забарвлення медулярних клітин та мазків крові для автоматичних систем SP/ MAY GRÜNWALD SOLUTION FOR SP SYSTEMS; 3. Розчин ГІМЗА для забарвлення медулярних клітин та мазків крові для автоматичних систем SP/ GIEMSA SOLUTION FOR SP SYSTEMS; 4. Розчин буферний PH=7.0 для автоматичних систем SP, 5L(л)/ PH=7.0 BUFFER SOLUTION FOR SP AUTOMATED SYSTEMS, 5L(л); 5. Розчин для промивання SP-RINSE (СП-РІНЗ), 10 L (л) / SP-RINSE, 10L; 6. Контроль ІКСЕН ЧЕК  L1, 3 </w:t>
      </w:r>
      <w:proofErr w:type="spellStart"/>
      <w:r w:rsidR="000A2DA9" w:rsidRPr="00016396">
        <w:rPr>
          <w:b/>
          <w:color w:val="000000"/>
        </w:rPr>
        <w:t>mL</w:t>
      </w:r>
      <w:proofErr w:type="spellEnd"/>
      <w:r w:rsidR="000A2DA9" w:rsidRPr="00016396">
        <w:rPr>
          <w:b/>
          <w:color w:val="000000"/>
        </w:rPr>
        <w:t xml:space="preserve"> (мл)/XN CHECK L1, 3.0mL; 7. Контроль ІКСЕН ЧЕК  L2, 3 </w:t>
      </w:r>
      <w:proofErr w:type="spellStart"/>
      <w:r w:rsidR="000A2DA9" w:rsidRPr="00016396">
        <w:rPr>
          <w:b/>
          <w:color w:val="000000"/>
        </w:rPr>
        <w:t>mL</w:t>
      </w:r>
      <w:proofErr w:type="spellEnd"/>
      <w:r w:rsidR="000A2DA9" w:rsidRPr="00016396">
        <w:rPr>
          <w:b/>
          <w:color w:val="000000"/>
        </w:rPr>
        <w:t xml:space="preserve"> (мл)/XN CHECK L2, 3.0mL; 8. Контроль ІКСЕН ЧЕК  L3, 3 </w:t>
      </w:r>
      <w:proofErr w:type="spellStart"/>
      <w:r w:rsidR="000A2DA9" w:rsidRPr="00016396">
        <w:rPr>
          <w:b/>
          <w:color w:val="000000"/>
        </w:rPr>
        <w:t>mL</w:t>
      </w:r>
      <w:proofErr w:type="spellEnd"/>
      <w:r w:rsidR="000A2DA9" w:rsidRPr="00016396">
        <w:rPr>
          <w:b/>
          <w:color w:val="000000"/>
        </w:rPr>
        <w:t xml:space="preserve"> (мл)/XN CHECK L3, 3.0mL; 9. Контроль ІКСЕН ЧЕК BF (L1 3x3 </w:t>
      </w:r>
      <w:proofErr w:type="spellStart"/>
      <w:r w:rsidR="000A2DA9" w:rsidRPr="00016396">
        <w:rPr>
          <w:b/>
          <w:color w:val="000000"/>
        </w:rPr>
        <w:t>mL</w:t>
      </w:r>
      <w:proofErr w:type="spellEnd"/>
      <w:r w:rsidR="000A2DA9" w:rsidRPr="00016396">
        <w:rPr>
          <w:b/>
          <w:color w:val="000000"/>
        </w:rPr>
        <w:t xml:space="preserve"> (мл), L2 3x3 </w:t>
      </w:r>
      <w:proofErr w:type="spellStart"/>
      <w:r w:rsidR="000A2DA9" w:rsidRPr="00016396">
        <w:rPr>
          <w:b/>
          <w:color w:val="000000"/>
        </w:rPr>
        <w:t>mL</w:t>
      </w:r>
      <w:proofErr w:type="spellEnd"/>
      <w:r w:rsidR="000A2DA9" w:rsidRPr="00016396">
        <w:rPr>
          <w:b/>
          <w:color w:val="000000"/>
        </w:rPr>
        <w:t xml:space="preserve"> (мл))/XN CHECK BF (L1 3x3.0mL, L2 3x3.0mL)</w:t>
      </w:r>
      <w:r w:rsidR="000A2DA9" w:rsidRPr="00C70786">
        <w:rPr>
          <w:b/>
          <w:color w:val="000000"/>
        </w:rPr>
        <w:t xml:space="preserve">; </w:t>
      </w:r>
      <w:r w:rsidR="000A2DA9" w:rsidRPr="003C756C">
        <w:rPr>
          <w:b/>
          <w:color w:val="000000"/>
        </w:rPr>
        <w:t xml:space="preserve"> або е</w:t>
      </w:r>
      <w:r w:rsidR="000A2DA9">
        <w:rPr>
          <w:b/>
          <w:color w:val="000000"/>
        </w:rPr>
        <w:t>квівалент</w:t>
      </w:r>
      <w:r w:rsidR="000A2DA9" w:rsidRPr="00A74D3B">
        <w:rPr>
          <w:b/>
          <w:color w:val="000000"/>
        </w:rPr>
        <w:t xml:space="preserve"> - код ДК 021:2015 – 33690000-3 лікарські засоби різні.</w:t>
      </w:r>
      <w:bookmarkEnd w:id="0"/>
    </w:p>
    <w:tbl>
      <w:tblPr>
        <w:tblW w:w="10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444"/>
        <w:gridCol w:w="801"/>
        <w:gridCol w:w="802"/>
        <w:gridCol w:w="1676"/>
        <w:gridCol w:w="3332"/>
      </w:tblGrid>
      <w:tr w:rsidR="00122D50" w:rsidRPr="00D658D4" w14:paraId="268A28A3" w14:textId="77777777" w:rsidTr="00817F70">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3444"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0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802"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332"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0A2DA9" w14:paraId="1C4677FA" w14:textId="77777777" w:rsidTr="00A46FCA">
        <w:trPr>
          <w:trHeight w:val="930"/>
        </w:trPr>
        <w:tc>
          <w:tcPr>
            <w:tcW w:w="596" w:type="dxa"/>
            <w:shd w:val="clear" w:color="auto" w:fill="auto"/>
          </w:tcPr>
          <w:p w14:paraId="2D9FF2A9" w14:textId="32ABD41D" w:rsidR="000A2DA9" w:rsidRDefault="000A2DA9" w:rsidP="000A2DA9">
            <w:pPr>
              <w:jc w:val="center"/>
              <w:rPr>
                <w:sz w:val="22"/>
                <w:szCs w:val="22"/>
              </w:rPr>
            </w:pPr>
            <w:r w:rsidRPr="00573FDC">
              <w:t>1</w:t>
            </w:r>
          </w:p>
        </w:tc>
        <w:tc>
          <w:tcPr>
            <w:tcW w:w="3444" w:type="dxa"/>
            <w:shd w:val="clear" w:color="auto" w:fill="auto"/>
            <w:hideMark/>
          </w:tcPr>
          <w:p w14:paraId="6C2D131C" w14:textId="11ECEEDC" w:rsidR="000A2DA9" w:rsidRPr="00153A4D" w:rsidRDefault="000A2DA9" w:rsidP="000A2DA9">
            <w:r w:rsidRPr="00C92F9A">
              <w:t>Розчин очищення SP автоматичних систем/ SP CLEANING SOLUTION FOR SP AUTOMATED SYSTEMS</w:t>
            </w:r>
          </w:p>
        </w:tc>
        <w:tc>
          <w:tcPr>
            <w:tcW w:w="801" w:type="dxa"/>
            <w:shd w:val="clear" w:color="auto" w:fill="auto"/>
            <w:noWrap/>
            <w:hideMark/>
          </w:tcPr>
          <w:p w14:paraId="18431196" w14:textId="513FA9D5" w:rsidR="000A2DA9" w:rsidRPr="005E71B3" w:rsidRDefault="000A2DA9" w:rsidP="000A2DA9">
            <w:pPr>
              <w:jc w:val="center"/>
            </w:pPr>
            <w:r w:rsidRPr="00C92F9A">
              <w:t>пак</w:t>
            </w:r>
          </w:p>
        </w:tc>
        <w:tc>
          <w:tcPr>
            <w:tcW w:w="802" w:type="dxa"/>
            <w:shd w:val="clear" w:color="auto" w:fill="auto"/>
            <w:noWrap/>
            <w:hideMark/>
          </w:tcPr>
          <w:p w14:paraId="60065712" w14:textId="3FCF7E18" w:rsidR="000A2DA9" w:rsidRPr="005E71B3" w:rsidRDefault="000A2DA9" w:rsidP="000A2DA9">
            <w:pPr>
              <w:jc w:val="center"/>
            </w:pPr>
            <w:r w:rsidRPr="00752C29">
              <w:t>20</w:t>
            </w:r>
          </w:p>
        </w:tc>
        <w:tc>
          <w:tcPr>
            <w:tcW w:w="1676" w:type="dxa"/>
            <w:shd w:val="clear" w:color="auto" w:fill="auto"/>
            <w:hideMark/>
          </w:tcPr>
          <w:p w14:paraId="6E47347D" w14:textId="5305CBA2" w:rsidR="000A2DA9" w:rsidRDefault="000A2DA9" w:rsidP="000A2DA9">
            <w:pPr>
              <w:rPr>
                <w:sz w:val="20"/>
                <w:szCs w:val="20"/>
              </w:rPr>
            </w:pPr>
            <w:r w:rsidRPr="00F84350">
              <w:t>33690000-3 Лікарські засоби різні</w:t>
            </w:r>
          </w:p>
        </w:tc>
        <w:tc>
          <w:tcPr>
            <w:tcW w:w="3332" w:type="dxa"/>
            <w:shd w:val="clear" w:color="auto" w:fill="auto"/>
            <w:hideMark/>
          </w:tcPr>
          <w:p w14:paraId="3CB58F47" w14:textId="18D34FAF" w:rsidR="000A2DA9" w:rsidRPr="0071670F" w:rsidRDefault="000A2DA9" w:rsidP="000A2DA9">
            <w:r w:rsidRPr="00F02B32">
              <w:t>55855 - Підрахунок клітин крові IVD, (</w:t>
            </w:r>
            <w:proofErr w:type="spellStart"/>
            <w:r w:rsidRPr="00F02B32">
              <w:t>діагностикаinvitro</w:t>
            </w:r>
            <w:proofErr w:type="spellEnd"/>
            <w:r w:rsidRPr="00F02B32">
              <w:t>), реагент</w:t>
            </w:r>
          </w:p>
        </w:tc>
      </w:tr>
      <w:tr w:rsidR="000A2DA9" w14:paraId="3DB5686D" w14:textId="77777777" w:rsidTr="00A46FCA">
        <w:trPr>
          <w:trHeight w:val="930"/>
        </w:trPr>
        <w:tc>
          <w:tcPr>
            <w:tcW w:w="596" w:type="dxa"/>
            <w:shd w:val="clear" w:color="auto" w:fill="auto"/>
          </w:tcPr>
          <w:p w14:paraId="21CC4DDC" w14:textId="4EE04AC9" w:rsidR="000A2DA9" w:rsidRDefault="000A2DA9" w:rsidP="000A2DA9">
            <w:pPr>
              <w:jc w:val="center"/>
              <w:rPr>
                <w:sz w:val="20"/>
                <w:szCs w:val="20"/>
              </w:rPr>
            </w:pPr>
            <w:r w:rsidRPr="00573FDC">
              <w:t>2</w:t>
            </w:r>
          </w:p>
        </w:tc>
        <w:tc>
          <w:tcPr>
            <w:tcW w:w="3444" w:type="dxa"/>
            <w:shd w:val="clear" w:color="auto" w:fill="auto"/>
          </w:tcPr>
          <w:p w14:paraId="35D3C60B" w14:textId="017FB636" w:rsidR="000A2DA9" w:rsidRPr="00153A4D" w:rsidRDefault="000A2DA9" w:rsidP="000A2DA9">
            <w:r w:rsidRPr="00C92F9A">
              <w:t>Розчин МЕЙ ГРЮНВАЛЬД для забарвлення медулярних клітин та мазків крові для автоматичних систем SP/ MAY GRÜNWALD SOLUTION FOR SP SYSTEMS</w:t>
            </w:r>
          </w:p>
        </w:tc>
        <w:tc>
          <w:tcPr>
            <w:tcW w:w="801" w:type="dxa"/>
            <w:shd w:val="clear" w:color="auto" w:fill="auto"/>
            <w:noWrap/>
          </w:tcPr>
          <w:p w14:paraId="186154A9" w14:textId="456D3189" w:rsidR="000A2DA9" w:rsidRPr="005E71B3" w:rsidRDefault="000A2DA9" w:rsidP="000A2DA9">
            <w:pPr>
              <w:jc w:val="center"/>
            </w:pPr>
            <w:r w:rsidRPr="00C92F9A">
              <w:t>пак</w:t>
            </w:r>
          </w:p>
        </w:tc>
        <w:tc>
          <w:tcPr>
            <w:tcW w:w="802" w:type="dxa"/>
            <w:shd w:val="clear" w:color="auto" w:fill="auto"/>
            <w:noWrap/>
          </w:tcPr>
          <w:p w14:paraId="68F9A7DE" w14:textId="2A5CB5A0" w:rsidR="000A2DA9" w:rsidRPr="005E71B3" w:rsidRDefault="000A2DA9" w:rsidP="000A2DA9">
            <w:pPr>
              <w:jc w:val="center"/>
            </w:pPr>
            <w:r w:rsidRPr="00752C29">
              <w:t>6</w:t>
            </w:r>
          </w:p>
        </w:tc>
        <w:tc>
          <w:tcPr>
            <w:tcW w:w="1676" w:type="dxa"/>
            <w:shd w:val="clear" w:color="auto" w:fill="auto"/>
          </w:tcPr>
          <w:p w14:paraId="4CA9CCA2" w14:textId="571C764E" w:rsidR="000A2DA9" w:rsidRPr="00F84350" w:rsidRDefault="000A2DA9" w:rsidP="000A2DA9">
            <w:r w:rsidRPr="00E23D28">
              <w:t>33690000-3 Лікарські засоби різні</w:t>
            </w:r>
          </w:p>
        </w:tc>
        <w:tc>
          <w:tcPr>
            <w:tcW w:w="3332" w:type="dxa"/>
            <w:shd w:val="clear" w:color="auto" w:fill="auto"/>
          </w:tcPr>
          <w:p w14:paraId="291C4CA7" w14:textId="2E9A3009" w:rsidR="000A2DA9" w:rsidRPr="0071670F" w:rsidRDefault="000A2DA9" w:rsidP="000A2DA9">
            <w:r w:rsidRPr="00F02B32">
              <w:t>55855 - Підрахунок клітин крові IVD, (</w:t>
            </w:r>
            <w:proofErr w:type="spellStart"/>
            <w:r w:rsidRPr="00F02B32">
              <w:t>діагностикаinvitro</w:t>
            </w:r>
            <w:proofErr w:type="spellEnd"/>
            <w:r w:rsidRPr="00F02B32">
              <w:t>), реагент</w:t>
            </w:r>
          </w:p>
        </w:tc>
      </w:tr>
      <w:tr w:rsidR="000A2DA9" w14:paraId="364AFF62" w14:textId="77777777" w:rsidTr="00A46FCA">
        <w:trPr>
          <w:trHeight w:val="930"/>
        </w:trPr>
        <w:tc>
          <w:tcPr>
            <w:tcW w:w="596" w:type="dxa"/>
            <w:shd w:val="clear" w:color="auto" w:fill="auto"/>
          </w:tcPr>
          <w:p w14:paraId="7077520B" w14:textId="187517A5" w:rsidR="000A2DA9" w:rsidRDefault="000A2DA9" w:rsidP="000A2DA9">
            <w:pPr>
              <w:jc w:val="center"/>
              <w:rPr>
                <w:sz w:val="20"/>
                <w:szCs w:val="20"/>
              </w:rPr>
            </w:pPr>
            <w:r w:rsidRPr="00573FDC">
              <w:t>3</w:t>
            </w:r>
          </w:p>
        </w:tc>
        <w:tc>
          <w:tcPr>
            <w:tcW w:w="3444" w:type="dxa"/>
            <w:shd w:val="clear" w:color="auto" w:fill="auto"/>
          </w:tcPr>
          <w:p w14:paraId="2C937346" w14:textId="178C0FBA" w:rsidR="000A2DA9" w:rsidRPr="00153A4D" w:rsidRDefault="000A2DA9" w:rsidP="000A2DA9">
            <w:r w:rsidRPr="00C92F9A">
              <w:t>Розчин ГІМЗА для забарвлення медулярних клітин та мазків крові для автоматичних систем SP/ GIEMSA SOLUTION FOR SP SYSTEMS</w:t>
            </w:r>
          </w:p>
        </w:tc>
        <w:tc>
          <w:tcPr>
            <w:tcW w:w="801" w:type="dxa"/>
            <w:shd w:val="clear" w:color="auto" w:fill="auto"/>
            <w:noWrap/>
          </w:tcPr>
          <w:p w14:paraId="2FBA00E6" w14:textId="165AACFF" w:rsidR="000A2DA9" w:rsidRPr="005E71B3" w:rsidRDefault="000A2DA9" w:rsidP="000A2DA9">
            <w:pPr>
              <w:jc w:val="center"/>
            </w:pPr>
            <w:r w:rsidRPr="00C92F9A">
              <w:t>пак</w:t>
            </w:r>
          </w:p>
        </w:tc>
        <w:tc>
          <w:tcPr>
            <w:tcW w:w="802" w:type="dxa"/>
            <w:shd w:val="clear" w:color="auto" w:fill="auto"/>
            <w:noWrap/>
          </w:tcPr>
          <w:p w14:paraId="0DC14170" w14:textId="2DCB5F5A" w:rsidR="000A2DA9" w:rsidRPr="005E71B3" w:rsidRDefault="000A2DA9" w:rsidP="000A2DA9">
            <w:pPr>
              <w:jc w:val="center"/>
            </w:pPr>
            <w:r w:rsidRPr="00752C29">
              <w:t>4</w:t>
            </w:r>
          </w:p>
        </w:tc>
        <w:tc>
          <w:tcPr>
            <w:tcW w:w="1676" w:type="dxa"/>
            <w:shd w:val="clear" w:color="auto" w:fill="auto"/>
          </w:tcPr>
          <w:p w14:paraId="49F81CE9" w14:textId="79F3786E" w:rsidR="000A2DA9" w:rsidRPr="00F84350" w:rsidRDefault="000A2DA9" w:rsidP="000A2DA9">
            <w:r w:rsidRPr="00E23D28">
              <w:t>33690000-3 Лікарські засоби різні</w:t>
            </w:r>
          </w:p>
        </w:tc>
        <w:tc>
          <w:tcPr>
            <w:tcW w:w="3332" w:type="dxa"/>
            <w:shd w:val="clear" w:color="auto" w:fill="auto"/>
          </w:tcPr>
          <w:p w14:paraId="4E79EB76" w14:textId="4551519B" w:rsidR="000A2DA9" w:rsidRPr="0071670F" w:rsidRDefault="000A2DA9" w:rsidP="000A2DA9">
            <w:r w:rsidRPr="00F02B32">
              <w:t>55855 - Підрахунок клітин крові IVD, (</w:t>
            </w:r>
            <w:proofErr w:type="spellStart"/>
            <w:r w:rsidRPr="00F02B32">
              <w:t>діагностикаinvitro</w:t>
            </w:r>
            <w:proofErr w:type="spellEnd"/>
            <w:r w:rsidRPr="00F02B32">
              <w:t>), реагент</w:t>
            </w:r>
          </w:p>
        </w:tc>
      </w:tr>
      <w:tr w:rsidR="000A2DA9" w14:paraId="0520546A" w14:textId="77777777" w:rsidTr="00A46FCA">
        <w:trPr>
          <w:trHeight w:val="930"/>
        </w:trPr>
        <w:tc>
          <w:tcPr>
            <w:tcW w:w="596" w:type="dxa"/>
            <w:shd w:val="clear" w:color="auto" w:fill="auto"/>
          </w:tcPr>
          <w:p w14:paraId="5827CBCA" w14:textId="5F18CD36" w:rsidR="000A2DA9" w:rsidRDefault="000A2DA9" w:rsidP="000A2DA9">
            <w:pPr>
              <w:jc w:val="center"/>
              <w:rPr>
                <w:sz w:val="20"/>
                <w:szCs w:val="20"/>
              </w:rPr>
            </w:pPr>
            <w:r w:rsidRPr="00573FDC">
              <w:t>4</w:t>
            </w:r>
          </w:p>
        </w:tc>
        <w:tc>
          <w:tcPr>
            <w:tcW w:w="3444" w:type="dxa"/>
            <w:shd w:val="clear" w:color="auto" w:fill="auto"/>
          </w:tcPr>
          <w:p w14:paraId="09C1E50B" w14:textId="5EAFAA3D" w:rsidR="000A2DA9" w:rsidRPr="001D5754" w:rsidRDefault="000A2DA9" w:rsidP="000A2DA9">
            <w:r w:rsidRPr="00C92F9A">
              <w:t>Розчин буферний PH=7.0 для автоматичних систем SP, 5L(л)/ PH=7.0 BUFFER SOLUTION FOR SP AUTOMATED SYSTEMS, 5L(л)</w:t>
            </w:r>
          </w:p>
        </w:tc>
        <w:tc>
          <w:tcPr>
            <w:tcW w:w="801" w:type="dxa"/>
            <w:shd w:val="clear" w:color="auto" w:fill="auto"/>
            <w:noWrap/>
          </w:tcPr>
          <w:p w14:paraId="6E7C969C" w14:textId="1665B811" w:rsidR="000A2DA9" w:rsidRPr="00847BDD" w:rsidRDefault="000A2DA9" w:rsidP="000A2DA9">
            <w:pPr>
              <w:jc w:val="center"/>
            </w:pPr>
            <w:r w:rsidRPr="00C92F9A">
              <w:t>пак</w:t>
            </w:r>
          </w:p>
        </w:tc>
        <w:tc>
          <w:tcPr>
            <w:tcW w:w="802" w:type="dxa"/>
            <w:shd w:val="clear" w:color="auto" w:fill="auto"/>
            <w:noWrap/>
          </w:tcPr>
          <w:p w14:paraId="3CAAC0AE" w14:textId="56DFB319" w:rsidR="000A2DA9" w:rsidRPr="00847BDD" w:rsidRDefault="000A2DA9" w:rsidP="000A2DA9">
            <w:pPr>
              <w:jc w:val="center"/>
            </w:pPr>
            <w:r w:rsidRPr="00752C29">
              <w:t>28</w:t>
            </w:r>
          </w:p>
        </w:tc>
        <w:tc>
          <w:tcPr>
            <w:tcW w:w="1676" w:type="dxa"/>
            <w:shd w:val="clear" w:color="auto" w:fill="auto"/>
          </w:tcPr>
          <w:p w14:paraId="7DAE9D29" w14:textId="3A498EA7" w:rsidR="000A2DA9" w:rsidRPr="00E23D28" w:rsidRDefault="000A2DA9" w:rsidP="000A2DA9">
            <w:r w:rsidRPr="00DC5D20">
              <w:t>33690000-3 Лікарські засоби різні</w:t>
            </w:r>
          </w:p>
        </w:tc>
        <w:tc>
          <w:tcPr>
            <w:tcW w:w="3332" w:type="dxa"/>
            <w:shd w:val="clear" w:color="auto" w:fill="auto"/>
          </w:tcPr>
          <w:p w14:paraId="2ED038D0" w14:textId="3635E734" w:rsidR="000A2DA9" w:rsidRPr="0071670F" w:rsidRDefault="000A2DA9" w:rsidP="000A2DA9">
            <w:pPr>
              <w:rPr>
                <w:color w:val="000000"/>
              </w:rPr>
            </w:pPr>
            <w:r w:rsidRPr="00F02B32">
              <w:t>55855 - Підрахунок клітин крові IVD, (</w:t>
            </w:r>
            <w:proofErr w:type="spellStart"/>
            <w:r w:rsidRPr="00F02B32">
              <w:t>діагностикаinvitro</w:t>
            </w:r>
            <w:proofErr w:type="spellEnd"/>
            <w:r w:rsidRPr="00F02B32">
              <w:t>), реагент</w:t>
            </w:r>
          </w:p>
        </w:tc>
      </w:tr>
      <w:tr w:rsidR="000A2DA9" w14:paraId="33D7FAF9" w14:textId="77777777" w:rsidTr="00A46FCA">
        <w:trPr>
          <w:trHeight w:val="930"/>
        </w:trPr>
        <w:tc>
          <w:tcPr>
            <w:tcW w:w="596" w:type="dxa"/>
            <w:shd w:val="clear" w:color="auto" w:fill="auto"/>
          </w:tcPr>
          <w:p w14:paraId="4453199C" w14:textId="55857A44" w:rsidR="000A2DA9" w:rsidRDefault="000A2DA9" w:rsidP="000A2DA9">
            <w:pPr>
              <w:jc w:val="center"/>
              <w:rPr>
                <w:sz w:val="20"/>
                <w:szCs w:val="20"/>
              </w:rPr>
            </w:pPr>
            <w:r w:rsidRPr="00573FDC">
              <w:t>5</w:t>
            </w:r>
          </w:p>
        </w:tc>
        <w:tc>
          <w:tcPr>
            <w:tcW w:w="3444" w:type="dxa"/>
            <w:shd w:val="clear" w:color="auto" w:fill="auto"/>
          </w:tcPr>
          <w:p w14:paraId="430A4ADE" w14:textId="2DE103C0" w:rsidR="000A2DA9" w:rsidRPr="001D5754" w:rsidRDefault="000A2DA9" w:rsidP="000A2DA9">
            <w:r w:rsidRPr="00C92F9A">
              <w:t>Розчин для промивання SP-RINSE (СП-РІНЗ), 10 L (л) / SP-RINSE, 10L</w:t>
            </w:r>
          </w:p>
        </w:tc>
        <w:tc>
          <w:tcPr>
            <w:tcW w:w="801" w:type="dxa"/>
            <w:shd w:val="clear" w:color="auto" w:fill="auto"/>
            <w:noWrap/>
          </w:tcPr>
          <w:p w14:paraId="7CE6EE47" w14:textId="059F747C" w:rsidR="000A2DA9" w:rsidRPr="00847BDD" w:rsidRDefault="000A2DA9" w:rsidP="000A2DA9">
            <w:pPr>
              <w:jc w:val="center"/>
            </w:pPr>
            <w:r w:rsidRPr="00C92F9A">
              <w:t>пак</w:t>
            </w:r>
          </w:p>
        </w:tc>
        <w:tc>
          <w:tcPr>
            <w:tcW w:w="802" w:type="dxa"/>
            <w:shd w:val="clear" w:color="auto" w:fill="auto"/>
            <w:noWrap/>
          </w:tcPr>
          <w:p w14:paraId="42500C82" w14:textId="4FC2FBB8" w:rsidR="000A2DA9" w:rsidRPr="00847BDD" w:rsidRDefault="000A2DA9" w:rsidP="000A2DA9">
            <w:pPr>
              <w:jc w:val="center"/>
            </w:pPr>
            <w:r w:rsidRPr="00752C29">
              <w:t>3</w:t>
            </w:r>
          </w:p>
        </w:tc>
        <w:tc>
          <w:tcPr>
            <w:tcW w:w="1676" w:type="dxa"/>
            <w:shd w:val="clear" w:color="auto" w:fill="auto"/>
          </w:tcPr>
          <w:p w14:paraId="13FCB4AA" w14:textId="32F26367" w:rsidR="000A2DA9" w:rsidRPr="00E23D28" w:rsidRDefault="000A2DA9" w:rsidP="000A2DA9">
            <w:r w:rsidRPr="00DC5D20">
              <w:t>33690000-3 Лікарські засоби різні</w:t>
            </w:r>
          </w:p>
        </w:tc>
        <w:tc>
          <w:tcPr>
            <w:tcW w:w="3332" w:type="dxa"/>
            <w:shd w:val="clear" w:color="auto" w:fill="auto"/>
          </w:tcPr>
          <w:p w14:paraId="60ABA4A3" w14:textId="346B26CD" w:rsidR="000A2DA9" w:rsidRPr="0071670F" w:rsidRDefault="000A2DA9" w:rsidP="000A2DA9">
            <w:pPr>
              <w:rPr>
                <w:color w:val="000000"/>
              </w:rPr>
            </w:pPr>
            <w:r w:rsidRPr="00F02B32">
              <w:t>55855 - Підрахунок клітин крові IVD, (</w:t>
            </w:r>
            <w:proofErr w:type="spellStart"/>
            <w:r w:rsidRPr="00F02B32">
              <w:t>діагностикаinvitro</w:t>
            </w:r>
            <w:proofErr w:type="spellEnd"/>
            <w:r w:rsidRPr="00F02B32">
              <w:t>), реагент</w:t>
            </w:r>
          </w:p>
        </w:tc>
      </w:tr>
      <w:tr w:rsidR="000A2DA9" w14:paraId="6AF5102A" w14:textId="77777777" w:rsidTr="00A46FCA">
        <w:trPr>
          <w:trHeight w:val="930"/>
        </w:trPr>
        <w:tc>
          <w:tcPr>
            <w:tcW w:w="596" w:type="dxa"/>
            <w:shd w:val="clear" w:color="auto" w:fill="auto"/>
          </w:tcPr>
          <w:p w14:paraId="7FC402A9" w14:textId="7CB060E2" w:rsidR="000A2DA9" w:rsidRDefault="000A2DA9" w:rsidP="000A2DA9">
            <w:pPr>
              <w:jc w:val="center"/>
              <w:rPr>
                <w:sz w:val="20"/>
                <w:szCs w:val="20"/>
              </w:rPr>
            </w:pPr>
            <w:r w:rsidRPr="00573FDC">
              <w:t>6</w:t>
            </w:r>
          </w:p>
        </w:tc>
        <w:tc>
          <w:tcPr>
            <w:tcW w:w="3444" w:type="dxa"/>
            <w:shd w:val="clear" w:color="auto" w:fill="auto"/>
          </w:tcPr>
          <w:p w14:paraId="1DA7164A" w14:textId="7EBD69EB" w:rsidR="000A2DA9" w:rsidRPr="001D5754" w:rsidRDefault="000A2DA9" w:rsidP="000A2DA9">
            <w:r w:rsidRPr="00C92F9A">
              <w:t xml:space="preserve">Контроль ІКСЕН ЧЕК  L1, 3 </w:t>
            </w:r>
            <w:proofErr w:type="spellStart"/>
            <w:r w:rsidRPr="00C92F9A">
              <w:t>mL</w:t>
            </w:r>
            <w:proofErr w:type="spellEnd"/>
            <w:r w:rsidRPr="00C92F9A">
              <w:t xml:space="preserve"> (мл)/XN CHECK L1, 3.0mL</w:t>
            </w:r>
          </w:p>
        </w:tc>
        <w:tc>
          <w:tcPr>
            <w:tcW w:w="801" w:type="dxa"/>
            <w:shd w:val="clear" w:color="auto" w:fill="auto"/>
            <w:noWrap/>
          </w:tcPr>
          <w:p w14:paraId="2E0EE954" w14:textId="21163ACF" w:rsidR="000A2DA9" w:rsidRPr="00847BDD" w:rsidRDefault="000A2DA9" w:rsidP="000A2DA9">
            <w:pPr>
              <w:jc w:val="center"/>
            </w:pPr>
            <w:proofErr w:type="spellStart"/>
            <w:r w:rsidRPr="00C92F9A">
              <w:t>фл</w:t>
            </w:r>
            <w:proofErr w:type="spellEnd"/>
          </w:p>
        </w:tc>
        <w:tc>
          <w:tcPr>
            <w:tcW w:w="802" w:type="dxa"/>
            <w:shd w:val="clear" w:color="auto" w:fill="auto"/>
            <w:noWrap/>
          </w:tcPr>
          <w:p w14:paraId="0D1A0A32" w14:textId="4FAC2C9C" w:rsidR="000A2DA9" w:rsidRPr="00847BDD" w:rsidRDefault="000A2DA9" w:rsidP="000A2DA9">
            <w:pPr>
              <w:jc w:val="center"/>
            </w:pPr>
            <w:r w:rsidRPr="00752C29">
              <w:t>2</w:t>
            </w:r>
          </w:p>
        </w:tc>
        <w:tc>
          <w:tcPr>
            <w:tcW w:w="1676" w:type="dxa"/>
            <w:shd w:val="clear" w:color="auto" w:fill="auto"/>
          </w:tcPr>
          <w:p w14:paraId="3B05C900" w14:textId="17DC2BE1" w:rsidR="000A2DA9" w:rsidRPr="00E23D28" w:rsidRDefault="000A2DA9" w:rsidP="000A2DA9">
            <w:r w:rsidRPr="00DC5D20">
              <w:t>33690000-3 Лікарські засоби різні</w:t>
            </w:r>
          </w:p>
        </w:tc>
        <w:tc>
          <w:tcPr>
            <w:tcW w:w="3332" w:type="dxa"/>
            <w:shd w:val="clear" w:color="auto" w:fill="auto"/>
          </w:tcPr>
          <w:p w14:paraId="67FCDE9D" w14:textId="0B5DD60E" w:rsidR="000A2DA9" w:rsidRPr="0071670F" w:rsidRDefault="000A2DA9" w:rsidP="000A2DA9">
            <w:pPr>
              <w:rPr>
                <w:color w:val="000000"/>
              </w:rPr>
            </w:pPr>
            <w:r w:rsidRPr="00F02B32">
              <w:t xml:space="preserve">55866 - Підрахунок клітин крові IVD, контрольний матеріал </w:t>
            </w:r>
          </w:p>
        </w:tc>
      </w:tr>
      <w:tr w:rsidR="000A2DA9" w14:paraId="3CFAA9E1" w14:textId="77777777" w:rsidTr="00A46FCA">
        <w:trPr>
          <w:trHeight w:val="930"/>
        </w:trPr>
        <w:tc>
          <w:tcPr>
            <w:tcW w:w="596" w:type="dxa"/>
            <w:shd w:val="clear" w:color="auto" w:fill="auto"/>
          </w:tcPr>
          <w:p w14:paraId="798D2621" w14:textId="1581CAAC" w:rsidR="000A2DA9" w:rsidRDefault="000A2DA9" w:rsidP="000A2DA9">
            <w:pPr>
              <w:jc w:val="center"/>
              <w:rPr>
                <w:sz w:val="20"/>
                <w:szCs w:val="20"/>
              </w:rPr>
            </w:pPr>
            <w:r w:rsidRPr="00573FDC">
              <w:t>7</w:t>
            </w:r>
          </w:p>
        </w:tc>
        <w:tc>
          <w:tcPr>
            <w:tcW w:w="3444" w:type="dxa"/>
            <w:shd w:val="clear" w:color="auto" w:fill="auto"/>
          </w:tcPr>
          <w:p w14:paraId="36FCC67C" w14:textId="4395474B" w:rsidR="000A2DA9" w:rsidRPr="001D5754" w:rsidRDefault="000A2DA9" w:rsidP="000A2DA9">
            <w:r w:rsidRPr="00C92F9A">
              <w:t xml:space="preserve">Контроль ІКСЕН ЧЕК  L2, 3 </w:t>
            </w:r>
            <w:proofErr w:type="spellStart"/>
            <w:r w:rsidRPr="00C92F9A">
              <w:t>mL</w:t>
            </w:r>
            <w:proofErr w:type="spellEnd"/>
            <w:r w:rsidRPr="00C92F9A">
              <w:t xml:space="preserve"> (мл)/XN CHECK L2, 3.0mL</w:t>
            </w:r>
          </w:p>
        </w:tc>
        <w:tc>
          <w:tcPr>
            <w:tcW w:w="801" w:type="dxa"/>
            <w:shd w:val="clear" w:color="auto" w:fill="auto"/>
            <w:noWrap/>
          </w:tcPr>
          <w:p w14:paraId="1A575EB0" w14:textId="50D6F48C" w:rsidR="000A2DA9" w:rsidRPr="00847BDD" w:rsidRDefault="000A2DA9" w:rsidP="000A2DA9">
            <w:pPr>
              <w:jc w:val="center"/>
            </w:pPr>
            <w:proofErr w:type="spellStart"/>
            <w:r w:rsidRPr="00C92F9A">
              <w:t>фл</w:t>
            </w:r>
            <w:proofErr w:type="spellEnd"/>
          </w:p>
        </w:tc>
        <w:tc>
          <w:tcPr>
            <w:tcW w:w="802" w:type="dxa"/>
            <w:shd w:val="clear" w:color="auto" w:fill="auto"/>
            <w:noWrap/>
          </w:tcPr>
          <w:p w14:paraId="24D83F09" w14:textId="57F48139" w:rsidR="000A2DA9" w:rsidRPr="00847BDD" w:rsidRDefault="000A2DA9" w:rsidP="000A2DA9">
            <w:pPr>
              <w:jc w:val="center"/>
            </w:pPr>
            <w:r w:rsidRPr="00752C29">
              <w:t>22</w:t>
            </w:r>
          </w:p>
        </w:tc>
        <w:tc>
          <w:tcPr>
            <w:tcW w:w="1676" w:type="dxa"/>
            <w:shd w:val="clear" w:color="auto" w:fill="auto"/>
          </w:tcPr>
          <w:p w14:paraId="16F6FF7C" w14:textId="748C18D2" w:rsidR="000A2DA9" w:rsidRPr="00E23D28" w:rsidRDefault="000A2DA9" w:rsidP="000A2DA9">
            <w:r w:rsidRPr="00DC5D20">
              <w:t>33690000-3 Лікарські засоби різні</w:t>
            </w:r>
          </w:p>
        </w:tc>
        <w:tc>
          <w:tcPr>
            <w:tcW w:w="3332" w:type="dxa"/>
            <w:shd w:val="clear" w:color="auto" w:fill="auto"/>
          </w:tcPr>
          <w:p w14:paraId="1CB3E8E7" w14:textId="7D6A5F85" w:rsidR="000A2DA9" w:rsidRPr="0071670F" w:rsidRDefault="000A2DA9" w:rsidP="000A2DA9">
            <w:pPr>
              <w:rPr>
                <w:color w:val="000000"/>
              </w:rPr>
            </w:pPr>
            <w:r w:rsidRPr="00F02B32">
              <w:t xml:space="preserve">55866 - Підрахунок клітин крові IVD, контрольний матеріал </w:t>
            </w:r>
          </w:p>
        </w:tc>
      </w:tr>
      <w:tr w:rsidR="000A2DA9" w14:paraId="176E6025" w14:textId="77777777" w:rsidTr="00A46FCA">
        <w:trPr>
          <w:trHeight w:val="930"/>
        </w:trPr>
        <w:tc>
          <w:tcPr>
            <w:tcW w:w="596" w:type="dxa"/>
            <w:shd w:val="clear" w:color="auto" w:fill="auto"/>
          </w:tcPr>
          <w:p w14:paraId="7753ECE9" w14:textId="2F48D2AC" w:rsidR="000A2DA9" w:rsidRDefault="000A2DA9" w:rsidP="000A2DA9">
            <w:pPr>
              <w:jc w:val="center"/>
              <w:rPr>
                <w:sz w:val="20"/>
                <w:szCs w:val="20"/>
              </w:rPr>
            </w:pPr>
            <w:r w:rsidRPr="00573FDC">
              <w:lastRenderedPageBreak/>
              <w:t>8</w:t>
            </w:r>
          </w:p>
        </w:tc>
        <w:tc>
          <w:tcPr>
            <w:tcW w:w="3444" w:type="dxa"/>
            <w:shd w:val="clear" w:color="auto" w:fill="auto"/>
          </w:tcPr>
          <w:p w14:paraId="69B48E1E" w14:textId="50DCE9E1" w:rsidR="000A2DA9" w:rsidRPr="001D5754" w:rsidRDefault="000A2DA9" w:rsidP="000A2DA9">
            <w:r w:rsidRPr="00C92F9A">
              <w:t xml:space="preserve">Контроль ІКСЕН ЧЕК  L3, 3 </w:t>
            </w:r>
            <w:proofErr w:type="spellStart"/>
            <w:r w:rsidRPr="00C92F9A">
              <w:t>mL</w:t>
            </w:r>
            <w:proofErr w:type="spellEnd"/>
            <w:r w:rsidRPr="00C92F9A">
              <w:t xml:space="preserve"> (мл)/XN CHECK L3, 3.0mL</w:t>
            </w:r>
          </w:p>
        </w:tc>
        <w:tc>
          <w:tcPr>
            <w:tcW w:w="801" w:type="dxa"/>
            <w:shd w:val="clear" w:color="auto" w:fill="auto"/>
            <w:noWrap/>
          </w:tcPr>
          <w:p w14:paraId="4EBD0F41" w14:textId="3551A2EE" w:rsidR="000A2DA9" w:rsidRPr="00847BDD" w:rsidRDefault="000A2DA9" w:rsidP="000A2DA9">
            <w:pPr>
              <w:jc w:val="center"/>
            </w:pPr>
            <w:proofErr w:type="spellStart"/>
            <w:r w:rsidRPr="00C92F9A">
              <w:t>фл</w:t>
            </w:r>
            <w:proofErr w:type="spellEnd"/>
          </w:p>
        </w:tc>
        <w:tc>
          <w:tcPr>
            <w:tcW w:w="802" w:type="dxa"/>
            <w:shd w:val="clear" w:color="auto" w:fill="auto"/>
            <w:noWrap/>
          </w:tcPr>
          <w:p w14:paraId="45FF2234" w14:textId="73CC7D4D" w:rsidR="000A2DA9" w:rsidRPr="00847BDD" w:rsidRDefault="000A2DA9" w:rsidP="000A2DA9">
            <w:pPr>
              <w:jc w:val="center"/>
            </w:pPr>
            <w:r w:rsidRPr="00752C29">
              <w:t>2</w:t>
            </w:r>
          </w:p>
        </w:tc>
        <w:tc>
          <w:tcPr>
            <w:tcW w:w="1676" w:type="dxa"/>
            <w:shd w:val="clear" w:color="auto" w:fill="auto"/>
          </w:tcPr>
          <w:p w14:paraId="67D00CD0" w14:textId="3DA1386F" w:rsidR="000A2DA9" w:rsidRPr="00E23D28" w:rsidRDefault="000A2DA9" w:rsidP="000A2DA9">
            <w:r w:rsidRPr="00DC5D20">
              <w:t>33690000-3 Лікарські засоби різні</w:t>
            </w:r>
          </w:p>
        </w:tc>
        <w:tc>
          <w:tcPr>
            <w:tcW w:w="3332" w:type="dxa"/>
            <w:shd w:val="clear" w:color="auto" w:fill="auto"/>
          </w:tcPr>
          <w:p w14:paraId="3388854B" w14:textId="386C6B96" w:rsidR="000A2DA9" w:rsidRPr="0071670F" w:rsidRDefault="000A2DA9" w:rsidP="000A2DA9">
            <w:pPr>
              <w:rPr>
                <w:color w:val="000000"/>
              </w:rPr>
            </w:pPr>
            <w:r w:rsidRPr="00F02B32">
              <w:t xml:space="preserve">55866 - Підрахунок клітин крові IVD, контрольний матеріал </w:t>
            </w:r>
          </w:p>
        </w:tc>
      </w:tr>
      <w:tr w:rsidR="000A2DA9" w14:paraId="109B3ACA" w14:textId="77777777" w:rsidTr="00A46FCA">
        <w:trPr>
          <w:trHeight w:val="930"/>
        </w:trPr>
        <w:tc>
          <w:tcPr>
            <w:tcW w:w="596" w:type="dxa"/>
            <w:shd w:val="clear" w:color="auto" w:fill="auto"/>
          </w:tcPr>
          <w:p w14:paraId="006B3360" w14:textId="17C6CE14" w:rsidR="000A2DA9" w:rsidRDefault="000A2DA9" w:rsidP="000A2DA9">
            <w:pPr>
              <w:jc w:val="center"/>
              <w:rPr>
                <w:sz w:val="20"/>
                <w:szCs w:val="20"/>
              </w:rPr>
            </w:pPr>
            <w:r w:rsidRPr="00573FDC">
              <w:t>9</w:t>
            </w:r>
          </w:p>
        </w:tc>
        <w:tc>
          <w:tcPr>
            <w:tcW w:w="3444" w:type="dxa"/>
            <w:shd w:val="clear" w:color="auto" w:fill="auto"/>
          </w:tcPr>
          <w:p w14:paraId="2B9EABBD" w14:textId="46052A37" w:rsidR="000A2DA9" w:rsidRPr="001D5754" w:rsidRDefault="000A2DA9" w:rsidP="000A2DA9">
            <w:r w:rsidRPr="00C92F9A">
              <w:t xml:space="preserve">Контроль ІКСЕН ЧЕК BF (L1 3x3 </w:t>
            </w:r>
            <w:proofErr w:type="spellStart"/>
            <w:r w:rsidRPr="00C92F9A">
              <w:t>mL</w:t>
            </w:r>
            <w:proofErr w:type="spellEnd"/>
            <w:r w:rsidRPr="00C92F9A">
              <w:t xml:space="preserve"> (мл), L2 3x3 </w:t>
            </w:r>
            <w:proofErr w:type="spellStart"/>
            <w:r w:rsidRPr="00C92F9A">
              <w:t>mL</w:t>
            </w:r>
            <w:proofErr w:type="spellEnd"/>
            <w:r w:rsidRPr="00C92F9A">
              <w:t xml:space="preserve"> (мл))/XN CHECK BF (L1 3x3.0mL, L2 3x3.0mL)</w:t>
            </w:r>
          </w:p>
        </w:tc>
        <w:tc>
          <w:tcPr>
            <w:tcW w:w="801" w:type="dxa"/>
            <w:shd w:val="clear" w:color="auto" w:fill="auto"/>
            <w:noWrap/>
          </w:tcPr>
          <w:p w14:paraId="012F3E8B" w14:textId="7A3CC9B3" w:rsidR="000A2DA9" w:rsidRPr="00847BDD" w:rsidRDefault="000A2DA9" w:rsidP="000A2DA9">
            <w:pPr>
              <w:jc w:val="center"/>
            </w:pPr>
            <w:r w:rsidRPr="00C92F9A">
              <w:t>пак</w:t>
            </w:r>
          </w:p>
        </w:tc>
        <w:tc>
          <w:tcPr>
            <w:tcW w:w="802" w:type="dxa"/>
            <w:shd w:val="clear" w:color="auto" w:fill="auto"/>
            <w:noWrap/>
          </w:tcPr>
          <w:p w14:paraId="0C7F010D" w14:textId="3A0108C2" w:rsidR="000A2DA9" w:rsidRPr="00847BDD" w:rsidRDefault="000A2DA9" w:rsidP="000A2DA9">
            <w:pPr>
              <w:jc w:val="center"/>
            </w:pPr>
            <w:r w:rsidRPr="00752C29">
              <w:t>1</w:t>
            </w:r>
          </w:p>
        </w:tc>
        <w:tc>
          <w:tcPr>
            <w:tcW w:w="1676" w:type="dxa"/>
            <w:shd w:val="clear" w:color="auto" w:fill="auto"/>
          </w:tcPr>
          <w:p w14:paraId="7F58016F" w14:textId="6CFED5CF" w:rsidR="000A2DA9" w:rsidRPr="00E23D28" w:rsidRDefault="000A2DA9" w:rsidP="000A2DA9">
            <w:r w:rsidRPr="00DC5D20">
              <w:t>33690000-3 Лікарські засоби різні</w:t>
            </w:r>
          </w:p>
        </w:tc>
        <w:tc>
          <w:tcPr>
            <w:tcW w:w="3332" w:type="dxa"/>
            <w:shd w:val="clear" w:color="auto" w:fill="auto"/>
          </w:tcPr>
          <w:p w14:paraId="6E3C0BBD" w14:textId="5FC8B51B" w:rsidR="000A2DA9" w:rsidRPr="0071670F" w:rsidRDefault="000A2DA9" w:rsidP="000A2DA9">
            <w:pPr>
              <w:rPr>
                <w:color w:val="000000"/>
              </w:rPr>
            </w:pPr>
            <w:r w:rsidRPr="00F02B32">
              <w:t xml:space="preserve">55866 - Підрахунок клітин крові IVD, контрольний матеріал </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5A7DFCBA" w14:textId="7CAB5357" w:rsidR="006D1FA5" w:rsidRPr="006D1FA5" w:rsidRDefault="001C5ED7" w:rsidP="006D1FA5">
      <w:pPr>
        <w:spacing w:line="288" w:lineRule="auto"/>
        <w:jc w:val="center"/>
        <w:rPr>
          <w:b/>
          <w:lang w:eastAsia="en-US"/>
        </w:rPr>
      </w:pPr>
      <w:r w:rsidRPr="001C5ED7">
        <w:rPr>
          <w:b/>
          <w:lang w:eastAsia="en-US"/>
        </w:rPr>
        <w:t xml:space="preserve">Медико-технічні вимоги на закупівлю реагентів та витратних матеріалів для </w:t>
      </w:r>
      <w:proofErr w:type="spellStart"/>
      <w:r w:rsidRPr="001C5ED7">
        <w:rPr>
          <w:b/>
          <w:lang w:eastAsia="en-US"/>
        </w:rPr>
        <w:t>Референс</w:t>
      </w:r>
      <w:proofErr w:type="spellEnd"/>
      <w:r w:rsidRPr="001C5ED7">
        <w:rPr>
          <w:b/>
          <w:lang w:eastAsia="en-US"/>
        </w:rPr>
        <w:t xml:space="preserve">-лабораторії з лабораторної діагностики </w:t>
      </w:r>
      <w:proofErr w:type="spellStart"/>
      <w:r w:rsidRPr="001C5ED7">
        <w:rPr>
          <w:b/>
          <w:lang w:eastAsia="en-US"/>
        </w:rPr>
        <w:t>онкогематологічних</w:t>
      </w:r>
      <w:proofErr w:type="spellEnd"/>
      <w:r w:rsidRPr="001C5ED7">
        <w:rPr>
          <w:b/>
          <w:lang w:eastAsia="en-US"/>
        </w:rPr>
        <w:t xml:space="preserve"> захворювань Українського </w:t>
      </w:r>
      <w:proofErr w:type="spellStart"/>
      <w:r w:rsidRPr="001C5ED7">
        <w:rPr>
          <w:b/>
          <w:lang w:eastAsia="en-US"/>
        </w:rPr>
        <w:t>Референс</w:t>
      </w:r>
      <w:proofErr w:type="spellEnd"/>
      <w:r w:rsidRPr="001C5ED7">
        <w:rPr>
          <w:b/>
          <w:lang w:eastAsia="en-US"/>
        </w:rPr>
        <w:t>-центру з клінічної лабораторної діагностики та метрології  в 2026 році (гематологічні дослідження)</w:t>
      </w:r>
    </w:p>
    <w:p w14:paraId="2E553F44" w14:textId="77777777" w:rsidR="006D1FA5" w:rsidRPr="000A2DA9" w:rsidRDefault="006D1FA5" w:rsidP="000A2DA9">
      <w:pPr>
        <w:ind w:firstLine="709"/>
        <w:jc w:val="both"/>
      </w:pPr>
      <w:r w:rsidRPr="000A2DA9">
        <w:t>Загальні вимоги :</w:t>
      </w:r>
    </w:p>
    <w:p w14:paraId="0EFFF82A" w14:textId="77777777" w:rsidR="001C5ED7" w:rsidRPr="000A2DA9" w:rsidRDefault="001C5ED7" w:rsidP="000A2DA9">
      <w:pPr>
        <w:ind w:firstLine="709"/>
        <w:jc w:val="both"/>
      </w:pPr>
      <w:r w:rsidRPr="000A2DA9">
        <w:t>Вся лабораторна продукція, що представлена на торги повинна:</w:t>
      </w:r>
    </w:p>
    <w:p w14:paraId="0CE00E92" w14:textId="77777777" w:rsidR="001C5ED7" w:rsidRPr="000A2DA9" w:rsidRDefault="001C5ED7" w:rsidP="000A2DA9">
      <w:pPr>
        <w:ind w:firstLine="709"/>
        <w:jc w:val="both"/>
      </w:pPr>
      <w:r w:rsidRPr="000A2DA9">
        <w:t>1. Бути зареєстрованою в Україні або мати декларацію про відповідність та відповідати вимогам чинного законодавства щодо їх виробництва.</w:t>
      </w:r>
    </w:p>
    <w:p w14:paraId="0A9BAA12" w14:textId="77777777" w:rsidR="001C5ED7" w:rsidRPr="000A2DA9" w:rsidRDefault="001C5ED7" w:rsidP="000A2DA9">
      <w:pPr>
        <w:ind w:firstLine="709"/>
        <w:jc w:val="both"/>
      </w:pPr>
      <w:r w:rsidRPr="000A2DA9">
        <w:t>2. Бути адаптованою до відповідного аналізатору, що заявлений в лоті.</w:t>
      </w:r>
    </w:p>
    <w:p w14:paraId="10D81C67" w14:textId="77777777" w:rsidR="001C5ED7" w:rsidRPr="000A2DA9" w:rsidRDefault="001C5ED7" w:rsidP="000A2DA9">
      <w:pPr>
        <w:ind w:firstLine="709"/>
        <w:jc w:val="both"/>
      </w:pPr>
      <w:r w:rsidRPr="000A2DA9">
        <w:t>3.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4DC6672C" w14:textId="77777777" w:rsidR="001C5ED7" w:rsidRPr="000A2DA9" w:rsidRDefault="001C5ED7" w:rsidP="000A2DA9">
      <w:pPr>
        <w:ind w:firstLine="709"/>
        <w:jc w:val="both"/>
      </w:pPr>
      <w:r w:rsidRPr="000A2DA9">
        <w:t>4. Постачатись не пізніше 30 днів з моменту подання заявки (перевага надається фірмам, що мають склади в Києві та гарантують термінову поставку).</w:t>
      </w:r>
    </w:p>
    <w:p w14:paraId="4F70CEF6" w14:textId="77777777" w:rsidR="001C5ED7" w:rsidRPr="000A2DA9" w:rsidRDefault="001C5ED7" w:rsidP="000A2DA9">
      <w:pPr>
        <w:ind w:firstLine="709"/>
        <w:jc w:val="both"/>
      </w:pPr>
      <w:r w:rsidRPr="000A2DA9">
        <w:t>5.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35C09440" w14:textId="77777777" w:rsidR="001C5ED7" w:rsidRPr="000A2DA9" w:rsidRDefault="001C5ED7" w:rsidP="000A2DA9">
      <w:pPr>
        <w:ind w:firstLine="709"/>
        <w:jc w:val="both"/>
      </w:pPr>
      <w:r w:rsidRPr="000A2DA9">
        <w:t>6. Зберігатися та транспортуватися з дотриманням встановлених вимог до кожної позиції.</w:t>
      </w:r>
    </w:p>
    <w:p w14:paraId="4ED6C1CC" w14:textId="38042FC5" w:rsidR="000D77BB" w:rsidRPr="000A2DA9" w:rsidRDefault="001C5ED7" w:rsidP="000A2DA9">
      <w:pPr>
        <w:ind w:firstLine="709"/>
        <w:jc w:val="both"/>
      </w:pPr>
      <w:r w:rsidRPr="000A2DA9">
        <w:t>7. При наявності браку Продавець повинен гарантувати безкоштовну заміну товару не пізніше 30 днів.</w:t>
      </w:r>
    </w:p>
    <w:p w14:paraId="78EAD29E" w14:textId="77777777" w:rsidR="001C5ED7" w:rsidRPr="000A2DA9" w:rsidRDefault="001C5ED7" w:rsidP="000A2DA9">
      <w:pPr>
        <w:ind w:firstLine="709"/>
        <w:jc w:val="both"/>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4C177B16"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2" w:name="n36"/>
      <w:bookmarkStart w:id="3" w:name="n1149"/>
      <w:bookmarkEnd w:id="2"/>
      <w:bookmarkEnd w:id="3"/>
      <w:r w:rsidR="00153A4D" w:rsidRPr="00DB08EC">
        <w:rPr>
          <w:color w:val="000000"/>
        </w:rPr>
        <w:t xml:space="preserve"> склад</w:t>
      </w:r>
      <w:bookmarkStart w:id="4" w:name="_Hlk189123241"/>
      <w:r w:rsidR="00153A4D" w:rsidRPr="00DB08EC">
        <w:rPr>
          <w:color w:val="000000"/>
        </w:rPr>
        <w:t>ає</w:t>
      </w:r>
      <w:r w:rsidR="00153A4D">
        <w:rPr>
          <w:color w:val="000000"/>
        </w:rPr>
        <w:t xml:space="preserve">: </w:t>
      </w:r>
      <w:r w:rsidR="00266DD6">
        <w:rPr>
          <w:color w:val="000000"/>
        </w:rPr>
        <w:t>507 303,61</w:t>
      </w:r>
      <w:r w:rsidR="00153A4D" w:rsidRPr="00032B14">
        <w:rPr>
          <w:color w:val="000000"/>
        </w:rPr>
        <w:t xml:space="preserve"> </w:t>
      </w:r>
      <w:r w:rsidR="00153A4D">
        <w:rPr>
          <w:color w:val="000000"/>
        </w:rPr>
        <w:t>грн (</w:t>
      </w:r>
      <w:r w:rsidR="00266DD6">
        <w:rPr>
          <w:color w:val="000000"/>
        </w:rPr>
        <w:t>п</w:t>
      </w:r>
      <w:bookmarkStart w:id="5" w:name="_GoBack"/>
      <w:bookmarkEnd w:id="5"/>
      <w:r w:rsidR="00266DD6" w:rsidRPr="00266DD6">
        <w:rPr>
          <w:color w:val="000000"/>
          <w:lang w:val="ru-RU"/>
        </w:rPr>
        <w:t>'</w:t>
      </w:r>
      <w:proofErr w:type="spellStart"/>
      <w:r w:rsidR="00266DD6" w:rsidRPr="00266DD6">
        <w:rPr>
          <w:color w:val="000000"/>
          <w:lang w:val="ru-RU"/>
        </w:rPr>
        <w:t>ятсот</w:t>
      </w:r>
      <w:proofErr w:type="spellEnd"/>
      <w:r w:rsidR="00266DD6" w:rsidRPr="00266DD6">
        <w:rPr>
          <w:color w:val="000000"/>
          <w:lang w:val="ru-RU"/>
        </w:rPr>
        <w:t xml:space="preserve"> </w:t>
      </w:r>
      <w:proofErr w:type="spellStart"/>
      <w:r w:rsidR="00266DD6" w:rsidRPr="00266DD6">
        <w:rPr>
          <w:color w:val="000000"/>
          <w:lang w:val="ru-RU"/>
        </w:rPr>
        <w:t>сім</w:t>
      </w:r>
      <w:proofErr w:type="spellEnd"/>
      <w:r w:rsidR="00266DD6" w:rsidRPr="00266DD6">
        <w:rPr>
          <w:color w:val="000000"/>
          <w:lang w:val="ru-RU"/>
        </w:rPr>
        <w:t xml:space="preserve"> </w:t>
      </w:r>
      <w:proofErr w:type="spellStart"/>
      <w:r w:rsidR="00266DD6" w:rsidRPr="00266DD6">
        <w:rPr>
          <w:color w:val="000000"/>
          <w:lang w:val="ru-RU"/>
        </w:rPr>
        <w:t>тисяч</w:t>
      </w:r>
      <w:proofErr w:type="spellEnd"/>
      <w:r w:rsidR="00266DD6" w:rsidRPr="00266DD6">
        <w:rPr>
          <w:color w:val="000000"/>
          <w:lang w:val="ru-RU"/>
        </w:rPr>
        <w:t xml:space="preserve"> триста три </w:t>
      </w:r>
      <w:proofErr w:type="spellStart"/>
      <w:r w:rsidR="00266DD6" w:rsidRPr="00266DD6">
        <w:rPr>
          <w:color w:val="000000"/>
          <w:lang w:val="ru-RU"/>
        </w:rPr>
        <w:t>гривнi</w:t>
      </w:r>
      <w:proofErr w:type="spellEnd"/>
      <w:r w:rsidR="00266DD6" w:rsidRPr="00266DD6">
        <w:rPr>
          <w:color w:val="000000"/>
          <w:lang w:val="ru-RU"/>
        </w:rPr>
        <w:t xml:space="preserve"> 61 </w:t>
      </w:r>
      <w:proofErr w:type="spellStart"/>
      <w:r w:rsidR="00266DD6" w:rsidRPr="00266DD6">
        <w:rPr>
          <w:color w:val="000000"/>
          <w:lang w:val="ru-RU"/>
        </w:rPr>
        <w:t>копійка</w:t>
      </w:r>
      <w:proofErr w:type="spellEnd"/>
      <w:r w:rsidR="00153A4D">
        <w:rPr>
          <w:color w:val="000000"/>
        </w:rPr>
        <w:t xml:space="preserve">) </w:t>
      </w:r>
      <w:r w:rsidR="00153A4D" w:rsidRPr="00E63FC3">
        <w:rPr>
          <w:color w:val="000000"/>
        </w:rPr>
        <w:t>з ПДВ</w:t>
      </w:r>
      <w:r w:rsidR="00153A4D">
        <w:rPr>
          <w:color w:val="000000"/>
        </w:rPr>
        <w:t xml:space="preserve">; </w:t>
      </w:r>
    </w:p>
    <w:bookmarkEnd w:id="4"/>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A2DA9"/>
    <w:rsid w:val="000D77BB"/>
    <w:rsid w:val="000E7329"/>
    <w:rsid w:val="001216DB"/>
    <w:rsid w:val="00122D50"/>
    <w:rsid w:val="00153A4D"/>
    <w:rsid w:val="001553AF"/>
    <w:rsid w:val="001C5ED7"/>
    <w:rsid w:val="001F36E4"/>
    <w:rsid w:val="00266DD6"/>
    <w:rsid w:val="00270BB4"/>
    <w:rsid w:val="00293C3D"/>
    <w:rsid w:val="002A270A"/>
    <w:rsid w:val="002E237B"/>
    <w:rsid w:val="002E61D3"/>
    <w:rsid w:val="00303542"/>
    <w:rsid w:val="00312AE5"/>
    <w:rsid w:val="003247E4"/>
    <w:rsid w:val="00371AF5"/>
    <w:rsid w:val="00386881"/>
    <w:rsid w:val="0039040B"/>
    <w:rsid w:val="003D027E"/>
    <w:rsid w:val="003F08E8"/>
    <w:rsid w:val="003F29C6"/>
    <w:rsid w:val="004432B0"/>
    <w:rsid w:val="00493A71"/>
    <w:rsid w:val="004A4E1F"/>
    <w:rsid w:val="004B0202"/>
    <w:rsid w:val="004B446E"/>
    <w:rsid w:val="004C00B2"/>
    <w:rsid w:val="004C4509"/>
    <w:rsid w:val="004E3803"/>
    <w:rsid w:val="0052468D"/>
    <w:rsid w:val="00577FCD"/>
    <w:rsid w:val="005B6DD2"/>
    <w:rsid w:val="005C22AE"/>
    <w:rsid w:val="005E71B3"/>
    <w:rsid w:val="005E77A2"/>
    <w:rsid w:val="005F5AA5"/>
    <w:rsid w:val="00613F0A"/>
    <w:rsid w:val="00677D49"/>
    <w:rsid w:val="006D1FA5"/>
    <w:rsid w:val="007018F6"/>
    <w:rsid w:val="0071670F"/>
    <w:rsid w:val="00765CDB"/>
    <w:rsid w:val="007B270E"/>
    <w:rsid w:val="007E3784"/>
    <w:rsid w:val="00813661"/>
    <w:rsid w:val="00817F70"/>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D5D58"/>
    <w:rsid w:val="00AE19AF"/>
    <w:rsid w:val="00B41697"/>
    <w:rsid w:val="00BA46E9"/>
    <w:rsid w:val="00BE178A"/>
    <w:rsid w:val="00C20D96"/>
    <w:rsid w:val="00C40464"/>
    <w:rsid w:val="00C56739"/>
    <w:rsid w:val="00C67FF5"/>
    <w:rsid w:val="00C86040"/>
    <w:rsid w:val="00C97895"/>
    <w:rsid w:val="00CA7EE5"/>
    <w:rsid w:val="00CC136D"/>
    <w:rsid w:val="00CD2FE3"/>
    <w:rsid w:val="00CE064B"/>
    <w:rsid w:val="00CF20C1"/>
    <w:rsid w:val="00D221A2"/>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A627B"/>
    <w:rsid w:val="00EC5E50"/>
    <w:rsid w:val="00ED30A3"/>
    <w:rsid w:val="00ED42E0"/>
    <w:rsid w:val="00EF5D4D"/>
    <w:rsid w:val="00F61A00"/>
    <w:rsid w:val="00F8435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2</Pages>
  <Words>3115</Words>
  <Characters>1776</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79</cp:revision>
  <cp:lastPrinted>2025-01-20T07:48:00Z</cp:lastPrinted>
  <dcterms:created xsi:type="dcterms:W3CDTF">2025-01-30T07:30:00Z</dcterms:created>
  <dcterms:modified xsi:type="dcterms:W3CDTF">2026-03-02T15:42:00Z</dcterms:modified>
</cp:coreProperties>
</file>