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4E175458" w14:textId="35CCFD9D" w:rsidR="00E018E9" w:rsidRPr="00B82DD7" w:rsidRDefault="00E018E9" w:rsidP="00E018E9">
      <w:pPr>
        <w:jc w:val="center"/>
        <w:outlineLvl w:val="0"/>
        <w:rPr>
          <w:b/>
          <w:sz w:val="28"/>
          <w:szCs w:val="28"/>
        </w:rPr>
      </w:pPr>
      <w:r>
        <w:t>\</w:t>
      </w:r>
      <w:r w:rsidRPr="00E018E9">
        <w:rPr>
          <w:b/>
          <w:sz w:val="28"/>
          <w:szCs w:val="28"/>
        </w:rPr>
        <w:t xml:space="preserve"> </w:t>
      </w:r>
      <w:r w:rsidRPr="00B82DD7">
        <w:rPr>
          <w:b/>
          <w:sz w:val="28"/>
          <w:szCs w:val="28"/>
        </w:rPr>
        <w:t xml:space="preserve">МЕДИКО-ТЕХНІЧНІ ВИМОГИ </w:t>
      </w:r>
    </w:p>
    <w:p w14:paraId="700B84BD" w14:textId="77777777" w:rsidR="00E018E9" w:rsidRDefault="00E018E9" w:rsidP="00E018E9">
      <w:pPr>
        <w:spacing w:after="60"/>
        <w:jc w:val="center"/>
        <w:outlineLvl w:val="0"/>
        <w:rPr>
          <w:b/>
          <w:sz w:val="28"/>
          <w:szCs w:val="28"/>
        </w:rPr>
      </w:pPr>
      <w:r w:rsidRPr="003976DD">
        <w:rPr>
          <w:b/>
          <w:sz w:val="28"/>
          <w:szCs w:val="28"/>
        </w:rPr>
        <w:t>на закупівлю по предмету</w:t>
      </w:r>
    </w:p>
    <w:p w14:paraId="13BEAFFB" w14:textId="5B414B2C" w:rsidR="00E018E9" w:rsidRPr="00153A4D" w:rsidRDefault="00E018E9" w:rsidP="00F84350">
      <w:pPr>
        <w:pStyle w:val="rvps2"/>
        <w:shd w:val="clear" w:color="auto" w:fill="FFFFFF"/>
        <w:jc w:val="both"/>
        <w:textAlignment w:val="baseline"/>
        <w:rPr>
          <w:b/>
        </w:rPr>
      </w:pPr>
      <w:r w:rsidRPr="00F121ED">
        <w:t xml:space="preserve"> </w:t>
      </w:r>
      <w:r w:rsidRPr="00F121ED">
        <w:rPr>
          <w:lang w:bidi="uk-UA"/>
        </w:rPr>
        <w:t xml:space="preserve"> </w:t>
      </w:r>
      <w:r w:rsidR="00DA1D16" w:rsidRPr="00DA1D16">
        <w:rPr>
          <w:b/>
          <w:color w:val="000000"/>
        </w:rPr>
        <w:t xml:space="preserve">Реагенти для  науково-дослідної лабораторії ІГТБ ЦГДКІ: 1. </w:t>
      </w:r>
      <w:proofErr w:type="spellStart"/>
      <w:r w:rsidR="00DA1D16" w:rsidRPr="00DA1D16">
        <w:rPr>
          <w:b/>
          <w:color w:val="000000"/>
        </w:rPr>
        <w:t>Кон'юговане</w:t>
      </w:r>
      <w:proofErr w:type="spellEnd"/>
      <w:r w:rsidR="00DA1D16" w:rsidRPr="00DA1D16">
        <w:rPr>
          <w:b/>
          <w:color w:val="000000"/>
        </w:rPr>
        <w:t xml:space="preserve"> антитіло </w:t>
      </w:r>
      <w:proofErr w:type="spellStart"/>
      <w:r w:rsidR="00DA1D16" w:rsidRPr="00DA1D16">
        <w:rPr>
          <w:b/>
          <w:color w:val="000000"/>
        </w:rPr>
        <w:t>IOTest</w:t>
      </w:r>
      <w:proofErr w:type="spellEnd"/>
      <w:r w:rsidR="00DA1D16" w:rsidRPr="00DA1D16">
        <w:rPr>
          <w:b/>
          <w:color w:val="000000"/>
        </w:rPr>
        <w:t xml:space="preserve"> CD34 PE, або еквівалент; 2. </w:t>
      </w:r>
      <w:proofErr w:type="spellStart"/>
      <w:r w:rsidR="00DA1D16" w:rsidRPr="00DA1D16">
        <w:rPr>
          <w:b/>
          <w:color w:val="000000"/>
        </w:rPr>
        <w:t>Кон'юговане</w:t>
      </w:r>
      <w:proofErr w:type="spellEnd"/>
      <w:r w:rsidR="00DA1D16" w:rsidRPr="00DA1D16">
        <w:rPr>
          <w:b/>
          <w:color w:val="000000"/>
        </w:rPr>
        <w:t xml:space="preserve"> антитіло CD3 APC-</w:t>
      </w:r>
      <w:proofErr w:type="spellStart"/>
      <w:r w:rsidR="00DA1D16" w:rsidRPr="00DA1D16">
        <w:rPr>
          <w:b/>
          <w:color w:val="000000"/>
        </w:rPr>
        <w:t>Alexa</w:t>
      </w:r>
      <w:proofErr w:type="spellEnd"/>
      <w:r w:rsidR="00DA1D16" w:rsidRPr="00DA1D16">
        <w:rPr>
          <w:b/>
          <w:color w:val="000000"/>
        </w:rPr>
        <w:t xml:space="preserve"> </w:t>
      </w:r>
      <w:proofErr w:type="spellStart"/>
      <w:r w:rsidR="00DA1D16" w:rsidRPr="00DA1D16">
        <w:rPr>
          <w:b/>
          <w:color w:val="000000"/>
        </w:rPr>
        <w:t>Fluor</w:t>
      </w:r>
      <w:proofErr w:type="spellEnd"/>
      <w:r w:rsidR="00DA1D16" w:rsidRPr="00DA1D16">
        <w:rPr>
          <w:b/>
          <w:color w:val="000000"/>
        </w:rPr>
        <w:t xml:space="preserve"> 750; 3. </w:t>
      </w:r>
      <w:proofErr w:type="spellStart"/>
      <w:r w:rsidR="00DA1D16" w:rsidRPr="00DA1D16">
        <w:rPr>
          <w:b/>
          <w:color w:val="000000"/>
        </w:rPr>
        <w:t>Кон'юговане</w:t>
      </w:r>
      <w:proofErr w:type="spellEnd"/>
      <w:r w:rsidR="00DA1D16" w:rsidRPr="00DA1D16">
        <w:rPr>
          <w:b/>
          <w:color w:val="000000"/>
        </w:rPr>
        <w:t xml:space="preserve"> антитіло </w:t>
      </w:r>
      <w:proofErr w:type="spellStart"/>
      <w:r w:rsidR="00DA1D16" w:rsidRPr="00DA1D16">
        <w:rPr>
          <w:b/>
          <w:color w:val="000000"/>
        </w:rPr>
        <w:t>IOTest</w:t>
      </w:r>
      <w:proofErr w:type="spellEnd"/>
      <w:r w:rsidR="00DA1D16" w:rsidRPr="00DA1D16">
        <w:rPr>
          <w:b/>
          <w:color w:val="000000"/>
        </w:rPr>
        <w:t xml:space="preserve"> CD4 </w:t>
      </w:r>
      <w:proofErr w:type="spellStart"/>
      <w:r w:rsidR="00DA1D16" w:rsidRPr="00DA1D16">
        <w:rPr>
          <w:b/>
          <w:color w:val="000000"/>
        </w:rPr>
        <w:t>Pacific</w:t>
      </w:r>
      <w:proofErr w:type="spellEnd"/>
      <w:r w:rsidR="00DA1D16" w:rsidRPr="00DA1D16">
        <w:rPr>
          <w:b/>
          <w:color w:val="000000"/>
        </w:rPr>
        <w:t xml:space="preserve"> </w:t>
      </w:r>
      <w:proofErr w:type="spellStart"/>
      <w:r w:rsidR="00DA1D16" w:rsidRPr="00DA1D16">
        <w:rPr>
          <w:b/>
          <w:color w:val="000000"/>
        </w:rPr>
        <w:t>Blue</w:t>
      </w:r>
      <w:proofErr w:type="spellEnd"/>
      <w:r w:rsidR="00DA1D16" w:rsidRPr="00DA1D16">
        <w:rPr>
          <w:b/>
          <w:color w:val="000000"/>
        </w:rPr>
        <w:t xml:space="preserve">; 4. </w:t>
      </w:r>
      <w:proofErr w:type="spellStart"/>
      <w:r w:rsidR="00DA1D16" w:rsidRPr="00DA1D16">
        <w:rPr>
          <w:b/>
          <w:color w:val="000000"/>
        </w:rPr>
        <w:t>Кон'юговане</w:t>
      </w:r>
      <w:proofErr w:type="spellEnd"/>
      <w:r w:rsidR="00DA1D16" w:rsidRPr="00DA1D16">
        <w:rPr>
          <w:b/>
          <w:color w:val="000000"/>
        </w:rPr>
        <w:t xml:space="preserve"> антитіло </w:t>
      </w:r>
      <w:proofErr w:type="spellStart"/>
      <w:r w:rsidR="00DA1D16" w:rsidRPr="00DA1D16">
        <w:rPr>
          <w:b/>
          <w:color w:val="000000"/>
        </w:rPr>
        <w:t>IOTest</w:t>
      </w:r>
      <w:proofErr w:type="spellEnd"/>
      <w:r w:rsidR="00DA1D16" w:rsidRPr="00DA1D16">
        <w:rPr>
          <w:b/>
          <w:color w:val="000000"/>
        </w:rPr>
        <w:t xml:space="preserve"> CD8 APC-</w:t>
      </w:r>
      <w:proofErr w:type="spellStart"/>
      <w:r w:rsidR="00DA1D16" w:rsidRPr="00DA1D16">
        <w:rPr>
          <w:b/>
          <w:color w:val="000000"/>
        </w:rPr>
        <w:t>Alexa</w:t>
      </w:r>
      <w:proofErr w:type="spellEnd"/>
      <w:r w:rsidR="00DA1D16" w:rsidRPr="00DA1D16">
        <w:rPr>
          <w:b/>
          <w:color w:val="000000"/>
        </w:rPr>
        <w:t xml:space="preserve"> </w:t>
      </w:r>
      <w:proofErr w:type="spellStart"/>
      <w:r w:rsidR="00DA1D16" w:rsidRPr="00DA1D16">
        <w:rPr>
          <w:b/>
          <w:color w:val="000000"/>
        </w:rPr>
        <w:t>Fluor</w:t>
      </w:r>
      <w:proofErr w:type="spellEnd"/>
      <w:r w:rsidR="00DA1D16" w:rsidRPr="00DA1D16">
        <w:rPr>
          <w:b/>
          <w:color w:val="000000"/>
        </w:rPr>
        <w:t xml:space="preserve"> 700; 5. </w:t>
      </w:r>
      <w:proofErr w:type="spellStart"/>
      <w:r w:rsidR="00DA1D16" w:rsidRPr="00DA1D16">
        <w:rPr>
          <w:b/>
          <w:color w:val="000000"/>
        </w:rPr>
        <w:t>Кон'юговане</w:t>
      </w:r>
      <w:proofErr w:type="spellEnd"/>
      <w:r w:rsidR="00DA1D16" w:rsidRPr="00DA1D16">
        <w:rPr>
          <w:b/>
          <w:color w:val="000000"/>
        </w:rPr>
        <w:t xml:space="preserve"> антитіло ІО </w:t>
      </w:r>
      <w:proofErr w:type="spellStart"/>
      <w:r w:rsidR="00DA1D16" w:rsidRPr="00DA1D16">
        <w:rPr>
          <w:b/>
          <w:color w:val="000000"/>
        </w:rPr>
        <w:t>Теst</w:t>
      </w:r>
      <w:proofErr w:type="spellEnd"/>
      <w:r w:rsidR="00DA1D16" w:rsidRPr="00DA1D16">
        <w:rPr>
          <w:b/>
          <w:color w:val="000000"/>
        </w:rPr>
        <w:t xml:space="preserve"> CD19-PC7, 100 тестів; 6. </w:t>
      </w:r>
      <w:proofErr w:type="spellStart"/>
      <w:r w:rsidR="00DA1D16" w:rsidRPr="00DA1D16">
        <w:rPr>
          <w:b/>
          <w:color w:val="000000"/>
        </w:rPr>
        <w:t>Кон'юговане</w:t>
      </w:r>
      <w:proofErr w:type="spellEnd"/>
      <w:r w:rsidR="00DA1D16" w:rsidRPr="00DA1D16">
        <w:rPr>
          <w:b/>
          <w:color w:val="000000"/>
        </w:rPr>
        <w:t xml:space="preserve"> антитіло ІО </w:t>
      </w:r>
      <w:proofErr w:type="spellStart"/>
      <w:r w:rsidR="00DA1D16" w:rsidRPr="00DA1D16">
        <w:rPr>
          <w:b/>
          <w:color w:val="000000"/>
        </w:rPr>
        <w:t>Теst</w:t>
      </w:r>
      <w:proofErr w:type="spellEnd"/>
      <w:r w:rsidR="00DA1D16" w:rsidRPr="00DA1D16">
        <w:rPr>
          <w:b/>
          <w:color w:val="000000"/>
        </w:rPr>
        <w:t xml:space="preserve"> CD45 FITC, 100 тестів; 7. </w:t>
      </w:r>
      <w:proofErr w:type="spellStart"/>
      <w:r w:rsidR="00DA1D16" w:rsidRPr="00DA1D16">
        <w:rPr>
          <w:b/>
          <w:color w:val="000000"/>
        </w:rPr>
        <w:t>Кон'юговане</w:t>
      </w:r>
      <w:proofErr w:type="spellEnd"/>
      <w:r w:rsidR="00DA1D16" w:rsidRPr="00DA1D16">
        <w:rPr>
          <w:b/>
          <w:color w:val="000000"/>
        </w:rPr>
        <w:t xml:space="preserve"> антитіло ІО </w:t>
      </w:r>
      <w:proofErr w:type="spellStart"/>
      <w:r w:rsidR="00DA1D16" w:rsidRPr="00DA1D16">
        <w:rPr>
          <w:b/>
          <w:color w:val="000000"/>
        </w:rPr>
        <w:t>Теst</w:t>
      </w:r>
      <w:proofErr w:type="spellEnd"/>
      <w:r w:rsidR="00DA1D16" w:rsidRPr="00DA1D16">
        <w:rPr>
          <w:b/>
          <w:color w:val="000000"/>
        </w:rPr>
        <w:t xml:space="preserve"> CD45 </w:t>
      </w:r>
      <w:proofErr w:type="spellStart"/>
      <w:r w:rsidR="00DA1D16" w:rsidRPr="00DA1D16">
        <w:rPr>
          <w:b/>
          <w:color w:val="000000"/>
        </w:rPr>
        <w:t>KrO</w:t>
      </w:r>
      <w:proofErr w:type="spellEnd"/>
      <w:r w:rsidR="00DA1D16" w:rsidRPr="00DA1D16">
        <w:rPr>
          <w:b/>
          <w:color w:val="000000"/>
        </w:rPr>
        <w:t xml:space="preserve">, 100 тестів; 8. </w:t>
      </w:r>
      <w:proofErr w:type="spellStart"/>
      <w:r w:rsidR="00DA1D16" w:rsidRPr="00DA1D16">
        <w:rPr>
          <w:b/>
          <w:color w:val="000000"/>
        </w:rPr>
        <w:t>Флюоросфери</w:t>
      </w:r>
      <w:proofErr w:type="spellEnd"/>
      <w:r w:rsidR="00DA1D16" w:rsidRPr="00DA1D16">
        <w:rPr>
          <w:b/>
          <w:color w:val="000000"/>
        </w:rPr>
        <w:t xml:space="preserve">  </w:t>
      </w:r>
      <w:proofErr w:type="spellStart"/>
      <w:r w:rsidR="00DA1D16" w:rsidRPr="00DA1D16">
        <w:rPr>
          <w:b/>
          <w:color w:val="000000"/>
        </w:rPr>
        <w:t>Flow-Check</w:t>
      </w:r>
      <w:proofErr w:type="spellEnd"/>
      <w:r w:rsidR="00DA1D16" w:rsidRPr="00DA1D16">
        <w:rPr>
          <w:b/>
          <w:color w:val="000000"/>
        </w:rPr>
        <w:t xml:space="preserve"> </w:t>
      </w:r>
      <w:proofErr w:type="spellStart"/>
      <w:r w:rsidR="00DA1D16" w:rsidRPr="00DA1D16">
        <w:rPr>
          <w:b/>
          <w:color w:val="000000"/>
        </w:rPr>
        <w:t>Pro</w:t>
      </w:r>
      <w:proofErr w:type="spellEnd"/>
      <w:r w:rsidR="00DA1D16" w:rsidRPr="00DA1D16">
        <w:rPr>
          <w:b/>
          <w:color w:val="000000"/>
        </w:rPr>
        <w:t xml:space="preserve">, суміш </w:t>
      </w:r>
      <w:proofErr w:type="spellStart"/>
      <w:r w:rsidR="00DA1D16" w:rsidRPr="00DA1D16">
        <w:rPr>
          <w:b/>
          <w:color w:val="000000"/>
        </w:rPr>
        <w:t>флуоросфер</w:t>
      </w:r>
      <w:proofErr w:type="spellEnd"/>
      <w:r w:rsidR="00DA1D16" w:rsidRPr="00DA1D16">
        <w:rPr>
          <w:b/>
          <w:color w:val="000000"/>
        </w:rPr>
        <w:t xml:space="preserve"> розміром 10 </w:t>
      </w:r>
      <w:proofErr w:type="spellStart"/>
      <w:r w:rsidR="00DA1D16" w:rsidRPr="00DA1D16">
        <w:rPr>
          <w:b/>
          <w:color w:val="000000"/>
        </w:rPr>
        <w:t>мкм</w:t>
      </w:r>
      <w:proofErr w:type="spellEnd"/>
      <w:r w:rsidR="00DA1D16" w:rsidRPr="00DA1D16">
        <w:rPr>
          <w:b/>
          <w:color w:val="000000"/>
        </w:rPr>
        <w:t xml:space="preserve"> з діапазоном флуоресценції від 515 до 800 нм при збудженні хвилею 488 нм, розміром 6 </w:t>
      </w:r>
      <w:proofErr w:type="spellStart"/>
      <w:r w:rsidR="00DA1D16" w:rsidRPr="00DA1D16">
        <w:rPr>
          <w:b/>
          <w:color w:val="000000"/>
        </w:rPr>
        <w:t>мкм</w:t>
      </w:r>
      <w:proofErr w:type="spellEnd"/>
      <w:r w:rsidR="00DA1D16" w:rsidRPr="00DA1D16">
        <w:rPr>
          <w:b/>
          <w:color w:val="000000"/>
        </w:rPr>
        <w:t xml:space="preserve"> з діапазоном флюоресценції від 640 до 800 нм при збудженні хвилею 635 нм та розміром 3 </w:t>
      </w:r>
      <w:proofErr w:type="spellStart"/>
      <w:r w:rsidR="00DA1D16" w:rsidRPr="00DA1D16">
        <w:rPr>
          <w:b/>
          <w:color w:val="000000"/>
        </w:rPr>
        <w:t>мкм</w:t>
      </w:r>
      <w:proofErr w:type="spellEnd"/>
      <w:r w:rsidR="00DA1D16" w:rsidRPr="00DA1D16">
        <w:rPr>
          <w:b/>
          <w:color w:val="000000"/>
        </w:rPr>
        <w:t xml:space="preserve"> з діапазоном флуоресценції від 400 до 500 нм при збудженні хвилею 405 нм; 9. IMMUNO-TROL CELLS Клітини IMMUNO-TROL Контрольний клітинний матеріал, нормальний рівень, які мають паспортні дані на наступні параметри: CD2, CD3, CD14, CD19, CD3-/56+, CD7, CD13, HLA-DR, CD33, 60 тестів (2х3 мл) ; 10. </w:t>
      </w:r>
      <w:proofErr w:type="spellStart"/>
      <w:r w:rsidR="00DA1D16" w:rsidRPr="00DA1D16">
        <w:rPr>
          <w:b/>
          <w:color w:val="000000"/>
        </w:rPr>
        <w:t>Лізуючий</w:t>
      </w:r>
      <w:proofErr w:type="spellEnd"/>
      <w:r w:rsidR="00DA1D16" w:rsidRPr="00DA1D16">
        <w:rPr>
          <w:b/>
          <w:color w:val="000000"/>
        </w:rPr>
        <w:t xml:space="preserve"> розчин </w:t>
      </w:r>
      <w:proofErr w:type="spellStart"/>
      <w:r w:rsidR="00DA1D16" w:rsidRPr="00DA1D16">
        <w:rPr>
          <w:b/>
          <w:color w:val="000000"/>
        </w:rPr>
        <w:t>Lysing</w:t>
      </w:r>
      <w:proofErr w:type="spellEnd"/>
      <w:r w:rsidR="00DA1D16" w:rsidRPr="00DA1D16">
        <w:rPr>
          <w:b/>
          <w:color w:val="000000"/>
        </w:rPr>
        <w:t xml:space="preserve"> </w:t>
      </w:r>
      <w:proofErr w:type="spellStart"/>
      <w:r w:rsidR="00DA1D16" w:rsidRPr="00DA1D16">
        <w:rPr>
          <w:b/>
          <w:color w:val="000000"/>
        </w:rPr>
        <w:t>Solutoin</w:t>
      </w:r>
      <w:proofErr w:type="spellEnd"/>
      <w:r w:rsidR="00DA1D16" w:rsidRPr="00DA1D16">
        <w:rPr>
          <w:b/>
          <w:color w:val="000000"/>
        </w:rPr>
        <w:t xml:space="preserve"> </w:t>
      </w:r>
      <w:proofErr w:type="spellStart"/>
      <w:r w:rsidR="00DA1D16" w:rsidRPr="00DA1D16">
        <w:rPr>
          <w:b/>
          <w:color w:val="000000"/>
        </w:rPr>
        <w:t>IQTest</w:t>
      </w:r>
      <w:proofErr w:type="spellEnd"/>
      <w:r w:rsidR="00DA1D16" w:rsidRPr="00DA1D16">
        <w:rPr>
          <w:b/>
          <w:color w:val="000000"/>
        </w:rPr>
        <w:t xml:space="preserve"> 3 (10x); 11. Розчин для промивання системи проточного </w:t>
      </w:r>
      <w:proofErr w:type="spellStart"/>
      <w:r w:rsidR="00DA1D16" w:rsidRPr="00DA1D16">
        <w:rPr>
          <w:b/>
          <w:color w:val="000000"/>
        </w:rPr>
        <w:t>цитофлюориметра</w:t>
      </w:r>
      <w:proofErr w:type="spellEnd"/>
      <w:r w:rsidR="00DA1D16" w:rsidRPr="00DA1D16">
        <w:rPr>
          <w:b/>
          <w:color w:val="000000"/>
        </w:rPr>
        <w:t xml:space="preserve"> COULTER CLENZ </w:t>
      </w:r>
      <w:proofErr w:type="spellStart"/>
      <w:r w:rsidR="00DA1D16" w:rsidRPr="00DA1D16">
        <w:rPr>
          <w:b/>
          <w:color w:val="000000"/>
        </w:rPr>
        <w:t>Cleaning</w:t>
      </w:r>
      <w:proofErr w:type="spellEnd"/>
      <w:r w:rsidR="00DA1D16" w:rsidRPr="00DA1D16">
        <w:rPr>
          <w:b/>
          <w:color w:val="000000"/>
        </w:rPr>
        <w:t xml:space="preserve"> </w:t>
      </w:r>
      <w:proofErr w:type="spellStart"/>
      <w:r w:rsidR="00DA1D16" w:rsidRPr="00DA1D16">
        <w:rPr>
          <w:b/>
          <w:color w:val="000000"/>
        </w:rPr>
        <w:t>Agent</w:t>
      </w:r>
      <w:proofErr w:type="spellEnd"/>
      <w:r w:rsidR="00DA1D16" w:rsidRPr="00DA1D16">
        <w:rPr>
          <w:b/>
          <w:color w:val="000000"/>
        </w:rPr>
        <w:t xml:space="preserve"> Засіб для очищення СОULTER CLENZ (5 літрів); 12. </w:t>
      </w:r>
      <w:proofErr w:type="spellStart"/>
      <w:r w:rsidR="00DA1D16" w:rsidRPr="00DA1D16">
        <w:rPr>
          <w:b/>
          <w:color w:val="000000"/>
        </w:rPr>
        <w:t>Обжимна</w:t>
      </w:r>
      <w:proofErr w:type="spellEnd"/>
      <w:r w:rsidR="00DA1D16" w:rsidRPr="00DA1D16">
        <w:rPr>
          <w:b/>
          <w:color w:val="000000"/>
        </w:rPr>
        <w:t xml:space="preserve"> рідина для проточного </w:t>
      </w:r>
      <w:proofErr w:type="spellStart"/>
      <w:r w:rsidR="00DA1D16" w:rsidRPr="00DA1D16">
        <w:rPr>
          <w:b/>
          <w:color w:val="000000"/>
        </w:rPr>
        <w:t>цитофлюориметра</w:t>
      </w:r>
      <w:proofErr w:type="spellEnd"/>
      <w:r w:rsidR="00DA1D16" w:rsidRPr="00DA1D16">
        <w:rPr>
          <w:b/>
          <w:color w:val="000000"/>
        </w:rPr>
        <w:t xml:space="preserve"> ISO FLOW, 10л; 13. </w:t>
      </w:r>
      <w:proofErr w:type="spellStart"/>
      <w:r w:rsidR="00DA1D16" w:rsidRPr="00DA1D16">
        <w:rPr>
          <w:b/>
          <w:color w:val="000000"/>
        </w:rPr>
        <w:t>ViaKrome</w:t>
      </w:r>
      <w:proofErr w:type="spellEnd"/>
      <w:r w:rsidR="00DA1D16" w:rsidRPr="00DA1D16">
        <w:rPr>
          <w:b/>
          <w:color w:val="000000"/>
        </w:rPr>
        <w:tab/>
        <w:t xml:space="preserve">405; 14. </w:t>
      </w:r>
      <w:proofErr w:type="spellStart"/>
      <w:r w:rsidR="00DA1D16" w:rsidRPr="00DA1D16">
        <w:rPr>
          <w:b/>
          <w:color w:val="000000"/>
        </w:rPr>
        <w:t>DxFLEX</w:t>
      </w:r>
      <w:proofErr w:type="spellEnd"/>
      <w:r w:rsidR="00DA1D16" w:rsidRPr="00DA1D16">
        <w:rPr>
          <w:b/>
          <w:color w:val="000000"/>
        </w:rPr>
        <w:t xml:space="preserve"> </w:t>
      </w:r>
      <w:proofErr w:type="spellStart"/>
      <w:r w:rsidR="00DA1D16" w:rsidRPr="00DA1D16">
        <w:rPr>
          <w:b/>
          <w:color w:val="000000"/>
        </w:rPr>
        <w:t>daily</w:t>
      </w:r>
      <w:proofErr w:type="spellEnd"/>
      <w:r w:rsidR="00DA1D16" w:rsidRPr="00DA1D16">
        <w:rPr>
          <w:b/>
          <w:color w:val="000000"/>
        </w:rPr>
        <w:t xml:space="preserve"> QC; 15.  CD34 </w:t>
      </w:r>
      <w:proofErr w:type="spellStart"/>
      <w:r w:rsidR="00DA1D16" w:rsidRPr="00DA1D16">
        <w:rPr>
          <w:b/>
          <w:color w:val="000000"/>
        </w:rPr>
        <w:t>MultiSort</w:t>
      </w:r>
      <w:proofErr w:type="spellEnd"/>
      <w:r w:rsidR="00DA1D16" w:rsidRPr="00DA1D16">
        <w:rPr>
          <w:b/>
          <w:color w:val="000000"/>
        </w:rPr>
        <w:t xml:space="preserve"> </w:t>
      </w:r>
      <w:proofErr w:type="spellStart"/>
      <w:r w:rsidR="00DA1D16" w:rsidRPr="00DA1D16">
        <w:rPr>
          <w:b/>
          <w:color w:val="000000"/>
        </w:rPr>
        <w:t>Kit</w:t>
      </w:r>
      <w:proofErr w:type="spellEnd"/>
      <w:r w:rsidR="00DA1D16" w:rsidRPr="00DA1D16">
        <w:rPr>
          <w:b/>
          <w:color w:val="000000"/>
        </w:rPr>
        <w:t xml:space="preserve"> 130-056-701; 16. CD34 </w:t>
      </w:r>
      <w:proofErr w:type="spellStart"/>
      <w:r w:rsidR="00DA1D16" w:rsidRPr="00DA1D16">
        <w:rPr>
          <w:b/>
          <w:color w:val="000000"/>
        </w:rPr>
        <w:t>MicroBead</w:t>
      </w:r>
      <w:proofErr w:type="spellEnd"/>
      <w:r w:rsidR="00DA1D16" w:rsidRPr="00DA1D16">
        <w:rPr>
          <w:b/>
          <w:color w:val="000000"/>
        </w:rPr>
        <w:t xml:space="preserve"> </w:t>
      </w:r>
      <w:proofErr w:type="spellStart"/>
      <w:r w:rsidR="00DA1D16" w:rsidRPr="00DA1D16">
        <w:rPr>
          <w:b/>
          <w:color w:val="000000"/>
        </w:rPr>
        <w:t>Kit</w:t>
      </w:r>
      <w:proofErr w:type="spellEnd"/>
      <w:r w:rsidR="00DA1D16" w:rsidRPr="00DA1D16">
        <w:rPr>
          <w:b/>
          <w:color w:val="000000"/>
        </w:rPr>
        <w:t xml:space="preserve"> </w:t>
      </w:r>
      <w:proofErr w:type="spellStart"/>
      <w:r w:rsidR="00DA1D16" w:rsidRPr="00DA1D16">
        <w:rPr>
          <w:b/>
          <w:color w:val="000000"/>
        </w:rPr>
        <w:t>UltraPure</w:t>
      </w:r>
      <w:proofErr w:type="spellEnd"/>
      <w:r w:rsidR="00DA1D16" w:rsidRPr="00DA1D16">
        <w:rPr>
          <w:b/>
          <w:color w:val="000000"/>
        </w:rPr>
        <w:t xml:space="preserve"> 130-100-453;  або еквівалент - код ДК 021:2015 – 33690000-3 лікарські засоби різні.</w:t>
      </w:r>
    </w:p>
    <w:tbl>
      <w:tblPr>
        <w:tblW w:w="103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4987"/>
        <w:gridCol w:w="1134"/>
        <w:gridCol w:w="1058"/>
        <w:gridCol w:w="2501"/>
      </w:tblGrid>
      <w:tr w:rsidR="00604245" w:rsidRPr="00D658D4" w14:paraId="268A28A3" w14:textId="77777777" w:rsidTr="00604245">
        <w:trPr>
          <w:trHeight w:val="1703"/>
        </w:trPr>
        <w:tc>
          <w:tcPr>
            <w:tcW w:w="698" w:type="dxa"/>
            <w:shd w:val="clear" w:color="FFFFCC" w:fill="FFFFFF"/>
            <w:noWrap/>
            <w:vAlign w:val="center"/>
            <w:hideMark/>
          </w:tcPr>
          <w:p w14:paraId="064D7201" w14:textId="77777777" w:rsidR="00604245" w:rsidRDefault="00604245" w:rsidP="00503469">
            <w:pPr>
              <w:jc w:val="center"/>
              <w:rPr>
                <w:b/>
                <w:bCs/>
                <w:sz w:val="20"/>
                <w:szCs w:val="20"/>
              </w:rPr>
            </w:pPr>
            <w:bookmarkStart w:id="0" w:name="RANGE!B3:D3"/>
            <w:r>
              <w:rPr>
                <w:b/>
                <w:bCs/>
                <w:sz w:val="20"/>
                <w:szCs w:val="20"/>
              </w:rPr>
              <w:t>№</w:t>
            </w:r>
          </w:p>
          <w:p w14:paraId="641B3D3E" w14:textId="77777777" w:rsidR="00604245" w:rsidRDefault="00604245" w:rsidP="00503469">
            <w:pPr>
              <w:jc w:val="center"/>
              <w:rPr>
                <w:b/>
                <w:bCs/>
                <w:sz w:val="20"/>
                <w:szCs w:val="20"/>
              </w:rPr>
            </w:pPr>
            <w:r>
              <w:rPr>
                <w:b/>
                <w:bCs/>
                <w:sz w:val="20"/>
                <w:szCs w:val="20"/>
              </w:rPr>
              <w:t>з/п</w:t>
            </w:r>
            <w:bookmarkEnd w:id="0"/>
          </w:p>
        </w:tc>
        <w:tc>
          <w:tcPr>
            <w:tcW w:w="4987" w:type="dxa"/>
            <w:shd w:val="clear" w:color="auto" w:fill="auto"/>
            <w:vAlign w:val="center"/>
            <w:hideMark/>
          </w:tcPr>
          <w:p w14:paraId="04096C29" w14:textId="77777777" w:rsidR="00604245" w:rsidRDefault="00604245" w:rsidP="00503469">
            <w:pPr>
              <w:jc w:val="center"/>
              <w:rPr>
                <w:b/>
                <w:bCs/>
                <w:sz w:val="22"/>
                <w:szCs w:val="22"/>
              </w:rPr>
            </w:pPr>
            <w:r>
              <w:rPr>
                <w:b/>
                <w:bCs/>
                <w:sz w:val="22"/>
                <w:szCs w:val="22"/>
              </w:rPr>
              <w:t xml:space="preserve">Назва реагенту, </w:t>
            </w:r>
          </w:p>
          <w:p w14:paraId="7887254D" w14:textId="77777777" w:rsidR="00604245" w:rsidRDefault="00604245" w:rsidP="00503469">
            <w:pPr>
              <w:jc w:val="center"/>
              <w:rPr>
                <w:b/>
                <w:bCs/>
                <w:sz w:val="22"/>
                <w:szCs w:val="22"/>
              </w:rPr>
            </w:pPr>
            <w:r>
              <w:rPr>
                <w:b/>
                <w:bCs/>
                <w:sz w:val="22"/>
                <w:szCs w:val="22"/>
              </w:rPr>
              <w:t>або еквівалент</w:t>
            </w:r>
          </w:p>
        </w:tc>
        <w:tc>
          <w:tcPr>
            <w:tcW w:w="1134" w:type="dxa"/>
            <w:shd w:val="clear" w:color="auto" w:fill="auto"/>
            <w:noWrap/>
            <w:vAlign w:val="center"/>
            <w:hideMark/>
          </w:tcPr>
          <w:p w14:paraId="73AEF4F4" w14:textId="77777777" w:rsidR="00604245" w:rsidRDefault="00604245" w:rsidP="00503469">
            <w:pPr>
              <w:jc w:val="center"/>
              <w:rPr>
                <w:b/>
                <w:bCs/>
                <w:sz w:val="22"/>
                <w:szCs w:val="22"/>
              </w:rPr>
            </w:pPr>
            <w:r>
              <w:rPr>
                <w:b/>
                <w:bCs/>
                <w:sz w:val="22"/>
                <w:szCs w:val="22"/>
              </w:rPr>
              <w:t>Од.</w:t>
            </w:r>
          </w:p>
          <w:p w14:paraId="19F829C2" w14:textId="77777777" w:rsidR="00604245" w:rsidRDefault="00604245" w:rsidP="00503469">
            <w:pPr>
              <w:jc w:val="center"/>
              <w:rPr>
                <w:b/>
                <w:bCs/>
                <w:sz w:val="22"/>
                <w:szCs w:val="22"/>
              </w:rPr>
            </w:pPr>
            <w:proofErr w:type="spellStart"/>
            <w:r>
              <w:rPr>
                <w:b/>
                <w:bCs/>
                <w:sz w:val="22"/>
                <w:szCs w:val="22"/>
              </w:rPr>
              <w:t>вим</w:t>
            </w:r>
            <w:proofErr w:type="spellEnd"/>
            <w:r>
              <w:rPr>
                <w:b/>
                <w:bCs/>
                <w:sz w:val="22"/>
                <w:szCs w:val="22"/>
              </w:rPr>
              <w:t>.</w:t>
            </w:r>
          </w:p>
        </w:tc>
        <w:tc>
          <w:tcPr>
            <w:tcW w:w="1058" w:type="dxa"/>
            <w:shd w:val="clear" w:color="auto" w:fill="auto"/>
            <w:vAlign w:val="center"/>
            <w:hideMark/>
          </w:tcPr>
          <w:p w14:paraId="6066A75B" w14:textId="77777777" w:rsidR="00604245" w:rsidRDefault="00604245" w:rsidP="00503469">
            <w:pPr>
              <w:jc w:val="center"/>
              <w:rPr>
                <w:b/>
                <w:bCs/>
                <w:color w:val="000000"/>
                <w:sz w:val="22"/>
                <w:szCs w:val="22"/>
              </w:rPr>
            </w:pPr>
            <w:proofErr w:type="spellStart"/>
            <w:r>
              <w:rPr>
                <w:b/>
                <w:bCs/>
                <w:color w:val="000000"/>
                <w:sz w:val="22"/>
                <w:szCs w:val="22"/>
              </w:rPr>
              <w:t>Заг</w:t>
            </w:r>
            <w:proofErr w:type="spellEnd"/>
            <w:r>
              <w:rPr>
                <w:b/>
                <w:bCs/>
                <w:color w:val="000000"/>
                <w:sz w:val="22"/>
                <w:szCs w:val="22"/>
              </w:rPr>
              <w:t>-на кіл-</w:t>
            </w:r>
            <w:proofErr w:type="spellStart"/>
            <w:r>
              <w:rPr>
                <w:b/>
                <w:bCs/>
                <w:color w:val="000000"/>
                <w:sz w:val="22"/>
                <w:szCs w:val="22"/>
              </w:rPr>
              <w:t>ть</w:t>
            </w:r>
            <w:proofErr w:type="spellEnd"/>
            <w:r>
              <w:rPr>
                <w:b/>
                <w:bCs/>
                <w:color w:val="000000"/>
                <w:sz w:val="22"/>
                <w:szCs w:val="22"/>
              </w:rPr>
              <w:t xml:space="preserve"> </w:t>
            </w:r>
          </w:p>
        </w:tc>
        <w:tc>
          <w:tcPr>
            <w:tcW w:w="2501" w:type="dxa"/>
            <w:shd w:val="clear" w:color="FFFFCC" w:fill="FFFFFF"/>
            <w:vAlign w:val="center"/>
            <w:hideMark/>
          </w:tcPr>
          <w:p w14:paraId="5D2F2A85" w14:textId="77777777" w:rsidR="00604245" w:rsidRDefault="00604245" w:rsidP="00503469">
            <w:pPr>
              <w:jc w:val="center"/>
              <w:rPr>
                <w:b/>
                <w:bCs/>
                <w:sz w:val="22"/>
                <w:szCs w:val="22"/>
              </w:rPr>
            </w:pPr>
            <w:r>
              <w:rPr>
                <w:b/>
                <w:bCs/>
                <w:sz w:val="22"/>
                <w:szCs w:val="22"/>
              </w:rPr>
              <w:t>Національний класифікатор України</w:t>
            </w:r>
            <w:r>
              <w:rPr>
                <w:b/>
                <w:bCs/>
                <w:sz w:val="22"/>
                <w:szCs w:val="22"/>
              </w:rPr>
              <w:br/>
              <w:t xml:space="preserve">Єдиний закупівельний словник ДК 021:2015  </w:t>
            </w:r>
          </w:p>
        </w:tc>
      </w:tr>
      <w:tr w:rsidR="00DA1D16" w14:paraId="1C4677FA" w14:textId="77777777" w:rsidTr="003007AC">
        <w:trPr>
          <w:trHeight w:val="756"/>
        </w:trPr>
        <w:tc>
          <w:tcPr>
            <w:tcW w:w="698" w:type="dxa"/>
            <w:shd w:val="clear" w:color="auto" w:fill="auto"/>
            <w:vAlign w:val="center"/>
          </w:tcPr>
          <w:p w14:paraId="2D9FF2A9" w14:textId="74235744" w:rsidR="00DA1D16" w:rsidRDefault="00DA1D16" w:rsidP="00DA1D16">
            <w:pPr>
              <w:jc w:val="center"/>
              <w:rPr>
                <w:sz w:val="22"/>
                <w:szCs w:val="22"/>
              </w:rPr>
            </w:pPr>
            <w:r>
              <w:rPr>
                <w:color w:val="000000"/>
                <w:sz w:val="22"/>
                <w:szCs w:val="22"/>
              </w:rPr>
              <w:t>1</w:t>
            </w:r>
          </w:p>
        </w:tc>
        <w:tc>
          <w:tcPr>
            <w:tcW w:w="4987" w:type="dxa"/>
            <w:shd w:val="clear" w:color="auto" w:fill="auto"/>
            <w:vAlign w:val="center"/>
            <w:hideMark/>
          </w:tcPr>
          <w:p w14:paraId="6C2D131C" w14:textId="269BCF95" w:rsidR="00DA1D16" w:rsidRPr="00067397" w:rsidRDefault="00DA1D16" w:rsidP="00DA1D16">
            <w:proofErr w:type="spellStart"/>
            <w:r>
              <w:rPr>
                <w:color w:val="000000"/>
              </w:rPr>
              <w:t>Кон'юговане</w:t>
            </w:r>
            <w:proofErr w:type="spellEnd"/>
            <w:r>
              <w:rPr>
                <w:color w:val="000000"/>
              </w:rPr>
              <w:t xml:space="preserve"> антитіло </w:t>
            </w:r>
            <w:proofErr w:type="spellStart"/>
            <w:r>
              <w:rPr>
                <w:color w:val="000000"/>
              </w:rPr>
              <w:t>IOTest</w:t>
            </w:r>
            <w:proofErr w:type="spellEnd"/>
            <w:r>
              <w:rPr>
                <w:color w:val="000000"/>
              </w:rPr>
              <w:t xml:space="preserve"> CD34 PE, або еквівалент</w:t>
            </w:r>
          </w:p>
        </w:tc>
        <w:tc>
          <w:tcPr>
            <w:tcW w:w="1134" w:type="dxa"/>
            <w:shd w:val="clear" w:color="auto" w:fill="auto"/>
            <w:noWrap/>
            <w:vAlign w:val="center"/>
            <w:hideMark/>
          </w:tcPr>
          <w:p w14:paraId="18431196" w14:textId="740752DB" w:rsidR="00DA1D16" w:rsidRPr="005E71B3" w:rsidRDefault="00DA1D16" w:rsidP="00DA1D16">
            <w:pPr>
              <w:jc w:val="center"/>
            </w:pPr>
            <w:proofErr w:type="spellStart"/>
            <w:r>
              <w:rPr>
                <w:color w:val="000000"/>
                <w:sz w:val="22"/>
                <w:szCs w:val="22"/>
              </w:rPr>
              <w:t>Шт</w:t>
            </w:r>
            <w:proofErr w:type="spellEnd"/>
          </w:p>
        </w:tc>
        <w:tc>
          <w:tcPr>
            <w:tcW w:w="1058" w:type="dxa"/>
            <w:shd w:val="clear" w:color="auto" w:fill="auto"/>
            <w:noWrap/>
            <w:vAlign w:val="center"/>
            <w:hideMark/>
          </w:tcPr>
          <w:p w14:paraId="60065712" w14:textId="75AE6A23" w:rsidR="00DA1D16" w:rsidRPr="005E71B3" w:rsidRDefault="00DA1D16" w:rsidP="00DA1D16">
            <w:pPr>
              <w:jc w:val="center"/>
            </w:pPr>
            <w:r>
              <w:rPr>
                <w:color w:val="000000"/>
              </w:rPr>
              <w:t>2</w:t>
            </w:r>
          </w:p>
        </w:tc>
        <w:tc>
          <w:tcPr>
            <w:tcW w:w="2501" w:type="dxa"/>
            <w:shd w:val="clear" w:color="auto" w:fill="auto"/>
            <w:hideMark/>
          </w:tcPr>
          <w:p w14:paraId="6E47347D" w14:textId="5305CBA2" w:rsidR="00DA1D16" w:rsidRDefault="00DA1D16" w:rsidP="00DA1D16">
            <w:pPr>
              <w:rPr>
                <w:sz w:val="20"/>
                <w:szCs w:val="20"/>
              </w:rPr>
            </w:pPr>
            <w:r w:rsidRPr="00F84350">
              <w:t>33690000-3 Лікарські засоби різні</w:t>
            </w:r>
          </w:p>
        </w:tc>
      </w:tr>
      <w:tr w:rsidR="00DA1D16" w14:paraId="3DB5686D" w14:textId="77777777" w:rsidTr="003007AC">
        <w:trPr>
          <w:trHeight w:val="500"/>
        </w:trPr>
        <w:tc>
          <w:tcPr>
            <w:tcW w:w="698" w:type="dxa"/>
            <w:shd w:val="clear" w:color="auto" w:fill="auto"/>
            <w:vAlign w:val="center"/>
          </w:tcPr>
          <w:p w14:paraId="21CC4DDC" w14:textId="10A87835" w:rsidR="00DA1D16" w:rsidRDefault="00DA1D16" w:rsidP="00DA1D16">
            <w:pPr>
              <w:jc w:val="center"/>
              <w:rPr>
                <w:sz w:val="20"/>
                <w:szCs w:val="20"/>
              </w:rPr>
            </w:pPr>
            <w:r>
              <w:rPr>
                <w:color w:val="000000"/>
                <w:sz w:val="22"/>
                <w:szCs w:val="22"/>
              </w:rPr>
              <w:t>2</w:t>
            </w:r>
          </w:p>
        </w:tc>
        <w:tc>
          <w:tcPr>
            <w:tcW w:w="4987" w:type="dxa"/>
            <w:shd w:val="clear" w:color="auto" w:fill="auto"/>
            <w:vAlign w:val="center"/>
          </w:tcPr>
          <w:p w14:paraId="35D3C60B" w14:textId="65C1EE7E" w:rsidR="00DA1D16" w:rsidRPr="00067397" w:rsidRDefault="00DA1D16" w:rsidP="00DA1D16">
            <w:proofErr w:type="spellStart"/>
            <w:r>
              <w:rPr>
                <w:color w:val="000000"/>
              </w:rPr>
              <w:t>Кон'юговане</w:t>
            </w:r>
            <w:proofErr w:type="spellEnd"/>
            <w:r>
              <w:rPr>
                <w:color w:val="000000"/>
              </w:rPr>
              <w:t xml:space="preserve"> антитіло CD3 APC-</w:t>
            </w:r>
            <w:proofErr w:type="spellStart"/>
            <w:r>
              <w:rPr>
                <w:color w:val="000000"/>
              </w:rPr>
              <w:t>Alexa</w:t>
            </w:r>
            <w:proofErr w:type="spellEnd"/>
            <w:r>
              <w:rPr>
                <w:color w:val="000000"/>
              </w:rPr>
              <w:t xml:space="preserve"> </w:t>
            </w:r>
            <w:proofErr w:type="spellStart"/>
            <w:r>
              <w:rPr>
                <w:color w:val="000000"/>
              </w:rPr>
              <w:t>Fluor</w:t>
            </w:r>
            <w:proofErr w:type="spellEnd"/>
            <w:r>
              <w:rPr>
                <w:color w:val="000000"/>
              </w:rPr>
              <w:t xml:space="preserve"> 750</w:t>
            </w:r>
          </w:p>
        </w:tc>
        <w:tc>
          <w:tcPr>
            <w:tcW w:w="1134" w:type="dxa"/>
            <w:shd w:val="clear" w:color="auto" w:fill="auto"/>
            <w:noWrap/>
            <w:vAlign w:val="center"/>
          </w:tcPr>
          <w:p w14:paraId="186154A9" w14:textId="53BF93A8" w:rsidR="00DA1D16" w:rsidRPr="005E71B3" w:rsidRDefault="00DA1D16" w:rsidP="00DA1D16">
            <w:pPr>
              <w:jc w:val="center"/>
            </w:pPr>
            <w:proofErr w:type="spellStart"/>
            <w:r>
              <w:rPr>
                <w:color w:val="000000"/>
                <w:sz w:val="22"/>
                <w:szCs w:val="22"/>
              </w:rPr>
              <w:t>Шт</w:t>
            </w:r>
            <w:proofErr w:type="spellEnd"/>
          </w:p>
        </w:tc>
        <w:tc>
          <w:tcPr>
            <w:tcW w:w="1058" w:type="dxa"/>
            <w:shd w:val="clear" w:color="auto" w:fill="auto"/>
            <w:noWrap/>
            <w:vAlign w:val="center"/>
          </w:tcPr>
          <w:p w14:paraId="68F9A7DE" w14:textId="7D381A22" w:rsidR="00DA1D16" w:rsidRPr="005E71B3" w:rsidRDefault="00DA1D16" w:rsidP="00DA1D16">
            <w:pPr>
              <w:jc w:val="center"/>
            </w:pPr>
            <w:r>
              <w:rPr>
                <w:color w:val="000000"/>
              </w:rPr>
              <w:t>3</w:t>
            </w:r>
          </w:p>
        </w:tc>
        <w:tc>
          <w:tcPr>
            <w:tcW w:w="2501" w:type="dxa"/>
            <w:shd w:val="clear" w:color="auto" w:fill="auto"/>
          </w:tcPr>
          <w:p w14:paraId="4CA9CCA2" w14:textId="571C764E" w:rsidR="00DA1D16" w:rsidRPr="00F84350" w:rsidRDefault="00DA1D16" w:rsidP="00DA1D16">
            <w:r w:rsidRPr="00E23D28">
              <w:t>33690000-3 Лікарські засоби різні</w:t>
            </w:r>
          </w:p>
        </w:tc>
      </w:tr>
      <w:tr w:rsidR="00DA1D16" w14:paraId="364AFF62" w14:textId="77777777" w:rsidTr="003007AC">
        <w:trPr>
          <w:trHeight w:val="548"/>
        </w:trPr>
        <w:tc>
          <w:tcPr>
            <w:tcW w:w="698" w:type="dxa"/>
            <w:shd w:val="clear" w:color="auto" w:fill="auto"/>
            <w:vAlign w:val="center"/>
          </w:tcPr>
          <w:p w14:paraId="7077520B" w14:textId="011AA9E0" w:rsidR="00DA1D16" w:rsidRDefault="00DA1D16" w:rsidP="00DA1D16">
            <w:pPr>
              <w:jc w:val="center"/>
              <w:rPr>
                <w:sz w:val="20"/>
                <w:szCs w:val="20"/>
              </w:rPr>
            </w:pPr>
            <w:r>
              <w:rPr>
                <w:color w:val="000000"/>
                <w:sz w:val="22"/>
                <w:szCs w:val="22"/>
              </w:rPr>
              <w:t>3</w:t>
            </w:r>
          </w:p>
        </w:tc>
        <w:tc>
          <w:tcPr>
            <w:tcW w:w="4987" w:type="dxa"/>
            <w:shd w:val="clear" w:color="auto" w:fill="auto"/>
            <w:vAlign w:val="center"/>
          </w:tcPr>
          <w:p w14:paraId="2C937346" w14:textId="43243417" w:rsidR="00DA1D16" w:rsidRPr="00067397" w:rsidRDefault="00DA1D16" w:rsidP="00DA1D16">
            <w:proofErr w:type="spellStart"/>
            <w:r>
              <w:rPr>
                <w:color w:val="000000"/>
              </w:rPr>
              <w:t>Кон'юговане</w:t>
            </w:r>
            <w:proofErr w:type="spellEnd"/>
            <w:r>
              <w:rPr>
                <w:color w:val="000000"/>
              </w:rPr>
              <w:t xml:space="preserve"> антитіло </w:t>
            </w:r>
            <w:proofErr w:type="spellStart"/>
            <w:r>
              <w:rPr>
                <w:color w:val="000000"/>
              </w:rPr>
              <w:t>IOTest</w:t>
            </w:r>
            <w:proofErr w:type="spellEnd"/>
            <w:r>
              <w:rPr>
                <w:color w:val="000000"/>
              </w:rPr>
              <w:t xml:space="preserve"> CD4 </w:t>
            </w:r>
            <w:proofErr w:type="spellStart"/>
            <w:r>
              <w:rPr>
                <w:color w:val="000000"/>
              </w:rPr>
              <w:t>Pacific</w:t>
            </w:r>
            <w:proofErr w:type="spellEnd"/>
            <w:r>
              <w:rPr>
                <w:color w:val="000000"/>
              </w:rPr>
              <w:t xml:space="preserve"> </w:t>
            </w:r>
            <w:proofErr w:type="spellStart"/>
            <w:r>
              <w:rPr>
                <w:color w:val="000000"/>
              </w:rPr>
              <w:t>Blue</w:t>
            </w:r>
            <w:proofErr w:type="spellEnd"/>
          </w:p>
        </w:tc>
        <w:tc>
          <w:tcPr>
            <w:tcW w:w="1134" w:type="dxa"/>
            <w:shd w:val="clear" w:color="auto" w:fill="auto"/>
            <w:noWrap/>
            <w:vAlign w:val="center"/>
          </w:tcPr>
          <w:p w14:paraId="2FBA00E6" w14:textId="19FEB57E" w:rsidR="00DA1D16" w:rsidRPr="005E71B3" w:rsidRDefault="00DA1D16" w:rsidP="00DA1D16">
            <w:pPr>
              <w:jc w:val="center"/>
            </w:pPr>
            <w:proofErr w:type="spellStart"/>
            <w:r>
              <w:rPr>
                <w:color w:val="000000"/>
                <w:sz w:val="22"/>
                <w:szCs w:val="22"/>
              </w:rPr>
              <w:t>Шт</w:t>
            </w:r>
            <w:proofErr w:type="spellEnd"/>
          </w:p>
        </w:tc>
        <w:tc>
          <w:tcPr>
            <w:tcW w:w="1058" w:type="dxa"/>
            <w:shd w:val="clear" w:color="auto" w:fill="auto"/>
            <w:noWrap/>
            <w:vAlign w:val="center"/>
          </w:tcPr>
          <w:p w14:paraId="0DC14170" w14:textId="278F4CCD" w:rsidR="00DA1D16" w:rsidRPr="005E71B3" w:rsidRDefault="00DA1D16" w:rsidP="00DA1D16">
            <w:pPr>
              <w:jc w:val="center"/>
            </w:pPr>
            <w:r>
              <w:rPr>
                <w:color w:val="000000"/>
              </w:rPr>
              <w:t>2</w:t>
            </w:r>
          </w:p>
        </w:tc>
        <w:tc>
          <w:tcPr>
            <w:tcW w:w="2501" w:type="dxa"/>
            <w:shd w:val="clear" w:color="auto" w:fill="auto"/>
          </w:tcPr>
          <w:p w14:paraId="49F81CE9" w14:textId="79F3786E" w:rsidR="00DA1D16" w:rsidRPr="00F84350" w:rsidRDefault="00DA1D16" w:rsidP="00DA1D16">
            <w:r w:rsidRPr="00E23D28">
              <w:t>33690000-3 Лікарські засоби різні</w:t>
            </w:r>
          </w:p>
        </w:tc>
      </w:tr>
      <w:tr w:rsidR="00DA1D16" w14:paraId="101F5B21" w14:textId="77777777" w:rsidTr="003007AC">
        <w:trPr>
          <w:trHeight w:val="428"/>
        </w:trPr>
        <w:tc>
          <w:tcPr>
            <w:tcW w:w="698" w:type="dxa"/>
            <w:shd w:val="clear" w:color="auto" w:fill="auto"/>
            <w:vAlign w:val="center"/>
          </w:tcPr>
          <w:p w14:paraId="180F29A3" w14:textId="7A8BDB9A" w:rsidR="00DA1D16" w:rsidRDefault="00DA1D16" w:rsidP="00DA1D16">
            <w:pPr>
              <w:jc w:val="center"/>
              <w:rPr>
                <w:sz w:val="20"/>
                <w:szCs w:val="20"/>
              </w:rPr>
            </w:pPr>
            <w:r>
              <w:rPr>
                <w:color w:val="000000"/>
                <w:sz w:val="22"/>
                <w:szCs w:val="22"/>
              </w:rPr>
              <w:t>4</w:t>
            </w:r>
          </w:p>
        </w:tc>
        <w:tc>
          <w:tcPr>
            <w:tcW w:w="4987" w:type="dxa"/>
            <w:shd w:val="clear" w:color="auto" w:fill="auto"/>
            <w:vAlign w:val="center"/>
          </w:tcPr>
          <w:p w14:paraId="18BD1581" w14:textId="7C2133CE" w:rsidR="00DA1D16" w:rsidRPr="001F5544" w:rsidRDefault="00DA1D16" w:rsidP="00DA1D16">
            <w:proofErr w:type="spellStart"/>
            <w:r>
              <w:rPr>
                <w:color w:val="000000"/>
              </w:rPr>
              <w:t>Кон'юговане</w:t>
            </w:r>
            <w:proofErr w:type="spellEnd"/>
            <w:r>
              <w:rPr>
                <w:color w:val="000000"/>
              </w:rPr>
              <w:t xml:space="preserve"> антитіло </w:t>
            </w:r>
            <w:proofErr w:type="spellStart"/>
            <w:r>
              <w:rPr>
                <w:color w:val="000000"/>
              </w:rPr>
              <w:t>IOTest</w:t>
            </w:r>
            <w:proofErr w:type="spellEnd"/>
            <w:r>
              <w:rPr>
                <w:color w:val="000000"/>
              </w:rPr>
              <w:t xml:space="preserve"> CD8 APC-</w:t>
            </w:r>
            <w:proofErr w:type="spellStart"/>
            <w:r>
              <w:rPr>
                <w:color w:val="000000"/>
              </w:rPr>
              <w:t>Alexa</w:t>
            </w:r>
            <w:proofErr w:type="spellEnd"/>
            <w:r>
              <w:rPr>
                <w:color w:val="000000"/>
              </w:rPr>
              <w:t xml:space="preserve"> </w:t>
            </w:r>
            <w:proofErr w:type="spellStart"/>
            <w:r>
              <w:rPr>
                <w:color w:val="000000"/>
              </w:rPr>
              <w:t>Fluor</w:t>
            </w:r>
            <w:proofErr w:type="spellEnd"/>
            <w:r>
              <w:rPr>
                <w:color w:val="000000"/>
              </w:rPr>
              <w:t xml:space="preserve"> 700</w:t>
            </w:r>
          </w:p>
        </w:tc>
        <w:tc>
          <w:tcPr>
            <w:tcW w:w="1134" w:type="dxa"/>
            <w:shd w:val="clear" w:color="auto" w:fill="auto"/>
            <w:noWrap/>
            <w:vAlign w:val="center"/>
          </w:tcPr>
          <w:p w14:paraId="28EEADB0" w14:textId="0354996F" w:rsidR="00DA1D16" w:rsidRPr="00C26DD3" w:rsidRDefault="00DA1D16" w:rsidP="00DA1D16">
            <w:pPr>
              <w:jc w:val="center"/>
            </w:pPr>
            <w:proofErr w:type="spellStart"/>
            <w:r>
              <w:rPr>
                <w:color w:val="000000"/>
                <w:sz w:val="22"/>
                <w:szCs w:val="22"/>
              </w:rPr>
              <w:t>Шт</w:t>
            </w:r>
            <w:proofErr w:type="spellEnd"/>
          </w:p>
        </w:tc>
        <w:tc>
          <w:tcPr>
            <w:tcW w:w="1058" w:type="dxa"/>
            <w:shd w:val="clear" w:color="auto" w:fill="auto"/>
            <w:noWrap/>
            <w:vAlign w:val="center"/>
          </w:tcPr>
          <w:p w14:paraId="6789F8C6" w14:textId="0A22DD05" w:rsidR="00DA1D16" w:rsidRPr="00C26DD3" w:rsidRDefault="00DA1D16" w:rsidP="00DA1D16">
            <w:pPr>
              <w:jc w:val="center"/>
            </w:pPr>
            <w:r>
              <w:rPr>
                <w:color w:val="000000"/>
              </w:rPr>
              <w:t>2</w:t>
            </w:r>
          </w:p>
        </w:tc>
        <w:tc>
          <w:tcPr>
            <w:tcW w:w="2501" w:type="dxa"/>
            <w:shd w:val="clear" w:color="auto" w:fill="auto"/>
          </w:tcPr>
          <w:p w14:paraId="3319BAD8" w14:textId="6569877D" w:rsidR="00DA1D16" w:rsidRPr="00E23D28" w:rsidRDefault="00DA1D16" w:rsidP="00DA1D16">
            <w:r w:rsidRPr="008F4662">
              <w:t>33690000-3 Лікарські засоби різні</w:t>
            </w:r>
          </w:p>
        </w:tc>
      </w:tr>
      <w:tr w:rsidR="00DA1D16" w14:paraId="24DB7353" w14:textId="77777777" w:rsidTr="003007AC">
        <w:trPr>
          <w:trHeight w:val="428"/>
        </w:trPr>
        <w:tc>
          <w:tcPr>
            <w:tcW w:w="698" w:type="dxa"/>
            <w:shd w:val="clear" w:color="auto" w:fill="auto"/>
            <w:vAlign w:val="center"/>
          </w:tcPr>
          <w:p w14:paraId="46132DDC" w14:textId="62749668" w:rsidR="00DA1D16" w:rsidRPr="00DB1C81" w:rsidRDefault="00DA1D16" w:rsidP="00DA1D16">
            <w:pPr>
              <w:jc w:val="center"/>
            </w:pPr>
            <w:r>
              <w:rPr>
                <w:color w:val="000000"/>
                <w:sz w:val="22"/>
                <w:szCs w:val="22"/>
              </w:rPr>
              <w:t>5</w:t>
            </w:r>
          </w:p>
        </w:tc>
        <w:tc>
          <w:tcPr>
            <w:tcW w:w="4987" w:type="dxa"/>
            <w:shd w:val="clear" w:color="auto" w:fill="auto"/>
            <w:vAlign w:val="center"/>
          </w:tcPr>
          <w:p w14:paraId="68D31DA5" w14:textId="7685BD0A" w:rsidR="00DA1D16" w:rsidRDefault="00DA1D16" w:rsidP="00DA1D16">
            <w:pPr>
              <w:rPr>
                <w:color w:val="000000"/>
              </w:rPr>
            </w:pPr>
            <w:proofErr w:type="spellStart"/>
            <w:r>
              <w:rPr>
                <w:color w:val="000000"/>
              </w:rPr>
              <w:t>Кон'юговане</w:t>
            </w:r>
            <w:proofErr w:type="spellEnd"/>
            <w:r>
              <w:rPr>
                <w:color w:val="000000"/>
              </w:rPr>
              <w:t xml:space="preserve"> антитіло ІО </w:t>
            </w:r>
            <w:proofErr w:type="spellStart"/>
            <w:r>
              <w:rPr>
                <w:color w:val="000000"/>
              </w:rPr>
              <w:t>Теst</w:t>
            </w:r>
            <w:proofErr w:type="spellEnd"/>
            <w:r>
              <w:rPr>
                <w:color w:val="000000"/>
              </w:rPr>
              <w:t xml:space="preserve"> CD19-PC7, 100 тестів</w:t>
            </w:r>
          </w:p>
        </w:tc>
        <w:tc>
          <w:tcPr>
            <w:tcW w:w="1134" w:type="dxa"/>
            <w:shd w:val="clear" w:color="auto" w:fill="auto"/>
            <w:noWrap/>
            <w:vAlign w:val="center"/>
          </w:tcPr>
          <w:p w14:paraId="06254326" w14:textId="03B219A1" w:rsidR="00DA1D16" w:rsidRDefault="00DA1D16" w:rsidP="00DA1D16">
            <w:pPr>
              <w:jc w:val="center"/>
            </w:pPr>
            <w:proofErr w:type="spellStart"/>
            <w:r>
              <w:rPr>
                <w:color w:val="000000"/>
                <w:sz w:val="22"/>
                <w:szCs w:val="22"/>
              </w:rPr>
              <w:t>Шт</w:t>
            </w:r>
            <w:proofErr w:type="spellEnd"/>
          </w:p>
        </w:tc>
        <w:tc>
          <w:tcPr>
            <w:tcW w:w="1058" w:type="dxa"/>
            <w:shd w:val="clear" w:color="auto" w:fill="auto"/>
            <w:noWrap/>
            <w:vAlign w:val="center"/>
          </w:tcPr>
          <w:p w14:paraId="5E8DB41D" w14:textId="628DE5AA" w:rsidR="00DA1D16" w:rsidRDefault="00DA1D16" w:rsidP="00DA1D16">
            <w:pPr>
              <w:jc w:val="center"/>
              <w:rPr>
                <w:color w:val="000000"/>
              </w:rPr>
            </w:pPr>
            <w:r>
              <w:rPr>
                <w:color w:val="000000"/>
              </w:rPr>
              <w:t>1</w:t>
            </w:r>
          </w:p>
        </w:tc>
        <w:tc>
          <w:tcPr>
            <w:tcW w:w="2501" w:type="dxa"/>
            <w:shd w:val="clear" w:color="auto" w:fill="auto"/>
          </w:tcPr>
          <w:p w14:paraId="7D4395EC" w14:textId="3F5296EF" w:rsidR="00DA1D16" w:rsidRPr="008F4662" w:rsidRDefault="00DA1D16" w:rsidP="00DA1D16">
            <w:r w:rsidRPr="00F84350">
              <w:t>33690000-3 Лікарські засоби різні</w:t>
            </w:r>
          </w:p>
        </w:tc>
      </w:tr>
      <w:tr w:rsidR="00DA1D16" w14:paraId="37CB7FA2" w14:textId="77777777" w:rsidTr="003007AC">
        <w:trPr>
          <w:trHeight w:val="428"/>
        </w:trPr>
        <w:tc>
          <w:tcPr>
            <w:tcW w:w="698" w:type="dxa"/>
            <w:shd w:val="clear" w:color="auto" w:fill="auto"/>
            <w:vAlign w:val="center"/>
          </w:tcPr>
          <w:p w14:paraId="11E402E8" w14:textId="2DBB108A" w:rsidR="00DA1D16" w:rsidRPr="00DB1C81" w:rsidRDefault="00DA1D16" w:rsidP="00DA1D16">
            <w:pPr>
              <w:jc w:val="center"/>
            </w:pPr>
            <w:r>
              <w:rPr>
                <w:color w:val="000000"/>
                <w:sz w:val="22"/>
                <w:szCs w:val="22"/>
              </w:rPr>
              <w:t>6</w:t>
            </w:r>
          </w:p>
        </w:tc>
        <w:tc>
          <w:tcPr>
            <w:tcW w:w="4987" w:type="dxa"/>
            <w:shd w:val="clear" w:color="auto" w:fill="auto"/>
            <w:vAlign w:val="center"/>
          </w:tcPr>
          <w:p w14:paraId="73504A41" w14:textId="78B0A317" w:rsidR="00DA1D16" w:rsidRDefault="00DA1D16" w:rsidP="00DA1D16">
            <w:pPr>
              <w:rPr>
                <w:color w:val="000000"/>
              </w:rPr>
            </w:pPr>
            <w:proofErr w:type="spellStart"/>
            <w:r>
              <w:rPr>
                <w:color w:val="000000"/>
              </w:rPr>
              <w:t>Кон'юговане</w:t>
            </w:r>
            <w:proofErr w:type="spellEnd"/>
            <w:r>
              <w:rPr>
                <w:color w:val="000000"/>
              </w:rPr>
              <w:t xml:space="preserve"> антитіло ІО </w:t>
            </w:r>
            <w:proofErr w:type="spellStart"/>
            <w:r>
              <w:rPr>
                <w:color w:val="000000"/>
              </w:rPr>
              <w:t>Теst</w:t>
            </w:r>
            <w:proofErr w:type="spellEnd"/>
            <w:r>
              <w:rPr>
                <w:color w:val="000000"/>
              </w:rPr>
              <w:t xml:space="preserve"> CD45 FITC, 100 тестів</w:t>
            </w:r>
          </w:p>
        </w:tc>
        <w:tc>
          <w:tcPr>
            <w:tcW w:w="1134" w:type="dxa"/>
            <w:shd w:val="clear" w:color="auto" w:fill="auto"/>
            <w:noWrap/>
            <w:vAlign w:val="center"/>
          </w:tcPr>
          <w:p w14:paraId="6A3DA6DB" w14:textId="2B6D9E9F" w:rsidR="00DA1D16" w:rsidRDefault="00DA1D16" w:rsidP="00DA1D16">
            <w:pPr>
              <w:jc w:val="center"/>
            </w:pPr>
            <w:proofErr w:type="spellStart"/>
            <w:r>
              <w:rPr>
                <w:color w:val="000000"/>
                <w:sz w:val="22"/>
                <w:szCs w:val="22"/>
              </w:rPr>
              <w:t>Шт</w:t>
            </w:r>
            <w:proofErr w:type="spellEnd"/>
          </w:p>
        </w:tc>
        <w:tc>
          <w:tcPr>
            <w:tcW w:w="1058" w:type="dxa"/>
            <w:shd w:val="clear" w:color="auto" w:fill="auto"/>
            <w:noWrap/>
            <w:vAlign w:val="center"/>
          </w:tcPr>
          <w:p w14:paraId="5A371A84" w14:textId="276AF794" w:rsidR="00DA1D16" w:rsidRDefault="00DA1D16" w:rsidP="00DA1D16">
            <w:pPr>
              <w:jc w:val="center"/>
              <w:rPr>
                <w:color w:val="000000"/>
              </w:rPr>
            </w:pPr>
            <w:r>
              <w:rPr>
                <w:color w:val="000000"/>
              </w:rPr>
              <w:t>1</w:t>
            </w:r>
          </w:p>
        </w:tc>
        <w:tc>
          <w:tcPr>
            <w:tcW w:w="2501" w:type="dxa"/>
            <w:shd w:val="clear" w:color="auto" w:fill="auto"/>
          </w:tcPr>
          <w:p w14:paraId="0F011691" w14:textId="5E75212B" w:rsidR="00DA1D16" w:rsidRPr="008F4662" w:rsidRDefault="00DA1D16" w:rsidP="00DA1D16">
            <w:r w:rsidRPr="00F84350">
              <w:t>33690000-3 Лікарські засоби різні</w:t>
            </w:r>
          </w:p>
        </w:tc>
      </w:tr>
      <w:tr w:rsidR="00DA1D16" w14:paraId="2BE67037" w14:textId="77777777" w:rsidTr="003007AC">
        <w:trPr>
          <w:trHeight w:val="428"/>
        </w:trPr>
        <w:tc>
          <w:tcPr>
            <w:tcW w:w="698" w:type="dxa"/>
            <w:shd w:val="clear" w:color="auto" w:fill="auto"/>
            <w:vAlign w:val="center"/>
          </w:tcPr>
          <w:p w14:paraId="14EC4438" w14:textId="7C76422A" w:rsidR="00DA1D16" w:rsidRPr="00DB1C81" w:rsidRDefault="00DA1D16" w:rsidP="00DA1D16">
            <w:pPr>
              <w:jc w:val="center"/>
            </w:pPr>
            <w:r>
              <w:rPr>
                <w:color w:val="000000"/>
                <w:sz w:val="22"/>
                <w:szCs w:val="22"/>
              </w:rPr>
              <w:t>7</w:t>
            </w:r>
          </w:p>
        </w:tc>
        <w:tc>
          <w:tcPr>
            <w:tcW w:w="4987" w:type="dxa"/>
            <w:shd w:val="clear" w:color="auto" w:fill="auto"/>
            <w:vAlign w:val="center"/>
          </w:tcPr>
          <w:p w14:paraId="4701CE11" w14:textId="4DA8BCFC" w:rsidR="00DA1D16" w:rsidRDefault="00DA1D16" w:rsidP="00DA1D16">
            <w:pPr>
              <w:rPr>
                <w:color w:val="000000"/>
              </w:rPr>
            </w:pPr>
            <w:proofErr w:type="spellStart"/>
            <w:r>
              <w:rPr>
                <w:color w:val="000000"/>
              </w:rPr>
              <w:t>Кон'юговане</w:t>
            </w:r>
            <w:proofErr w:type="spellEnd"/>
            <w:r>
              <w:rPr>
                <w:color w:val="000000"/>
              </w:rPr>
              <w:t xml:space="preserve"> антитіло ІО </w:t>
            </w:r>
            <w:proofErr w:type="spellStart"/>
            <w:r>
              <w:rPr>
                <w:color w:val="000000"/>
              </w:rPr>
              <w:t>Теst</w:t>
            </w:r>
            <w:proofErr w:type="spellEnd"/>
            <w:r>
              <w:rPr>
                <w:color w:val="000000"/>
              </w:rPr>
              <w:t xml:space="preserve"> CD45 </w:t>
            </w:r>
            <w:proofErr w:type="spellStart"/>
            <w:r>
              <w:rPr>
                <w:color w:val="000000"/>
              </w:rPr>
              <w:t>KrO</w:t>
            </w:r>
            <w:proofErr w:type="spellEnd"/>
            <w:r>
              <w:rPr>
                <w:color w:val="000000"/>
              </w:rPr>
              <w:t>, 100 тестів</w:t>
            </w:r>
          </w:p>
        </w:tc>
        <w:tc>
          <w:tcPr>
            <w:tcW w:w="1134" w:type="dxa"/>
            <w:shd w:val="clear" w:color="auto" w:fill="auto"/>
            <w:noWrap/>
            <w:vAlign w:val="center"/>
          </w:tcPr>
          <w:p w14:paraId="2B4B4515" w14:textId="5D66EFAE" w:rsidR="00DA1D16" w:rsidRDefault="00DA1D16" w:rsidP="00DA1D16">
            <w:pPr>
              <w:jc w:val="center"/>
            </w:pPr>
            <w:proofErr w:type="spellStart"/>
            <w:r>
              <w:rPr>
                <w:color w:val="000000"/>
                <w:sz w:val="22"/>
                <w:szCs w:val="22"/>
              </w:rPr>
              <w:t>Шт</w:t>
            </w:r>
            <w:proofErr w:type="spellEnd"/>
          </w:p>
        </w:tc>
        <w:tc>
          <w:tcPr>
            <w:tcW w:w="1058" w:type="dxa"/>
            <w:shd w:val="clear" w:color="auto" w:fill="auto"/>
            <w:noWrap/>
            <w:vAlign w:val="center"/>
          </w:tcPr>
          <w:p w14:paraId="01A6077B" w14:textId="5105C1C6" w:rsidR="00DA1D16" w:rsidRDefault="00DA1D16" w:rsidP="00DA1D16">
            <w:pPr>
              <w:jc w:val="center"/>
              <w:rPr>
                <w:color w:val="000000"/>
              </w:rPr>
            </w:pPr>
            <w:r>
              <w:rPr>
                <w:color w:val="000000"/>
              </w:rPr>
              <w:t>1</w:t>
            </w:r>
          </w:p>
        </w:tc>
        <w:tc>
          <w:tcPr>
            <w:tcW w:w="2501" w:type="dxa"/>
            <w:shd w:val="clear" w:color="auto" w:fill="auto"/>
          </w:tcPr>
          <w:p w14:paraId="5979ACC9" w14:textId="4E86605D" w:rsidR="00DA1D16" w:rsidRPr="008F4662" w:rsidRDefault="00DA1D16" w:rsidP="00DA1D16">
            <w:r w:rsidRPr="00F84350">
              <w:t>33690000-3 Лікарські засоби різні</w:t>
            </w:r>
          </w:p>
        </w:tc>
      </w:tr>
      <w:tr w:rsidR="00DA1D16" w14:paraId="30B06495" w14:textId="77777777" w:rsidTr="003007AC">
        <w:trPr>
          <w:trHeight w:val="428"/>
        </w:trPr>
        <w:tc>
          <w:tcPr>
            <w:tcW w:w="698" w:type="dxa"/>
            <w:shd w:val="clear" w:color="auto" w:fill="auto"/>
            <w:vAlign w:val="center"/>
          </w:tcPr>
          <w:p w14:paraId="426BC113" w14:textId="5FD542C3" w:rsidR="00DA1D16" w:rsidRPr="00DB1C81" w:rsidRDefault="00DA1D16" w:rsidP="00DA1D16">
            <w:pPr>
              <w:jc w:val="center"/>
            </w:pPr>
            <w:r>
              <w:rPr>
                <w:color w:val="000000"/>
                <w:sz w:val="22"/>
                <w:szCs w:val="22"/>
              </w:rPr>
              <w:t>8</w:t>
            </w:r>
          </w:p>
        </w:tc>
        <w:tc>
          <w:tcPr>
            <w:tcW w:w="4987" w:type="dxa"/>
            <w:shd w:val="clear" w:color="auto" w:fill="auto"/>
            <w:vAlign w:val="center"/>
          </w:tcPr>
          <w:p w14:paraId="3ADAE09A" w14:textId="64E7A16B" w:rsidR="00DA1D16" w:rsidRDefault="00DA1D16" w:rsidP="00DA1D16">
            <w:pPr>
              <w:rPr>
                <w:color w:val="000000"/>
              </w:rPr>
            </w:pPr>
            <w:proofErr w:type="spellStart"/>
            <w:r>
              <w:rPr>
                <w:color w:val="000000"/>
              </w:rPr>
              <w:t>Флюоросфери</w:t>
            </w:r>
            <w:proofErr w:type="spellEnd"/>
            <w:r>
              <w:rPr>
                <w:color w:val="000000"/>
              </w:rPr>
              <w:t xml:space="preserve">  </w:t>
            </w:r>
            <w:proofErr w:type="spellStart"/>
            <w:r>
              <w:rPr>
                <w:color w:val="000000"/>
              </w:rPr>
              <w:t>Flow-Check</w:t>
            </w:r>
            <w:proofErr w:type="spellEnd"/>
            <w:r>
              <w:rPr>
                <w:color w:val="000000"/>
              </w:rPr>
              <w:t xml:space="preserve"> </w:t>
            </w:r>
            <w:proofErr w:type="spellStart"/>
            <w:r>
              <w:rPr>
                <w:color w:val="000000"/>
              </w:rPr>
              <w:t>Pro</w:t>
            </w:r>
            <w:proofErr w:type="spellEnd"/>
            <w:r>
              <w:rPr>
                <w:color w:val="000000"/>
              </w:rPr>
              <w:t xml:space="preserve">, суміш </w:t>
            </w:r>
            <w:proofErr w:type="spellStart"/>
            <w:r>
              <w:rPr>
                <w:color w:val="000000"/>
              </w:rPr>
              <w:t>флуоросфер</w:t>
            </w:r>
            <w:proofErr w:type="spellEnd"/>
            <w:r>
              <w:rPr>
                <w:color w:val="000000"/>
              </w:rPr>
              <w:t xml:space="preserve"> розміром 10 </w:t>
            </w:r>
            <w:proofErr w:type="spellStart"/>
            <w:r>
              <w:rPr>
                <w:color w:val="000000"/>
              </w:rPr>
              <w:t>мкм</w:t>
            </w:r>
            <w:proofErr w:type="spellEnd"/>
            <w:r>
              <w:rPr>
                <w:color w:val="000000"/>
              </w:rPr>
              <w:t xml:space="preserve"> з діапазоном флуоресценції від 515 до 800 нм при збудженні хвилею 488 нм, розміром 6 </w:t>
            </w:r>
            <w:proofErr w:type="spellStart"/>
            <w:r>
              <w:rPr>
                <w:color w:val="000000"/>
              </w:rPr>
              <w:t>мкм</w:t>
            </w:r>
            <w:proofErr w:type="spellEnd"/>
            <w:r>
              <w:rPr>
                <w:color w:val="000000"/>
              </w:rPr>
              <w:t xml:space="preserve"> з діапазоном флюоресценції від 640 до 800 нм при збудженні хвилею 635 нм та розміром 3 </w:t>
            </w:r>
            <w:proofErr w:type="spellStart"/>
            <w:r>
              <w:rPr>
                <w:color w:val="000000"/>
              </w:rPr>
              <w:t>мкм</w:t>
            </w:r>
            <w:proofErr w:type="spellEnd"/>
            <w:r>
              <w:rPr>
                <w:color w:val="000000"/>
              </w:rPr>
              <w:t xml:space="preserve"> з діапазоном флуоресценції від 400 до 500 нм при збудженні хвилею 405 нм</w:t>
            </w:r>
          </w:p>
        </w:tc>
        <w:tc>
          <w:tcPr>
            <w:tcW w:w="1134" w:type="dxa"/>
            <w:shd w:val="clear" w:color="auto" w:fill="auto"/>
            <w:noWrap/>
            <w:vAlign w:val="center"/>
          </w:tcPr>
          <w:p w14:paraId="79E74098" w14:textId="25287391" w:rsidR="00DA1D16" w:rsidRDefault="00DA1D16" w:rsidP="00DA1D16">
            <w:pPr>
              <w:jc w:val="center"/>
            </w:pPr>
            <w:proofErr w:type="spellStart"/>
            <w:r>
              <w:rPr>
                <w:color w:val="000000"/>
                <w:sz w:val="22"/>
                <w:szCs w:val="22"/>
              </w:rPr>
              <w:t>упак</w:t>
            </w:r>
            <w:proofErr w:type="spellEnd"/>
          </w:p>
        </w:tc>
        <w:tc>
          <w:tcPr>
            <w:tcW w:w="1058" w:type="dxa"/>
            <w:shd w:val="clear" w:color="auto" w:fill="auto"/>
            <w:noWrap/>
            <w:vAlign w:val="center"/>
          </w:tcPr>
          <w:p w14:paraId="37A60074" w14:textId="1BE65885" w:rsidR="00DA1D16" w:rsidRDefault="00DA1D16" w:rsidP="00DA1D16">
            <w:pPr>
              <w:jc w:val="center"/>
              <w:rPr>
                <w:color w:val="000000"/>
              </w:rPr>
            </w:pPr>
            <w:r>
              <w:rPr>
                <w:color w:val="000000"/>
              </w:rPr>
              <w:t>1</w:t>
            </w:r>
          </w:p>
        </w:tc>
        <w:tc>
          <w:tcPr>
            <w:tcW w:w="2501" w:type="dxa"/>
            <w:shd w:val="clear" w:color="auto" w:fill="auto"/>
          </w:tcPr>
          <w:p w14:paraId="766C3815" w14:textId="142B9F49" w:rsidR="00DA1D16" w:rsidRPr="00DA1D16" w:rsidRDefault="00DA1D16" w:rsidP="00DA1D16">
            <w:pPr>
              <w:rPr>
                <w:lang w:val="en-US"/>
              </w:rPr>
            </w:pPr>
            <w:r w:rsidRPr="00F84350">
              <w:t>33690000-3 Лікарські засоби різні</w:t>
            </w:r>
          </w:p>
        </w:tc>
      </w:tr>
      <w:tr w:rsidR="00DA1D16" w14:paraId="37A59661" w14:textId="77777777" w:rsidTr="003007AC">
        <w:trPr>
          <w:trHeight w:val="428"/>
        </w:trPr>
        <w:tc>
          <w:tcPr>
            <w:tcW w:w="698" w:type="dxa"/>
            <w:shd w:val="clear" w:color="auto" w:fill="auto"/>
            <w:vAlign w:val="center"/>
          </w:tcPr>
          <w:p w14:paraId="00099438" w14:textId="136F1646" w:rsidR="00DA1D16" w:rsidRPr="00DB1C81" w:rsidRDefault="00DA1D16" w:rsidP="00DA1D16">
            <w:pPr>
              <w:jc w:val="center"/>
            </w:pPr>
            <w:r>
              <w:rPr>
                <w:color w:val="000000"/>
                <w:sz w:val="22"/>
                <w:szCs w:val="22"/>
              </w:rPr>
              <w:t>9</w:t>
            </w:r>
          </w:p>
        </w:tc>
        <w:tc>
          <w:tcPr>
            <w:tcW w:w="4987" w:type="dxa"/>
            <w:shd w:val="clear" w:color="auto" w:fill="auto"/>
            <w:vAlign w:val="center"/>
          </w:tcPr>
          <w:p w14:paraId="0A87C6D8" w14:textId="6EDEADCC" w:rsidR="00DA1D16" w:rsidRDefault="00DA1D16" w:rsidP="00DA1D16">
            <w:pPr>
              <w:rPr>
                <w:color w:val="000000"/>
              </w:rPr>
            </w:pPr>
            <w:r>
              <w:rPr>
                <w:color w:val="000000"/>
              </w:rPr>
              <w:t xml:space="preserve">IMMUNO-TROL CELLS Клітини IMMUNO-TROL Контрольний клітинний матеріал, нормальний рівень, які мають паспортні дані на наступні параметри: CD2, CD3, CD14, CD19, CD3-/56+, CD7, CD13, HLA-DR, CD33, 60 тестів (2х3 мл) </w:t>
            </w:r>
          </w:p>
        </w:tc>
        <w:tc>
          <w:tcPr>
            <w:tcW w:w="1134" w:type="dxa"/>
            <w:shd w:val="clear" w:color="auto" w:fill="auto"/>
            <w:noWrap/>
            <w:vAlign w:val="center"/>
          </w:tcPr>
          <w:p w14:paraId="15E3FD2D" w14:textId="6FBE4FE3" w:rsidR="00DA1D16" w:rsidRDefault="00DA1D16" w:rsidP="00DA1D16">
            <w:pPr>
              <w:jc w:val="center"/>
            </w:pPr>
            <w:proofErr w:type="spellStart"/>
            <w:r>
              <w:rPr>
                <w:color w:val="000000"/>
                <w:sz w:val="22"/>
                <w:szCs w:val="22"/>
              </w:rPr>
              <w:t>упак</w:t>
            </w:r>
            <w:proofErr w:type="spellEnd"/>
          </w:p>
        </w:tc>
        <w:tc>
          <w:tcPr>
            <w:tcW w:w="1058" w:type="dxa"/>
            <w:shd w:val="clear" w:color="auto" w:fill="auto"/>
            <w:noWrap/>
            <w:vAlign w:val="center"/>
          </w:tcPr>
          <w:p w14:paraId="66746B06" w14:textId="730B9D24" w:rsidR="00DA1D16" w:rsidRDefault="00DA1D16" w:rsidP="00DA1D16">
            <w:pPr>
              <w:jc w:val="center"/>
              <w:rPr>
                <w:color w:val="000000"/>
              </w:rPr>
            </w:pPr>
            <w:r>
              <w:rPr>
                <w:color w:val="000000"/>
              </w:rPr>
              <w:t>1</w:t>
            </w:r>
          </w:p>
        </w:tc>
        <w:tc>
          <w:tcPr>
            <w:tcW w:w="2501" w:type="dxa"/>
            <w:shd w:val="clear" w:color="auto" w:fill="auto"/>
          </w:tcPr>
          <w:p w14:paraId="1B3ABE5C" w14:textId="688A82A4" w:rsidR="00DA1D16" w:rsidRPr="008F4662" w:rsidRDefault="00DA1D16" w:rsidP="00DA1D16">
            <w:r w:rsidRPr="00F84350">
              <w:t>33690000-3 Лікарські засоби різні</w:t>
            </w:r>
          </w:p>
        </w:tc>
      </w:tr>
      <w:tr w:rsidR="00DA1D16" w14:paraId="5FE8D8DD" w14:textId="77777777" w:rsidTr="003007AC">
        <w:trPr>
          <w:trHeight w:val="428"/>
        </w:trPr>
        <w:tc>
          <w:tcPr>
            <w:tcW w:w="698" w:type="dxa"/>
            <w:shd w:val="clear" w:color="auto" w:fill="auto"/>
            <w:vAlign w:val="center"/>
          </w:tcPr>
          <w:p w14:paraId="6686E19A" w14:textId="27B63055" w:rsidR="00DA1D16" w:rsidRPr="00DB1C81" w:rsidRDefault="00DA1D16" w:rsidP="00DA1D16">
            <w:pPr>
              <w:jc w:val="center"/>
            </w:pPr>
            <w:r>
              <w:rPr>
                <w:color w:val="000000"/>
                <w:sz w:val="22"/>
                <w:szCs w:val="22"/>
              </w:rPr>
              <w:lastRenderedPageBreak/>
              <w:t>10</w:t>
            </w:r>
          </w:p>
        </w:tc>
        <w:tc>
          <w:tcPr>
            <w:tcW w:w="4987" w:type="dxa"/>
            <w:shd w:val="clear" w:color="auto" w:fill="auto"/>
            <w:vAlign w:val="center"/>
          </w:tcPr>
          <w:p w14:paraId="5F89AD08" w14:textId="1F985AA7" w:rsidR="00DA1D16" w:rsidRDefault="00DA1D16" w:rsidP="00DA1D16">
            <w:pPr>
              <w:rPr>
                <w:color w:val="000000"/>
              </w:rPr>
            </w:pPr>
            <w:proofErr w:type="spellStart"/>
            <w:r>
              <w:rPr>
                <w:color w:val="000000"/>
              </w:rPr>
              <w:t>Лізуючий</w:t>
            </w:r>
            <w:proofErr w:type="spellEnd"/>
            <w:r>
              <w:rPr>
                <w:color w:val="000000"/>
              </w:rPr>
              <w:t xml:space="preserve"> розчин </w:t>
            </w:r>
            <w:proofErr w:type="spellStart"/>
            <w:r>
              <w:rPr>
                <w:color w:val="000000"/>
              </w:rPr>
              <w:t>Lysing</w:t>
            </w:r>
            <w:proofErr w:type="spellEnd"/>
            <w:r>
              <w:rPr>
                <w:color w:val="000000"/>
              </w:rPr>
              <w:t xml:space="preserve"> </w:t>
            </w:r>
            <w:proofErr w:type="spellStart"/>
            <w:r>
              <w:rPr>
                <w:color w:val="000000"/>
              </w:rPr>
              <w:t>Solutoin</w:t>
            </w:r>
            <w:proofErr w:type="spellEnd"/>
            <w:r>
              <w:rPr>
                <w:color w:val="000000"/>
              </w:rPr>
              <w:t xml:space="preserve"> </w:t>
            </w:r>
            <w:proofErr w:type="spellStart"/>
            <w:r>
              <w:rPr>
                <w:color w:val="000000"/>
              </w:rPr>
              <w:t>IQTest</w:t>
            </w:r>
            <w:proofErr w:type="spellEnd"/>
            <w:r>
              <w:rPr>
                <w:color w:val="000000"/>
              </w:rPr>
              <w:t xml:space="preserve"> 3 (10x)</w:t>
            </w:r>
          </w:p>
        </w:tc>
        <w:tc>
          <w:tcPr>
            <w:tcW w:w="1134" w:type="dxa"/>
            <w:shd w:val="clear" w:color="auto" w:fill="auto"/>
            <w:noWrap/>
            <w:vAlign w:val="center"/>
          </w:tcPr>
          <w:p w14:paraId="3FBFEED0" w14:textId="32DA73CA" w:rsidR="00DA1D16" w:rsidRDefault="00DA1D16" w:rsidP="00DA1D16">
            <w:pPr>
              <w:jc w:val="center"/>
            </w:pPr>
            <w:proofErr w:type="spellStart"/>
            <w:r>
              <w:rPr>
                <w:color w:val="000000"/>
                <w:sz w:val="22"/>
                <w:szCs w:val="22"/>
              </w:rPr>
              <w:t>Шт</w:t>
            </w:r>
            <w:proofErr w:type="spellEnd"/>
          </w:p>
        </w:tc>
        <w:tc>
          <w:tcPr>
            <w:tcW w:w="1058" w:type="dxa"/>
            <w:shd w:val="clear" w:color="auto" w:fill="auto"/>
            <w:noWrap/>
            <w:vAlign w:val="center"/>
          </w:tcPr>
          <w:p w14:paraId="41397269" w14:textId="0198CBED" w:rsidR="00DA1D16" w:rsidRDefault="00DA1D16" w:rsidP="00DA1D16">
            <w:pPr>
              <w:jc w:val="center"/>
              <w:rPr>
                <w:color w:val="000000"/>
              </w:rPr>
            </w:pPr>
            <w:r>
              <w:rPr>
                <w:color w:val="000000"/>
              </w:rPr>
              <w:t>1</w:t>
            </w:r>
          </w:p>
        </w:tc>
        <w:tc>
          <w:tcPr>
            <w:tcW w:w="2501" w:type="dxa"/>
            <w:shd w:val="clear" w:color="auto" w:fill="auto"/>
          </w:tcPr>
          <w:p w14:paraId="53E6FF9C" w14:textId="24C2C697" w:rsidR="00DA1D16" w:rsidRPr="008F4662" w:rsidRDefault="00DA1D16" w:rsidP="00DA1D16">
            <w:r w:rsidRPr="00F84350">
              <w:t>33690000-3 Лікарські засоби різні</w:t>
            </w:r>
          </w:p>
        </w:tc>
      </w:tr>
      <w:tr w:rsidR="00DA1D16" w14:paraId="26048CE6" w14:textId="77777777" w:rsidTr="003007AC">
        <w:trPr>
          <w:trHeight w:val="428"/>
        </w:trPr>
        <w:tc>
          <w:tcPr>
            <w:tcW w:w="698" w:type="dxa"/>
            <w:shd w:val="clear" w:color="auto" w:fill="auto"/>
            <w:vAlign w:val="center"/>
          </w:tcPr>
          <w:p w14:paraId="02D48449" w14:textId="1368E980" w:rsidR="00DA1D16" w:rsidRPr="00DB1C81" w:rsidRDefault="00DA1D16" w:rsidP="00DA1D16">
            <w:pPr>
              <w:jc w:val="center"/>
            </w:pPr>
            <w:r>
              <w:rPr>
                <w:color w:val="000000"/>
                <w:sz w:val="22"/>
                <w:szCs w:val="22"/>
              </w:rPr>
              <w:t>11</w:t>
            </w:r>
          </w:p>
        </w:tc>
        <w:tc>
          <w:tcPr>
            <w:tcW w:w="4987" w:type="dxa"/>
            <w:shd w:val="clear" w:color="auto" w:fill="auto"/>
            <w:vAlign w:val="center"/>
          </w:tcPr>
          <w:p w14:paraId="2DE38A82" w14:textId="5DD3F7C5" w:rsidR="00DA1D16" w:rsidRDefault="00DA1D16" w:rsidP="00DA1D16">
            <w:pPr>
              <w:rPr>
                <w:color w:val="000000"/>
              </w:rPr>
            </w:pPr>
            <w:r>
              <w:rPr>
                <w:color w:val="000000"/>
              </w:rPr>
              <w:t xml:space="preserve">Розчин для промивання системи проточного </w:t>
            </w:r>
            <w:proofErr w:type="spellStart"/>
            <w:r>
              <w:rPr>
                <w:color w:val="000000"/>
              </w:rPr>
              <w:t>цитофлюориметра</w:t>
            </w:r>
            <w:proofErr w:type="spellEnd"/>
            <w:r>
              <w:rPr>
                <w:color w:val="000000"/>
              </w:rPr>
              <w:t xml:space="preserve"> COULTER CLENZ </w:t>
            </w:r>
            <w:proofErr w:type="spellStart"/>
            <w:r>
              <w:rPr>
                <w:color w:val="000000"/>
              </w:rPr>
              <w:t>Cleaning</w:t>
            </w:r>
            <w:proofErr w:type="spellEnd"/>
            <w:r>
              <w:rPr>
                <w:color w:val="000000"/>
              </w:rPr>
              <w:t xml:space="preserve"> </w:t>
            </w:r>
            <w:proofErr w:type="spellStart"/>
            <w:r>
              <w:rPr>
                <w:color w:val="000000"/>
              </w:rPr>
              <w:t>Agent</w:t>
            </w:r>
            <w:proofErr w:type="spellEnd"/>
            <w:r>
              <w:rPr>
                <w:color w:val="000000"/>
              </w:rPr>
              <w:t xml:space="preserve"> Засіб для очищення СОULTER CLENZ (5 літрів) </w:t>
            </w:r>
          </w:p>
        </w:tc>
        <w:tc>
          <w:tcPr>
            <w:tcW w:w="1134" w:type="dxa"/>
            <w:shd w:val="clear" w:color="auto" w:fill="auto"/>
            <w:noWrap/>
            <w:vAlign w:val="center"/>
          </w:tcPr>
          <w:p w14:paraId="0D457A98" w14:textId="27D53502" w:rsidR="00DA1D16" w:rsidRDefault="00DA1D16" w:rsidP="00DA1D16">
            <w:pPr>
              <w:jc w:val="center"/>
            </w:pPr>
            <w:proofErr w:type="spellStart"/>
            <w:r>
              <w:rPr>
                <w:color w:val="000000"/>
                <w:sz w:val="22"/>
                <w:szCs w:val="22"/>
              </w:rPr>
              <w:t>Шт</w:t>
            </w:r>
            <w:proofErr w:type="spellEnd"/>
          </w:p>
        </w:tc>
        <w:tc>
          <w:tcPr>
            <w:tcW w:w="1058" w:type="dxa"/>
            <w:shd w:val="clear" w:color="auto" w:fill="auto"/>
            <w:noWrap/>
            <w:vAlign w:val="center"/>
          </w:tcPr>
          <w:p w14:paraId="3D7CC9C6" w14:textId="395F5702" w:rsidR="00DA1D16" w:rsidRDefault="00DA1D16" w:rsidP="00DA1D16">
            <w:pPr>
              <w:jc w:val="center"/>
              <w:rPr>
                <w:color w:val="000000"/>
              </w:rPr>
            </w:pPr>
            <w:r>
              <w:rPr>
                <w:color w:val="000000"/>
              </w:rPr>
              <w:t>1</w:t>
            </w:r>
          </w:p>
        </w:tc>
        <w:tc>
          <w:tcPr>
            <w:tcW w:w="2501" w:type="dxa"/>
            <w:shd w:val="clear" w:color="auto" w:fill="auto"/>
          </w:tcPr>
          <w:p w14:paraId="77557F60" w14:textId="5F494FBE" w:rsidR="00DA1D16" w:rsidRPr="008F4662" w:rsidRDefault="00DA1D16" w:rsidP="00DA1D16">
            <w:r w:rsidRPr="00F84350">
              <w:t>33690000-3 Лікарські засоби різні</w:t>
            </w:r>
          </w:p>
        </w:tc>
      </w:tr>
      <w:tr w:rsidR="00DA1D16" w14:paraId="78C53410" w14:textId="77777777" w:rsidTr="003007AC">
        <w:trPr>
          <w:trHeight w:val="428"/>
        </w:trPr>
        <w:tc>
          <w:tcPr>
            <w:tcW w:w="698" w:type="dxa"/>
            <w:shd w:val="clear" w:color="auto" w:fill="auto"/>
            <w:vAlign w:val="center"/>
          </w:tcPr>
          <w:p w14:paraId="179E1352" w14:textId="3AD284F4" w:rsidR="00DA1D16" w:rsidRPr="00DB1C81" w:rsidRDefault="00DA1D16" w:rsidP="00DA1D16">
            <w:pPr>
              <w:jc w:val="center"/>
            </w:pPr>
            <w:r>
              <w:rPr>
                <w:color w:val="000000"/>
                <w:sz w:val="22"/>
                <w:szCs w:val="22"/>
              </w:rPr>
              <w:t>12</w:t>
            </w:r>
          </w:p>
        </w:tc>
        <w:tc>
          <w:tcPr>
            <w:tcW w:w="4987" w:type="dxa"/>
            <w:shd w:val="clear" w:color="auto" w:fill="auto"/>
            <w:vAlign w:val="center"/>
          </w:tcPr>
          <w:p w14:paraId="2657FA5F" w14:textId="1999B3EE" w:rsidR="00DA1D16" w:rsidRDefault="00DA1D16" w:rsidP="00DA1D16">
            <w:pPr>
              <w:rPr>
                <w:color w:val="000000"/>
              </w:rPr>
            </w:pPr>
            <w:proofErr w:type="spellStart"/>
            <w:r>
              <w:rPr>
                <w:color w:val="000000"/>
              </w:rPr>
              <w:t>Обжимна</w:t>
            </w:r>
            <w:proofErr w:type="spellEnd"/>
            <w:r>
              <w:rPr>
                <w:color w:val="000000"/>
              </w:rPr>
              <w:t xml:space="preserve"> рідина для проточного </w:t>
            </w:r>
            <w:proofErr w:type="spellStart"/>
            <w:r>
              <w:rPr>
                <w:color w:val="000000"/>
              </w:rPr>
              <w:t>цитофлюориметра</w:t>
            </w:r>
            <w:proofErr w:type="spellEnd"/>
            <w:r>
              <w:rPr>
                <w:color w:val="000000"/>
              </w:rPr>
              <w:t xml:space="preserve"> ISO FLOW, 10л</w:t>
            </w:r>
          </w:p>
        </w:tc>
        <w:tc>
          <w:tcPr>
            <w:tcW w:w="1134" w:type="dxa"/>
            <w:shd w:val="clear" w:color="auto" w:fill="auto"/>
            <w:noWrap/>
            <w:vAlign w:val="center"/>
          </w:tcPr>
          <w:p w14:paraId="182CD03A" w14:textId="389880E3" w:rsidR="00DA1D16" w:rsidRDefault="00DA1D16" w:rsidP="00DA1D16">
            <w:pPr>
              <w:jc w:val="center"/>
            </w:pPr>
            <w:proofErr w:type="spellStart"/>
            <w:r>
              <w:rPr>
                <w:color w:val="000000"/>
                <w:sz w:val="22"/>
                <w:szCs w:val="22"/>
              </w:rPr>
              <w:t>Шт</w:t>
            </w:r>
            <w:proofErr w:type="spellEnd"/>
          </w:p>
        </w:tc>
        <w:tc>
          <w:tcPr>
            <w:tcW w:w="1058" w:type="dxa"/>
            <w:shd w:val="clear" w:color="auto" w:fill="auto"/>
            <w:noWrap/>
            <w:vAlign w:val="center"/>
          </w:tcPr>
          <w:p w14:paraId="0A3D0004" w14:textId="4D954C9F" w:rsidR="00DA1D16" w:rsidRDefault="00DA1D16" w:rsidP="00DA1D16">
            <w:pPr>
              <w:jc w:val="center"/>
              <w:rPr>
                <w:color w:val="000000"/>
              </w:rPr>
            </w:pPr>
            <w:r>
              <w:rPr>
                <w:color w:val="000000"/>
              </w:rPr>
              <w:t>1</w:t>
            </w:r>
          </w:p>
        </w:tc>
        <w:tc>
          <w:tcPr>
            <w:tcW w:w="2501" w:type="dxa"/>
            <w:shd w:val="clear" w:color="auto" w:fill="auto"/>
          </w:tcPr>
          <w:p w14:paraId="61363CBE" w14:textId="1A851167" w:rsidR="00DA1D16" w:rsidRPr="008F4662" w:rsidRDefault="00DA1D16" w:rsidP="00DA1D16">
            <w:r w:rsidRPr="00F84350">
              <w:t>33690000-3 Лікарські засоби різні</w:t>
            </w:r>
          </w:p>
        </w:tc>
      </w:tr>
      <w:tr w:rsidR="00DA1D16" w14:paraId="5B88DEE8" w14:textId="77777777" w:rsidTr="003007AC">
        <w:trPr>
          <w:trHeight w:val="428"/>
        </w:trPr>
        <w:tc>
          <w:tcPr>
            <w:tcW w:w="698" w:type="dxa"/>
            <w:shd w:val="clear" w:color="auto" w:fill="auto"/>
            <w:vAlign w:val="center"/>
          </w:tcPr>
          <w:p w14:paraId="406B515C" w14:textId="394359FC" w:rsidR="00DA1D16" w:rsidRPr="00DB1C81" w:rsidRDefault="00DA1D16" w:rsidP="00DA1D16">
            <w:pPr>
              <w:jc w:val="center"/>
            </w:pPr>
            <w:r>
              <w:rPr>
                <w:color w:val="000000"/>
                <w:sz w:val="22"/>
                <w:szCs w:val="22"/>
              </w:rPr>
              <w:t>13</w:t>
            </w:r>
          </w:p>
        </w:tc>
        <w:tc>
          <w:tcPr>
            <w:tcW w:w="4987" w:type="dxa"/>
            <w:shd w:val="clear" w:color="auto" w:fill="auto"/>
            <w:vAlign w:val="center"/>
          </w:tcPr>
          <w:p w14:paraId="701D0086" w14:textId="73A94687" w:rsidR="00DA1D16" w:rsidRDefault="00DA1D16" w:rsidP="00DA1D16">
            <w:pPr>
              <w:rPr>
                <w:color w:val="000000"/>
              </w:rPr>
            </w:pPr>
            <w:proofErr w:type="spellStart"/>
            <w:r>
              <w:rPr>
                <w:color w:val="000000"/>
              </w:rPr>
              <w:t>ViaKrome</w:t>
            </w:r>
            <w:proofErr w:type="spellEnd"/>
            <w:r>
              <w:rPr>
                <w:color w:val="000000"/>
              </w:rPr>
              <w:t xml:space="preserve"> 405</w:t>
            </w:r>
          </w:p>
        </w:tc>
        <w:tc>
          <w:tcPr>
            <w:tcW w:w="1134" w:type="dxa"/>
            <w:shd w:val="clear" w:color="auto" w:fill="auto"/>
            <w:noWrap/>
            <w:vAlign w:val="center"/>
          </w:tcPr>
          <w:p w14:paraId="23AA072C" w14:textId="40038FEB" w:rsidR="00DA1D16" w:rsidRDefault="00DA1D16" w:rsidP="00DA1D16">
            <w:pPr>
              <w:jc w:val="center"/>
            </w:pPr>
            <w:r>
              <w:rPr>
                <w:color w:val="000000"/>
                <w:sz w:val="22"/>
                <w:szCs w:val="22"/>
              </w:rPr>
              <w:t>набір</w:t>
            </w:r>
          </w:p>
        </w:tc>
        <w:tc>
          <w:tcPr>
            <w:tcW w:w="1058" w:type="dxa"/>
            <w:shd w:val="clear" w:color="auto" w:fill="auto"/>
            <w:noWrap/>
            <w:vAlign w:val="center"/>
          </w:tcPr>
          <w:p w14:paraId="4CE1EB71" w14:textId="63B51358" w:rsidR="00DA1D16" w:rsidRDefault="00DA1D16" w:rsidP="00DA1D16">
            <w:pPr>
              <w:jc w:val="center"/>
              <w:rPr>
                <w:color w:val="000000"/>
              </w:rPr>
            </w:pPr>
            <w:r>
              <w:rPr>
                <w:color w:val="000000"/>
              </w:rPr>
              <w:t>2</w:t>
            </w:r>
          </w:p>
        </w:tc>
        <w:tc>
          <w:tcPr>
            <w:tcW w:w="2501" w:type="dxa"/>
            <w:shd w:val="clear" w:color="auto" w:fill="auto"/>
          </w:tcPr>
          <w:p w14:paraId="12121A55" w14:textId="7DF96D0A" w:rsidR="00DA1D16" w:rsidRPr="008F4662" w:rsidRDefault="00DA1D16" w:rsidP="00DA1D16">
            <w:r w:rsidRPr="00F84350">
              <w:t>33690000-3 Лікарські засоби різні</w:t>
            </w:r>
          </w:p>
        </w:tc>
      </w:tr>
      <w:tr w:rsidR="00DA1D16" w14:paraId="53A78C07" w14:textId="77777777" w:rsidTr="003007AC">
        <w:trPr>
          <w:trHeight w:val="428"/>
        </w:trPr>
        <w:tc>
          <w:tcPr>
            <w:tcW w:w="698" w:type="dxa"/>
            <w:shd w:val="clear" w:color="auto" w:fill="auto"/>
            <w:vAlign w:val="center"/>
          </w:tcPr>
          <w:p w14:paraId="2CDC54AE" w14:textId="67DFEE1D" w:rsidR="00DA1D16" w:rsidRPr="00DB1C81" w:rsidRDefault="00DA1D16" w:rsidP="00DA1D16">
            <w:pPr>
              <w:jc w:val="center"/>
            </w:pPr>
            <w:r>
              <w:rPr>
                <w:color w:val="000000"/>
                <w:sz w:val="22"/>
                <w:szCs w:val="22"/>
              </w:rPr>
              <w:t>14</w:t>
            </w:r>
          </w:p>
        </w:tc>
        <w:tc>
          <w:tcPr>
            <w:tcW w:w="4987" w:type="dxa"/>
            <w:shd w:val="clear" w:color="auto" w:fill="auto"/>
            <w:vAlign w:val="center"/>
          </w:tcPr>
          <w:p w14:paraId="1BA96E5B" w14:textId="34B4032B" w:rsidR="00DA1D16" w:rsidRDefault="00DA1D16" w:rsidP="00DA1D16">
            <w:pPr>
              <w:rPr>
                <w:color w:val="000000"/>
              </w:rPr>
            </w:pPr>
            <w:proofErr w:type="spellStart"/>
            <w:r>
              <w:rPr>
                <w:color w:val="000000"/>
              </w:rPr>
              <w:t>DxFLEX</w:t>
            </w:r>
            <w:proofErr w:type="spellEnd"/>
            <w:r>
              <w:rPr>
                <w:color w:val="000000"/>
              </w:rPr>
              <w:t xml:space="preserve"> </w:t>
            </w:r>
            <w:proofErr w:type="spellStart"/>
            <w:r>
              <w:rPr>
                <w:color w:val="000000"/>
              </w:rPr>
              <w:t>daily</w:t>
            </w:r>
            <w:proofErr w:type="spellEnd"/>
            <w:r>
              <w:rPr>
                <w:color w:val="000000"/>
              </w:rPr>
              <w:t xml:space="preserve"> QC </w:t>
            </w:r>
          </w:p>
        </w:tc>
        <w:tc>
          <w:tcPr>
            <w:tcW w:w="1134" w:type="dxa"/>
            <w:shd w:val="clear" w:color="auto" w:fill="auto"/>
            <w:noWrap/>
            <w:vAlign w:val="center"/>
          </w:tcPr>
          <w:p w14:paraId="4DFB560D" w14:textId="78EA472F" w:rsidR="00DA1D16" w:rsidRDefault="00DA1D16" w:rsidP="00DA1D16">
            <w:pPr>
              <w:jc w:val="center"/>
            </w:pPr>
            <w:proofErr w:type="spellStart"/>
            <w:r>
              <w:rPr>
                <w:color w:val="000000"/>
                <w:sz w:val="22"/>
                <w:szCs w:val="22"/>
              </w:rPr>
              <w:t>Шт</w:t>
            </w:r>
            <w:proofErr w:type="spellEnd"/>
          </w:p>
        </w:tc>
        <w:tc>
          <w:tcPr>
            <w:tcW w:w="1058" w:type="dxa"/>
            <w:shd w:val="clear" w:color="auto" w:fill="auto"/>
            <w:noWrap/>
            <w:vAlign w:val="center"/>
          </w:tcPr>
          <w:p w14:paraId="3E210504" w14:textId="4EB9C99D" w:rsidR="00DA1D16" w:rsidRDefault="00DA1D16" w:rsidP="00DA1D16">
            <w:pPr>
              <w:jc w:val="center"/>
              <w:rPr>
                <w:color w:val="000000"/>
              </w:rPr>
            </w:pPr>
            <w:r>
              <w:rPr>
                <w:color w:val="000000"/>
              </w:rPr>
              <w:t>2</w:t>
            </w:r>
          </w:p>
        </w:tc>
        <w:tc>
          <w:tcPr>
            <w:tcW w:w="2501" w:type="dxa"/>
            <w:shd w:val="clear" w:color="auto" w:fill="auto"/>
          </w:tcPr>
          <w:p w14:paraId="13CA518F" w14:textId="64D9038E" w:rsidR="00DA1D16" w:rsidRPr="008F4662" w:rsidRDefault="00DA1D16" w:rsidP="00DA1D16">
            <w:r w:rsidRPr="00F84350">
              <w:t>33690000-3 Лікарські засоби різні</w:t>
            </w:r>
          </w:p>
        </w:tc>
      </w:tr>
      <w:tr w:rsidR="00DA1D16" w14:paraId="72F45BD1" w14:textId="77777777" w:rsidTr="003007AC">
        <w:trPr>
          <w:trHeight w:val="428"/>
        </w:trPr>
        <w:tc>
          <w:tcPr>
            <w:tcW w:w="698" w:type="dxa"/>
            <w:shd w:val="clear" w:color="auto" w:fill="auto"/>
            <w:vAlign w:val="center"/>
          </w:tcPr>
          <w:p w14:paraId="5DB3C168" w14:textId="14BEB903" w:rsidR="00DA1D16" w:rsidRPr="00DB1C81" w:rsidRDefault="00DA1D16" w:rsidP="00DA1D16">
            <w:pPr>
              <w:jc w:val="center"/>
            </w:pPr>
            <w:r>
              <w:rPr>
                <w:color w:val="000000"/>
                <w:sz w:val="22"/>
                <w:szCs w:val="22"/>
              </w:rPr>
              <w:t>15</w:t>
            </w:r>
          </w:p>
        </w:tc>
        <w:tc>
          <w:tcPr>
            <w:tcW w:w="4987" w:type="dxa"/>
            <w:shd w:val="clear" w:color="auto" w:fill="auto"/>
            <w:vAlign w:val="center"/>
          </w:tcPr>
          <w:p w14:paraId="540F9CF4" w14:textId="48786978" w:rsidR="00DA1D16" w:rsidRDefault="00DA1D16" w:rsidP="00DA1D16">
            <w:pPr>
              <w:rPr>
                <w:color w:val="000000"/>
              </w:rPr>
            </w:pPr>
            <w:r>
              <w:rPr>
                <w:color w:val="000000"/>
              </w:rPr>
              <w:t xml:space="preserve"> CD34 </w:t>
            </w:r>
            <w:proofErr w:type="spellStart"/>
            <w:r>
              <w:rPr>
                <w:color w:val="000000"/>
              </w:rPr>
              <w:t>MultiSort</w:t>
            </w:r>
            <w:proofErr w:type="spellEnd"/>
            <w:r>
              <w:rPr>
                <w:color w:val="000000"/>
              </w:rPr>
              <w:t xml:space="preserve"> </w:t>
            </w:r>
            <w:proofErr w:type="spellStart"/>
            <w:r>
              <w:rPr>
                <w:color w:val="000000"/>
              </w:rPr>
              <w:t>Kit</w:t>
            </w:r>
            <w:proofErr w:type="spellEnd"/>
            <w:r>
              <w:rPr>
                <w:color w:val="000000"/>
              </w:rPr>
              <w:t xml:space="preserve"> 130-056-701</w:t>
            </w:r>
          </w:p>
        </w:tc>
        <w:tc>
          <w:tcPr>
            <w:tcW w:w="1134" w:type="dxa"/>
            <w:shd w:val="clear" w:color="auto" w:fill="auto"/>
            <w:noWrap/>
            <w:vAlign w:val="center"/>
          </w:tcPr>
          <w:p w14:paraId="7605253D" w14:textId="4E730DD7" w:rsidR="00DA1D16" w:rsidRDefault="00DA1D16" w:rsidP="00DA1D16">
            <w:pPr>
              <w:jc w:val="center"/>
            </w:pPr>
            <w:r>
              <w:rPr>
                <w:color w:val="000000"/>
                <w:sz w:val="22"/>
                <w:szCs w:val="22"/>
              </w:rPr>
              <w:t>набір</w:t>
            </w:r>
          </w:p>
        </w:tc>
        <w:tc>
          <w:tcPr>
            <w:tcW w:w="1058" w:type="dxa"/>
            <w:shd w:val="clear" w:color="auto" w:fill="auto"/>
            <w:noWrap/>
            <w:vAlign w:val="center"/>
          </w:tcPr>
          <w:p w14:paraId="3E7284E1" w14:textId="2EE6C481" w:rsidR="00DA1D16" w:rsidRDefault="00DA1D16" w:rsidP="00DA1D16">
            <w:pPr>
              <w:jc w:val="center"/>
              <w:rPr>
                <w:color w:val="000000"/>
              </w:rPr>
            </w:pPr>
            <w:r>
              <w:rPr>
                <w:color w:val="000000"/>
              </w:rPr>
              <w:t>1</w:t>
            </w:r>
          </w:p>
        </w:tc>
        <w:tc>
          <w:tcPr>
            <w:tcW w:w="2501" w:type="dxa"/>
            <w:shd w:val="clear" w:color="auto" w:fill="auto"/>
          </w:tcPr>
          <w:p w14:paraId="4A607EFC" w14:textId="746A4037" w:rsidR="00DA1D16" w:rsidRPr="008F4662" w:rsidRDefault="00DA1D16" w:rsidP="00DA1D16">
            <w:r w:rsidRPr="00F84350">
              <w:t>33690000-3 Лікарські засоби різні</w:t>
            </w:r>
          </w:p>
        </w:tc>
      </w:tr>
      <w:tr w:rsidR="00DA1D16" w14:paraId="745134AE" w14:textId="77777777" w:rsidTr="003007AC">
        <w:trPr>
          <w:trHeight w:val="428"/>
        </w:trPr>
        <w:tc>
          <w:tcPr>
            <w:tcW w:w="698" w:type="dxa"/>
            <w:shd w:val="clear" w:color="auto" w:fill="auto"/>
            <w:vAlign w:val="center"/>
          </w:tcPr>
          <w:p w14:paraId="23734BB3" w14:textId="73CC5FD5" w:rsidR="00DA1D16" w:rsidRPr="00DB1C81" w:rsidRDefault="00DA1D16" w:rsidP="00DA1D16">
            <w:pPr>
              <w:jc w:val="center"/>
            </w:pPr>
            <w:r>
              <w:rPr>
                <w:color w:val="000000"/>
                <w:sz w:val="22"/>
                <w:szCs w:val="22"/>
              </w:rPr>
              <w:t>16</w:t>
            </w:r>
          </w:p>
        </w:tc>
        <w:tc>
          <w:tcPr>
            <w:tcW w:w="4987" w:type="dxa"/>
            <w:shd w:val="clear" w:color="auto" w:fill="auto"/>
            <w:vAlign w:val="center"/>
          </w:tcPr>
          <w:p w14:paraId="192BE5BA" w14:textId="660D42B5" w:rsidR="00DA1D16" w:rsidRDefault="00DA1D16" w:rsidP="00DA1D16">
            <w:pPr>
              <w:rPr>
                <w:color w:val="000000"/>
              </w:rPr>
            </w:pPr>
            <w:r>
              <w:rPr>
                <w:color w:val="000000"/>
              </w:rPr>
              <w:t xml:space="preserve">CD34 </w:t>
            </w:r>
            <w:proofErr w:type="spellStart"/>
            <w:r>
              <w:rPr>
                <w:color w:val="000000"/>
              </w:rPr>
              <w:t>MicroBead</w:t>
            </w:r>
            <w:proofErr w:type="spellEnd"/>
            <w:r>
              <w:rPr>
                <w:color w:val="000000"/>
              </w:rPr>
              <w:t xml:space="preserve"> </w:t>
            </w:r>
            <w:proofErr w:type="spellStart"/>
            <w:r>
              <w:rPr>
                <w:color w:val="000000"/>
              </w:rPr>
              <w:t>Kit</w:t>
            </w:r>
            <w:proofErr w:type="spellEnd"/>
            <w:r>
              <w:rPr>
                <w:color w:val="000000"/>
              </w:rPr>
              <w:t xml:space="preserve"> </w:t>
            </w:r>
            <w:proofErr w:type="spellStart"/>
            <w:r>
              <w:rPr>
                <w:color w:val="000000"/>
              </w:rPr>
              <w:t>UltraPure</w:t>
            </w:r>
            <w:proofErr w:type="spellEnd"/>
            <w:r>
              <w:rPr>
                <w:color w:val="000000"/>
              </w:rPr>
              <w:t xml:space="preserve"> 130-100-453</w:t>
            </w:r>
          </w:p>
        </w:tc>
        <w:tc>
          <w:tcPr>
            <w:tcW w:w="1134" w:type="dxa"/>
            <w:shd w:val="clear" w:color="auto" w:fill="auto"/>
            <w:noWrap/>
            <w:vAlign w:val="center"/>
          </w:tcPr>
          <w:p w14:paraId="4418BFED" w14:textId="25C4FC49" w:rsidR="00DA1D16" w:rsidRDefault="00DA1D16" w:rsidP="00DA1D16">
            <w:pPr>
              <w:jc w:val="center"/>
            </w:pPr>
            <w:proofErr w:type="spellStart"/>
            <w:r>
              <w:rPr>
                <w:color w:val="000000"/>
                <w:sz w:val="22"/>
                <w:szCs w:val="22"/>
              </w:rPr>
              <w:t>упак</w:t>
            </w:r>
            <w:proofErr w:type="spellEnd"/>
          </w:p>
        </w:tc>
        <w:tc>
          <w:tcPr>
            <w:tcW w:w="1058" w:type="dxa"/>
            <w:shd w:val="clear" w:color="auto" w:fill="auto"/>
            <w:noWrap/>
            <w:vAlign w:val="center"/>
          </w:tcPr>
          <w:p w14:paraId="0487B926" w14:textId="110F50E4" w:rsidR="00DA1D16" w:rsidRDefault="00DA1D16" w:rsidP="00DA1D16">
            <w:pPr>
              <w:jc w:val="center"/>
              <w:rPr>
                <w:color w:val="000000"/>
              </w:rPr>
            </w:pPr>
            <w:r>
              <w:rPr>
                <w:color w:val="000000"/>
              </w:rPr>
              <w:t>1</w:t>
            </w:r>
          </w:p>
        </w:tc>
        <w:tc>
          <w:tcPr>
            <w:tcW w:w="2501" w:type="dxa"/>
            <w:shd w:val="clear" w:color="auto" w:fill="auto"/>
          </w:tcPr>
          <w:p w14:paraId="65D6964F" w14:textId="2B2E71D2" w:rsidR="00DA1D16" w:rsidRPr="008F4662" w:rsidRDefault="00DA1D16" w:rsidP="00DA1D16">
            <w:r w:rsidRPr="00F84350">
              <w:t>33690000-3 Лікарські засоби різні</w:t>
            </w:r>
          </w:p>
        </w:tc>
      </w:tr>
    </w:tbl>
    <w:p w14:paraId="4AB835D6" w14:textId="77777777" w:rsidR="00E018E9" w:rsidRDefault="00E018E9" w:rsidP="00E018E9">
      <w:pPr>
        <w:tabs>
          <w:tab w:val="left" w:pos="3669"/>
        </w:tabs>
        <w:spacing w:line="312" w:lineRule="auto"/>
        <w:ind w:firstLine="357"/>
        <w:jc w:val="both"/>
      </w:pPr>
    </w:p>
    <w:p w14:paraId="4C494579" w14:textId="77777777" w:rsidR="00BE178A" w:rsidRPr="009D58D6" w:rsidRDefault="00BE178A" w:rsidP="00BE178A">
      <w:pPr>
        <w:ind w:firstLine="709"/>
        <w:jc w:val="both"/>
        <w:rPr>
          <w:highlight w:val="yellow"/>
        </w:rPr>
      </w:pPr>
      <w:r w:rsidRPr="009D58D6">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4A090C99" w14:textId="431CBB1F" w:rsidR="00782E79" w:rsidRDefault="00782E79" w:rsidP="00782E79">
      <w:pPr>
        <w:spacing w:line="288" w:lineRule="auto"/>
        <w:jc w:val="center"/>
        <w:rPr>
          <w:b/>
          <w:sz w:val="26"/>
          <w:szCs w:val="26"/>
        </w:rPr>
      </w:pPr>
      <w:r>
        <w:rPr>
          <w:b/>
          <w:sz w:val="26"/>
          <w:szCs w:val="26"/>
        </w:rPr>
        <w:t xml:space="preserve">Медико-технічні вимоги на закупівлю реагентів </w:t>
      </w:r>
    </w:p>
    <w:p w14:paraId="0B0407BE" w14:textId="4EBB5330" w:rsidR="00782E79" w:rsidRDefault="00782E79" w:rsidP="00782E79">
      <w:pPr>
        <w:spacing w:line="288" w:lineRule="auto"/>
        <w:jc w:val="center"/>
        <w:rPr>
          <w:b/>
          <w:sz w:val="26"/>
          <w:szCs w:val="26"/>
        </w:rPr>
      </w:pPr>
      <w:r>
        <w:rPr>
          <w:b/>
          <w:sz w:val="26"/>
          <w:szCs w:val="26"/>
        </w:rPr>
        <w:t xml:space="preserve">для </w:t>
      </w:r>
      <w:r w:rsidR="00A8677C" w:rsidRPr="00A8677C">
        <w:rPr>
          <w:b/>
          <w:sz w:val="26"/>
          <w:szCs w:val="26"/>
        </w:rPr>
        <w:t>науково-дослідної лабораторії ІГТБ ЦГДКІ</w:t>
      </w:r>
    </w:p>
    <w:p w14:paraId="34A9CD01" w14:textId="77777777" w:rsidR="00782E79" w:rsidRDefault="00782E79" w:rsidP="00782E79">
      <w:pPr>
        <w:spacing w:line="288" w:lineRule="auto"/>
        <w:ind w:firstLine="357"/>
        <w:rPr>
          <w:sz w:val="26"/>
          <w:szCs w:val="26"/>
        </w:rPr>
      </w:pPr>
      <w:r>
        <w:rPr>
          <w:b/>
          <w:sz w:val="26"/>
          <w:szCs w:val="26"/>
          <w:u w:val="single"/>
        </w:rPr>
        <w:t>Загальні вимоги :</w:t>
      </w:r>
    </w:p>
    <w:p w14:paraId="712A760D" w14:textId="77777777" w:rsidR="00782E79" w:rsidRDefault="00782E79" w:rsidP="00782E79">
      <w:pPr>
        <w:spacing w:line="264" w:lineRule="auto"/>
        <w:ind w:firstLine="357"/>
        <w:jc w:val="both"/>
        <w:rPr>
          <w:sz w:val="26"/>
          <w:szCs w:val="26"/>
        </w:rPr>
      </w:pPr>
      <w:r>
        <w:rPr>
          <w:sz w:val="26"/>
          <w:szCs w:val="26"/>
        </w:rPr>
        <w:t>Вся лабораторна продукція, що представлена на торги повинна:</w:t>
      </w:r>
    </w:p>
    <w:p w14:paraId="65E7BB4B" w14:textId="2E3322ED" w:rsidR="00782E79" w:rsidRDefault="00782E79" w:rsidP="00604245">
      <w:pPr>
        <w:spacing w:line="264" w:lineRule="auto"/>
        <w:ind w:firstLine="357"/>
        <w:jc w:val="both"/>
        <w:rPr>
          <w:sz w:val="26"/>
          <w:szCs w:val="26"/>
        </w:rPr>
      </w:pPr>
      <w:r>
        <w:rPr>
          <w:sz w:val="26"/>
          <w:szCs w:val="26"/>
        </w:rPr>
        <w:t>1. Бути зареєстрованою в Україні або мати декларацію про відповідність та відповідати вимогам чинного законодавства щодо їх виробництва.</w:t>
      </w:r>
    </w:p>
    <w:p w14:paraId="0609111A" w14:textId="77777777" w:rsidR="00782E79" w:rsidRDefault="00782E79" w:rsidP="00782E79">
      <w:pPr>
        <w:spacing w:line="264" w:lineRule="auto"/>
        <w:ind w:firstLine="357"/>
        <w:jc w:val="both"/>
        <w:rPr>
          <w:sz w:val="26"/>
          <w:szCs w:val="26"/>
        </w:rPr>
      </w:pPr>
      <w:r>
        <w:rPr>
          <w:sz w:val="26"/>
          <w:szCs w:val="26"/>
        </w:rPr>
        <w:t>3. Бути адаптованою до відповідного аналізатору, що заявлений в лоті.</w:t>
      </w:r>
    </w:p>
    <w:p w14:paraId="24E1D8A8" w14:textId="77777777" w:rsidR="00782E79" w:rsidRDefault="00782E79" w:rsidP="00782E79">
      <w:pPr>
        <w:spacing w:line="264" w:lineRule="auto"/>
        <w:ind w:firstLine="357"/>
        <w:jc w:val="both"/>
        <w:rPr>
          <w:sz w:val="26"/>
          <w:szCs w:val="26"/>
        </w:rPr>
      </w:pPr>
      <w:r>
        <w:rPr>
          <w:sz w:val="26"/>
          <w:szCs w:val="26"/>
        </w:rPr>
        <w:t>4. Мати зазначену на упаковці дату виробництва та термін придатності.</w:t>
      </w:r>
    </w:p>
    <w:p w14:paraId="07416014" w14:textId="77777777" w:rsidR="00782E79" w:rsidRDefault="00782E79" w:rsidP="00782E79">
      <w:pPr>
        <w:spacing w:line="264" w:lineRule="auto"/>
        <w:ind w:firstLine="357"/>
        <w:jc w:val="both"/>
        <w:rPr>
          <w:sz w:val="26"/>
          <w:szCs w:val="26"/>
        </w:rPr>
      </w:pPr>
      <w:r>
        <w:rPr>
          <w:sz w:val="26"/>
          <w:szCs w:val="26"/>
        </w:rPr>
        <w:t>5. Постачатись транспортом Продавця за умови попередньої заявки Покупця та оплачуватись тільки по факту поставки товару з можливістю відстрочки платежу до 30 календарних днів.</w:t>
      </w:r>
    </w:p>
    <w:p w14:paraId="720F97D5" w14:textId="77777777" w:rsidR="00782E79" w:rsidRDefault="00782E79" w:rsidP="00782E79">
      <w:pPr>
        <w:spacing w:line="264" w:lineRule="auto"/>
        <w:ind w:firstLine="357"/>
        <w:jc w:val="both"/>
        <w:rPr>
          <w:sz w:val="26"/>
          <w:szCs w:val="26"/>
        </w:rPr>
      </w:pPr>
      <w:r>
        <w:rPr>
          <w:sz w:val="26"/>
          <w:szCs w:val="26"/>
        </w:rPr>
        <w:t>6. Постачатись не пізніше 30 днів з моменту подання заявки (перевага надається фірмам, що мають склади в Києві та гарантують термінову поставку).</w:t>
      </w:r>
    </w:p>
    <w:p w14:paraId="5B40CBE6" w14:textId="77777777" w:rsidR="00782E79" w:rsidRDefault="00782E79" w:rsidP="00782E79">
      <w:pPr>
        <w:spacing w:line="264" w:lineRule="auto"/>
        <w:ind w:firstLine="357"/>
        <w:jc w:val="both"/>
        <w:rPr>
          <w:sz w:val="26"/>
          <w:szCs w:val="26"/>
        </w:rPr>
      </w:pPr>
      <w:r>
        <w:rPr>
          <w:sz w:val="26"/>
          <w:szCs w:val="26"/>
        </w:rPr>
        <w:t>7. Закуповуватись та постачатись як дрібними партіями протягом року, так і цілим лотом, в залежності від реальних потреб установи та виділених асигнувань.</w:t>
      </w:r>
    </w:p>
    <w:p w14:paraId="5FDB2AC4" w14:textId="77777777" w:rsidR="00782E79" w:rsidRDefault="00782E79" w:rsidP="00782E79">
      <w:pPr>
        <w:spacing w:line="264" w:lineRule="auto"/>
        <w:ind w:firstLine="357"/>
        <w:jc w:val="both"/>
        <w:rPr>
          <w:sz w:val="26"/>
          <w:szCs w:val="26"/>
        </w:rPr>
      </w:pPr>
      <w:r>
        <w:rPr>
          <w:sz w:val="26"/>
          <w:szCs w:val="26"/>
        </w:rPr>
        <w:t>8. Мати термін придатності на мо</w:t>
      </w:r>
      <w:bookmarkStart w:id="1" w:name="_GoBack"/>
      <w:bookmarkEnd w:id="1"/>
      <w:r>
        <w:rPr>
          <w:sz w:val="26"/>
          <w:szCs w:val="26"/>
        </w:rPr>
        <w:t>мент поставки не менше 80 % від передбаченого.</w:t>
      </w:r>
    </w:p>
    <w:p w14:paraId="4ED6C1CC" w14:textId="2D08E570" w:rsidR="000D77BB" w:rsidRDefault="00782E79" w:rsidP="000D77BB">
      <w:pPr>
        <w:spacing w:line="264" w:lineRule="auto"/>
        <w:ind w:firstLine="357"/>
        <w:jc w:val="both"/>
        <w:rPr>
          <w:sz w:val="26"/>
          <w:szCs w:val="26"/>
        </w:rPr>
      </w:pPr>
      <w:r>
        <w:rPr>
          <w:sz w:val="26"/>
          <w:szCs w:val="26"/>
        </w:rPr>
        <w:t>9. Зберігатися та транспортуватися з дотриманням встановлених вимог до кожної позиції.</w:t>
      </w:r>
      <w:r w:rsidR="00A27ED0">
        <w:rPr>
          <w:sz w:val="26"/>
          <w:szCs w:val="26"/>
        </w:rPr>
        <w:t>,</w:t>
      </w:r>
    </w:p>
    <w:p w14:paraId="4956B854" w14:textId="1EEA42AA" w:rsidR="00A27ED0" w:rsidRDefault="00A27ED0" w:rsidP="000D77BB">
      <w:pPr>
        <w:spacing w:line="264" w:lineRule="auto"/>
        <w:ind w:firstLine="357"/>
        <w:jc w:val="both"/>
        <w:rPr>
          <w:b/>
          <w:bCs/>
          <w:sz w:val="32"/>
        </w:rPr>
      </w:pPr>
    </w:p>
    <w:p w14:paraId="1C0C2690" w14:textId="571238C3" w:rsidR="00A27ED0" w:rsidRDefault="00A27ED0" w:rsidP="00A27ED0">
      <w:pPr>
        <w:spacing w:line="288" w:lineRule="auto"/>
        <w:ind w:firstLine="357"/>
        <w:rPr>
          <w:b/>
          <w:sz w:val="26"/>
          <w:szCs w:val="26"/>
          <w:u w:val="single"/>
        </w:rPr>
      </w:pPr>
      <w:bookmarkStart w:id="2" w:name="_Hlk224738730"/>
      <w:r w:rsidRPr="00A27ED0">
        <w:rPr>
          <w:b/>
          <w:sz w:val="26"/>
          <w:szCs w:val="26"/>
          <w:u w:val="single"/>
        </w:rPr>
        <w:t>Вимоги до реагентів:</w:t>
      </w:r>
    </w:p>
    <w:tbl>
      <w:tblPr>
        <w:tblW w:w="9973" w:type="dxa"/>
        <w:tblLook w:val="04A0" w:firstRow="1" w:lastRow="0" w:firstColumn="1" w:lastColumn="0" w:noHBand="0" w:noVBand="1"/>
      </w:tblPr>
      <w:tblGrid>
        <w:gridCol w:w="9973"/>
      </w:tblGrid>
      <w:tr w:rsidR="00DA1D16" w:rsidRPr="00DA1D16" w14:paraId="0DA2A527" w14:textId="77777777" w:rsidTr="00982706">
        <w:trPr>
          <w:trHeight w:val="600"/>
        </w:trPr>
        <w:tc>
          <w:tcPr>
            <w:tcW w:w="9973" w:type="dxa"/>
            <w:shd w:val="clear" w:color="auto" w:fill="auto"/>
            <w:noWrap/>
            <w:vAlign w:val="bottom"/>
            <w:hideMark/>
          </w:tcPr>
          <w:p w14:paraId="474DC59B" w14:textId="7D27F906" w:rsidR="00DA1D16" w:rsidRPr="00DA1D16" w:rsidRDefault="00DA1D16" w:rsidP="00DA1D16">
            <w:pPr>
              <w:spacing w:line="264" w:lineRule="auto"/>
              <w:ind w:firstLine="357"/>
              <w:jc w:val="both"/>
              <w:rPr>
                <w:sz w:val="26"/>
                <w:szCs w:val="26"/>
              </w:rPr>
            </w:pPr>
            <w:proofErr w:type="spellStart"/>
            <w:r w:rsidRPr="00DA1D16">
              <w:rPr>
                <w:b/>
                <w:sz w:val="26"/>
                <w:szCs w:val="26"/>
              </w:rPr>
              <w:t>Кон'юговане</w:t>
            </w:r>
            <w:proofErr w:type="spellEnd"/>
            <w:r w:rsidRPr="00DA1D16">
              <w:rPr>
                <w:b/>
                <w:sz w:val="26"/>
                <w:szCs w:val="26"/>
              </w:rPr>
              <w:t xml:space="preserve"> антитіло </w:t>
            </w:r>
            <w:proofErr w:type="spellStart"/>
            <w:r w:rsidRPr="00DA1D16">
              <w:rPr>
                <w:b/>
                <w:sz w:val="26"/>
                <w:szCs w:val="26"/>
              </w:rPr>
              <w:t>IOTest</w:t>
            </w:r>
            <w:proofErr w:type="spellEnd"/>
            <w:r w:rsidRPr="00DA1D16">
              <w:rPr>
                <w:b/>
                <w:sz w:val="26"/>
                <w:szCs w:val="26"/>
              </w:rPr>
              <w:t xml:space="preserve"> CD34 PE, або еквівалент</w:t>
            </w:r>
            <w:r w:rsidRPr="00DA1D16">
              <w:rPr>
                <w:sz w:val="26"/>
                <w:szCs w:val="26"/>
              </w:rPr>
              <w:t xml:space="preserve"> - Антитіла,  </w:t>
            </w:r>
            <w:proofErr w:type="spellStart"/>
            <w:r w:rsidRPr="00DA1D16">
              <w:rPr>
                <w:sz w:val="26"/>
                <w:szCs w:val="26"/>
              </w:rPr>
              <w:t>кон’юговані</w:t>
            </w:r>
            <w:proofErr w:type="spellEnd"/>
            <w:r w:rsidRPr="00DA1D16">
              <w:rPr>
                <w:sz w:val="26"/>
                <w:szCs w:val="26"/>
              </w:rPr>
              <w:t xml:space="preserve"> з </w:t>
            </w:r>
            <w:proofErr w:type="spellStart"/>
            <w:r w:rsidRPr="00DA1D16">
              <w:rPr>
                <w:sz w:val="26"/>
                <w:szCs w:val="26"/>
              </w:rPr>
              <w:t>флуорохромом</w:t>
            </w:r>
            <w:proofErr w:type="spellEnd"/>
            <w:r w:rsidRPr="00DA1D16">
              <w:rPr>
                <w:sz w:val="26"/>
                <w:szCs w:val="26"/>
              </w:rPr>
              <w:t xml:space="preserve"> PE, призначені для ідентифікації в людських біологічних пробах клітин, що </w:t>
            </w:r>
            <w:proofErr w:type="spellStart"/>
            <w:r w:rsidRPr="00DA1D16">
              <w:rPr>
                <w:sz w:val="26"/>
                <w:szCs w:val="26"/>
              </w:rPr>
              <w:t>експресують</w:t>
            </w:r>
            <w:proofErr w:type="spellEnd"/>
            <w:r w:rsidRPr="00DA1D16">
              <w:rPr>
                <w:sz w:val="26"/>
                <w:szCs w:val="26"/>
              </w:rPr>
              <w:t xml:space="preserve"> антиген CD34. Кількість тестів у флаконі не менше 100; </w:t>
            </w:r>
          </w:p>
        </w:tc>
      </w:tr>
      <w:tr w:rsidR="00DA1D16" w:rsidRPr="00DA1D16" w14:paraId="13CF45B6" w14:textId="77777777" w:rsidTr="00982706">
        <w:trPr>
          <w:trHeight w:val="630"/>
        </w:trPr>
        <w:tc>
          <w:tcPr>
            <w:tcW w:w="9973" w:type="dxa"/>
            <w:shd w:val="clear" w:color="auto" w:fill="auto"/>
            <w:noWrap/>
            <w:vAlign w:val="bottom"/>
            <w:hideMark/>
          </w:tcPr>
          <w:p w14:paraId="33A6747A" w14:textId="0D1C1502" w:rsidR="00DA1D16" w:rsidRPr="00DA1D16" w:rsidRDefault="00DA1D16" w:rsidP="00DA1D16">
            <w:pPr>
              <w:spacing w:line="264" w:lineRule="auto"/>
              <w:ind w:firstLine="357"/>
              <w:jc w:val="both"/>
              <w:rPr>
                <w:sz w:val="26"/>
                <w:szCs w:val="26"/>
              </w:rPr>
            </w:pPr>
            <w:proofErr w:type="spellStart"/>
            <w:r w:rsidRPr="00DA1D16">
              <w:rPr>
                <w:b/>
                <w:sz w:val="26"/>
                <w:szCs w:val="26"/>
              </w:rPr>
              <w:t>Кон'юговане</w:t>
            </w:r>
            <w:proofErr w:type="spellEnd"/>
            <w:r w:rsidRPr="00DA1D16">
              <w:rPr>
                <w:b/>
                <w:sz w:val="26"/>
                <w:szCs w:val="26"/>
              </w:rPr>
              <w:t xml:space="preserve"> антитіло CD3 APC-</w:t>
            </w:r>
            <w:proofErr w:type="spellStart"/>
            <w:r w:rsidRPr="00DA1D16">
              <w:rPr>
                <w:b/>
                <w:sz w:val="26"/>
                <w:szCs w:val="26"/>
              </w:rPr>
              <w:t>Alexa</w:t>
            </w:r>
            <w:proofErr w:type="spellEnd"/>
            <w:r w:rsidRPr="00DA1D16">
              <w:rPr>
                <w:b/>
                <w:sz w:val="26"/>
                <w:szCs w:val="26"/>
              </w:rPr>
              <w:t xml:space="preserve"> </w:t>
            </w:r>
            <w:proofErr w:type="spellStart"/>
            <w:r w:rsidRPr="00DA1D16">
              <w:rPr>
                <w:b/>
                <w:sz w:val="26"/>
                <w:szCs w:val="26"/>
              </w:rPr>
              <w:t>Fluor</w:t>
            </w:r>
            <w:proofErr w:type="spellEnd"/>
            <w:r w:rsidRPr="00DA1D16">
              <w:rPr>
                <w:b/>
                <w:sz w:val="26"/>
                <w:szCs w:val="26"/>
              </w:rPr>
              <w:t xml:space="preserve"> 750</w:t>
            </w:r>
            <w:r w:rsidRPr="00DA1D16">
              <w:rPr>
                <w:sz w:val="26"/>
                <w:szCs w:val="26"/>
              </w:rPr>
              <w:t xml:space="preserve"> - Антитіла,  </w:t>
            </w:r>
            <w:proofErr w:type="spellStart"/>
            <w:r w:rsidRPr="00DA1D16">
              <w:rPr>
                <w:sz w:val="26"/>
                <w:szCs w:val="26"/>
              </w:rPr>
              <w:t>кон’юговані</w:t>
            </w:r>
            <w:proofErr w:type="spellEnd"/>
            <w:r w:rsidRPr="00DA1D16">
              <w:rPr>
                <w:sz w:val="26"/>
                <w:szCs w:val="26"/>
              </w:rPr>
              <w:t xml:space="preserve"> з </w:t>
            </w:r>
            <w:proofErr w:type="spellStart"/>
            <w:r w:rsidRPr="00DA1D16">
              <w:rPr>
                <w:sz w:val="26"/>
                <w:szCs w:val="26"/>
              </w:rPr>
              <w:t>флуорохромом</w:t>
            </w:r>
            <w:proofErr w:type="spellEnd"/>
            <w:r w:rsidRPr="00DA1D16">
              <w:rPr>
                <w:sz w:val="26"/>
                <w:szCs w:val="26"/>
              </w:rPr>
              <w:t xml:space="preserve"> APC-</w:t>
            </w:r>
            <w:proofErr w:type="spellStart"/>
            <w:r w:rsidRPr="00DA1D16">
              <w:rPr>
                <w:sz w:val="26"/>
                <w:szCs w:val="26"/>
              </w:rPr>
              <w:t>Alexa</w:t>
            </w:r>
            <w:proofErr w:type="spellEnd"/>
            <w:r w:rsidRPr="00DA1D16">
              <w:rPr>
                <w:sz w:val="26"/>
                <w:szCs w:val="26"/>
              </w:rPr>
              <w:t xml:space="preserve"> </w:t>
            </w:r>
            <w:proofErr w:type="spellStart"/>
            <w:r w:rsidRPr="00DA1D16">
              <w:rPr>
                <w:sz w:val="26"/>
                <w:szCs w:val="26"/>
              </w:rPr>
              <w:t>Fluor</w:t>
            </w:r>
            <w:proofErr w:type="spellEnd"/>
            <w:r w:rsidRPr="00DA1D16">
              <w:rPr>
                <w:sz w:val="26"/>
                <w:szCs w:val="26"/>
              </w:rPr>
              <w:t xml:space="preserve"> 750, призначені для ідентифікації в людських біологічних пробах клітин, що </w:t>
            </w:r>
            <w:proofErr w:type="spellStart"/>
            <w:r w:rsidRPr="00DA1D16">
              <w:rPr>
                <w:sz w:val="26"/>
                <w:szCs w:val="26"/>
              </w:rPr>
              <w:t>експресують</w:t>
            </w:r>
            <w:proofErr w:type="spellEnd"/>
            <w:r w:rsidRPr="00DA1D16">
              <w:rPr>
                <w:sz w:val="26"/>
                <w:szCs w:val="26"/>
              </w:rPr>
              <w:t xml:space="preserve"> антиген CD3. Кількість тестів у флаконі не менше 50; </w:t>
            </w:r>
          </w:p>
        </w:tc>
      </w:tr>
      <w:tr w:rsidR="00DA1D16" w:rsidRPr="00DA1D16" w14:paraId="7A4F6CB8" w14:textId="77777777" w:rsidTr="00982706">
        <w:trPr>
          <w:trHeight w:val="630"/>
        </w:trPr>
        <w:tc>
          <w:tcPr>
            <w:tcW w:w="9973" w:type="dxa"/>
            <w:shd w:val="clear" w:color="auto" w:fill="auto"/>
            <w:noWrap/>
            <w:vAlign w:val="bottom"/>
            <w:hideMark/>
          </w:tcPr>
          <w:p w14:paraId="11B22558" w14:textId="3223E94A" w:rsidR="00DA1D16" w:rsidRPr="00DA1D16" w:rsidRDefault="00DA1D16" w:rsidP="00DA1D16">
            <w:pPr>
              <w:spacing w:line="264" w:lineRule="auto"/>
              <w:ind w:firstLine="357"/>
              <w:jc w:val="both"/>
              <w:rPr>
                <w:sz w:val="26"/>
                <w:szCs w:val="26"/>
              </w:rPr>
            </w:pPr>
            <w:proofErr w:type="spellStart"/>
            <w:r w:rsidRPr="00DA1D16">
              <w:rPr>
                <w:b/>
                <w:sz w:val="26"/>
                <w:szCs w:val="26"/>
              </w:rPr>
              <w:t>Кон'юговане</w:t>
            </w:r>
            <w:proofErr w:type="spellEnd"/>
            <w:r w:rsidRPr="00DA1D16">
              <w:rPr>
                <w:b/>
                <w:sz w:val="26"/>
                <w:szCs w:val="26"/>
              </w:rPr>
              <w:t xml:space="preserve"> антитіло </w:t>
            </w:r>
            <w:proofErr w:type="spellStart"/>
            <w:r w:rsidRPr="00DA1D16">
              <w:rPr>
                <w:b/>
                <w:sz w:val="26"/>
                <w:szCs w:val="26"/>
              </w:rPr>
              <w:t>IOTest</w:t>
            </w:r>
            <w:proofErr w:type="spellEnd"/>
            <w:r w:rsidRPr="00DA1D16">
              <w:rPr>
                <w:b/>
                <w:sz w:val="26"/>
                <w:szCs w:val="26"/>
              </w:rPr>
              <w:t xml:space="preserve"> CD4 </w:t>
            </w:r>
            <w:proofErr w:type="spellStart"/>
            <w:r w:rsidRPr="00DA1D16">
              <w:rPr>
                <w:b/>
                <w:sz w:val="26"/>
                <w:szCs w:val="26"/>
              </w:rPr>
              <w:t>Pacific</w:t>
            </w:r>
            <w:proofErr w:type="spellEnd"/>
            <w:r w:rsidRPr="00DA1D16">
              <w:rPr>
                <w:b/>
                <w:sz w:val="26"/>
                <w:szCs w:val="26"/>
              </w:rPr>
              <w:t xml:space="preserve"> </w:t>
            </w:r>
            <w:proofErr w:type="spellStart"/>
            <w:r w:rsidRPr="00DA1D16">
              <w:rPr>
                <w:b/>
                <w:sz w:val="26"/>
                <w:szCs w:val="26"/>
              </w:rPr>
              <w:t>Blue</w:t>
            </w:r>
            <w:proofErr w:type="spellEnd"/>
            <w:r w:rsidRPr="00DA1D16">
              <w:rPr>
                <w:sz w:val="26"/>
                <w:szCs w:val="26"/>
              </w:rPr>
              <w:t xml:space="preserve"> - Антитіла,  </w:t>
            </w:r>
            <w:proofErr w:type="spellStart"/>
            <w:r w:rsidRPr="00DA1D16">
              <w:rPr>
                <w:sz w:val="26"/>
                <w:szCs w:val="26"/>
              </w:rPr>
              <w:t>кон’юговані</w:t>
            </w:r>
            <w:proofErr w:type="spellEnd"/>
            <w:r w:rsidRPr="00DA1D16">
              <w:rPr>
                <w:sz w:val="26"/>
                <w:szCs w:val="26"/>
              </w:rPr>
              <w:t xml:space="preserve"> з </w:t>
            </w:r>
            <w:proofErr w:type="spellStart"/>
            <w:r w:rsidRPr="00DA1D16">
              <w:rPr>
                <w:sz w:val="26"/>
                <w:szCs w:val="26"/>
              </w:rPr>
              <w:t>флуорохромом</w:t>
            </w:r>
            <w:proofErr w:type="spellEnd"/>
            <w:r w:rsidRPr="00DA1D16">
              <w:rPr>
                <w:sz w:val="26"/>
                <w:szCs w:val="26"/>
              </w:rPr>
              <w:t xml:space="preserve"> </w:t>
            </w:r>
            <w:proofErr w:type="spellStart"/>
            <w:r w:rsidRPr="00DA1D16">
              <w:rPr>
                <w:sz w:val="26"/>
                <w:szCs w:val="26"/>
              </w:rPr>
              <w:t>Pacific</w:t>
            </w:r>
            <w:proofErr w:type="spellEnd"/>
            <w:r w:rsidRPr="00DA1D16">
              <w:rPr>
                <w:sz w:val="26"/>
                <w:szCs w:val="26"/>
              </w:rPr>
              <w:t xml:space="preserve"> </w:t>
            </w:r>
            <w:proofErr w:type="spellStart"/>
            <w:r w:rsidRPr="00DA1D16">
              <w:rPr>
                <w:sz w:val="26"/>
                <w:szCs w:val="26"/>
              </w:rPr>
              <w:t>Blue</w:t>
            </w:r>
            <w:proofErr w:type="spellEnd"/>
            <w:r w:rsidRPr="00DA1D16">
              <w:rPr>
                <w:sz w:val="26"/>
                <w:szCs w:val="26"/>
              </w:rPr>
              <w:t xml:space="preserve">, призначені для ідентифікації в людських біологічних пробах клітин, що </w:t>
            </w:r>
            <w:proofErr w:type="spellStart"/>
            <w:r w:rsidRPr="00DA1D16">
              <w:rPr>
                <w:sz w:val="26"/>
                <w:szCs w:val="26"/>
              </w:rPr>
              <w:t>експресують</w:t>
            </w:r>
            <w:proofErr w:type="spellEnd"/>
            <w:r w:rsidRPr="00DA1D16">
              <w:rPr>
                <w:sz w:val="26"/>
                <w:szCs w:val="26"/>
              </w:rPr>
              <w:t xml:space="preserve"> антиген CD4. Кількість тестів у флаконі не менше 50; </w:t>
            </w:r>
          </w:p>
        </w:tc>
      </w:tr>
      <w:tr w:rsidR="00DA1D16" w:rsidRPr="00DA1D16" w14:paraId="3BA2091B" w14:textId="77777777" w:rsidTr="00982706">
        <w:trPr>
          <w:trHeight w:val="630"/>
        </w:trPr>
        <w:tc>
          <w:tcPr>
            <w:tcW w:w="9973" w:type="dxa"/>
            <w:shd w:val="clear" w:color="auto" w:fill="auto"/>
            <w:noWrap/>
            <w:vAlign w:val="bottom"/>
            <w:hideMark/>
          </w:tcPr>
          <w:p w14:paraId="540AC12F" w14:textId="34EA6766" w:rsidR="00DA1D16" w:rsidRPr="00DA1D16" w:rsidRDefault="00DA1D16" w:rsidP="00DA1D16">
            <w:pPr>
              <w:spacing w:line="264" w:lineRule="auto"/>
              <w:ind w:firstLine="357"/>
              <w:jc w:val="both"/>
              <w:rPr>
                <w:sz w:val="26"/>
                <w:szCs w:val="26"/>
              </w:rPr>
            </w:pPr>
            <w:proofErr w:type="spellStart"/>
            <w:r w:rsidRPr="00DA1D16">
              <w:rPr>
                <w:b/>
                <w:sz w:val="26"/>
                <w:szCs w:val="26"/>
              </w:rPr>
              <w:lastRenderedPageBreak/>
              <w:t>Кон'юговане</w:t>
            </w:r>
            <w:proofErr w:type="spellEnd"/>
            <w:r w:rsidRPr="00DA1D16">
              <w:rPr>
                <w:b/>
                <w:sz w:val="26"/>
                <w:szCs w:val="26"/>
              </w:rPr>
              <w:t xml:space="preserve"> антитіло </w:t>
            </w:r>
            <w:proofErr w:type="spellStart"/>
            <w:r w:rsidRPr="00DA1D16">
              <w:rPr>
                <w:b/>
                <w:sz w:val="26"/>
                <w:szCs w:val="26"/>
              </w:rPr>
              <w:t>IOTest</w:t>
            </w:r>
            <w:proofErr w:type="spellEnd"/>
            <w:r w:rsidRPr="00DA1D16">
              <w:rPr>
                <w:b/>
                <w:sz w:val="26"/>
                <w:szCs w:val="26"/>
              </w:rPr>
              <w:t xml:space="preserve"> CD8 APC-</w:t>
            </w:r>
            <w:proofErr w:type="spellStart"/>
            <w:r w:rsidRPr="00DA1D16">
              <w:rPr>
                <w:b/>
                <w:sz w:val="26"/>
                <w:szCs w:val="26"/>
              </w:rPr>
              <w:t>Alexa</w:t>
            </w:r>
            <w:proofErr w:type="spellEnd"/>
            <w:r w:rsidRPr="00DA1D16">
              <w:rPr>
                <w:b/>
                <w:sz w:val="26"/>
                <w:szCs w:val="26"/>
              </w:rPr>
              <w:t xml:space="preserve"> </w:t>
            </w:r>
            <w:proofErr w:type="spellStart"/>
            <w:r w:rsidRPr="00DA1D16">
              <w:rPr>
                <w:b/>
                <w:sz w:val="26"/>
                <w:szCs w:val="26"/>
              </w:rPr>
              <w:t>Fluor</w:t>
            </w:r>
            <w:proofErr w:type="spellEnd"/>
            <w:r w:rsidRPr="00DA1D16">
              <w:rPr>
                <w:b/>
                <w:sz w:val="26"/>
                <w:szCs w:val="26"/>
              </w:rPr>
              <w:t xml:space="preserve"> 700</w:t>
            </w:r>
            <w:r w:rsidRPr="00DA1D16">
              <w:rPr>
                <w:sz w:val="26"/>
                <w:szCs w:val="26"/>
              </w:rPr>
              <w:t xml:space="preserve"> - Антитіла,  </w:t>
            </w:r>
            <w:proofErr w:type="spellStart"/>
            <w:r w:rsidRPr="00DA1D16">
              <w:rPr>
                <w:sz w:val="26"/>
                <w:szCs w:val="26"/>
              </w:rPr>
              <w:t>кон’юговані</w:t>
            </w:r>
            <w:proofErr w:type="spellEnd"/>
            <w:r w:rsidRPr="00DA1D16">
              <w:rPr>
                <w:sz w:val="26"/>
                <w:szCs w:val="26"/>
              </w:rPr>
              <w:t xml:space="preserve"> з </w:t>
            </w:r>
            <w:proofErr w:type="spellStart"/>
            <w:r w:rsidRPr="00DA1D16">
              <w:rPr>
                <w:sz w:val="26"/>
                <w:szCs w:val="26"/>
              </w:rPr>
              <w:t>флуорохромом</w:t>
            </w:r>
            <w:proofErr w:type="spellEnd"/>
            <w:r w:rsidRPr="00DA1D16">
              <w:rPr>
                <w:sz w:val="26"/>
                <w:szCs w:val="26"/>
              </w:rPr>
              <w:t xml:space="preserve"> APC-</w:t>
            </w:r>
            <w:proofErr w:type="spellStart"/>
            <w:r w:rsidRPr="00DA1D16">
              <w:rPr>
                <w:sz w:val="26"/>
                <w:szCs w:val="26"/>
              </w:rPr>
              <w:t>Alexa</w:t>
            </w:r>
            <w:proofErr w:type="spellEnd"/>
            <w:r w:rsidRPr="00DA1D16">
              <w:rPr>
                <w:sz w:val="26"/>
                <w:szCs w:val="26"/>
              </w:rPr>
              <w:t xml:space="preserve"> </w:t>
            </w:r>
            <w:proofErr w:type="spellStart"/>
            <w:r w:rsidRPr="00DA1D16">
              <w:rPr>
                <w:sz w:val="26"/>
                <w:szCs w:val="26"/>
              </w:rPr>
              <w:t>Fluor</w:t>
            </w:r>
            <w:proofErr w:type="spellEnd"/>
            <w:r w:rsidRPr="00DA1D16">
              <w:rPr>
                <w:sz w:val="26"/>
                <w:szCs w:val="26"/>
              </w:rPr>
              <w:t xml:space="preserve"> 700, призначені для ідентифікації в людських біологічних пробах клітин, що </w:t>
            </w:r>
            <w:proofErr w:type="spellStart"/>
            <w:r w:rsidRPr="00DA1D16">
              <w:rPr>
                <w:sz w:val="26"/>
                <w:szCs w:val="26"/>
              </w:rPr>
              <w:t>експресують</w:t>
            </w:r>
            <w:proofErr w:type="spellEnd"/>
            <w:r w:rsidRPr="00DA1D16">
              <w:rPr>
                <w:sz w:val="26"/>
                <w:szCs w:val="26"/>
              </w:rPr>
              <w:t xml:space="preserve"> антиген CD8. Об’єм флакону не менше 0,5 мл; </w:t>
            </w:r>
          </w:p>
        </w:tc>
      </w:tr>
      <w:tr w:rsidR="00DA1D16" w:rsidRPr="00DA1D16" w14:paraId="1D6F851B" w14:textId="77777777" w:rsidTr="00982706">
        <w:trPr>
          <w:trHeight w:val="630"/>
        </w:trPr>
        <w:tc>
          <w:tcPr>
            <w:tcW w:w="9973" w:type="dxa"/>
            <w:shd w:val="clear" w:color="auto" w:fill="auto"/>
            <w:noWrap/>
            <w:vAlign w:val="bottom"/>
            <w:hideMark/>
          </w:tcPr>
          <w:p w14:paraId="52443343" w14:textId="127143FC" w:rsidR="00DA1D16" w:rsidRPr="00DA1D16" w:rsidRDefault="00DA1D16" w:rsidP="00DA1D16">
            <w:pPr>
              <w:spacing w:line="264" w:lineRule="auto"/>
              <w:ind w:firstLine="357"/>
              <w:jc w:val="both"/>
              <w:rPr>
                <w:sz w:val="26"/>
                <w:szCs w:val="26"/>
              </w:rPr>
            </w:pPr>
            <w:proofErr w:type="spellStart"/>
            <w:r w:rsidRPr="00DA1D16">
              <w:rPr>
                <w:b/>
                <w:sz w:val="26"/>
                <w:szCs w:val="26"/>
              </w:rPr>
              <w:t>Кон'юговане</w:t>
            </w:r>
            <w:proofErr w:type="spellEnd"/>
            <w:r w:rsidRPr="00DA1D16">
              <w:rPr>
                <w:b/>
                <w:sz w:val="26"/>
                <w:szCs w:val="26"/>
              </w:rPr>
              <w:t xml:space="preserve"> антитіло ІО </w:t>
            </w:r>
            <w:proofErr w:type="spellStart"/>
            <w:r w:rsidRPr="00DA1D16">
              <w:rPr>
                <w:b/>
                <w:sz w:val="26"/>
                <w:szCs w:val="26"/>
              </w:rPr>
              <w:t>Теst</w:t>
            </w:r>
            <w:proofErr w:type="spellEnd"/>
            <w:r w:rsidRPr="00DA1D16">
              <w:rPr>
                <w:b/>
                <w:sz w:val="26"/>
                <w:szCs w:val="26"/>
              </w:rPr>
              <w:t xml:space="preserve"> CD19-PC7, 100 тестів</w:t>
            </w:r>
            <w:r w:rsidRPr="00DA1D16">
              <w:rPr>
                <w:sz w:val="26"/>
                <w:szCs w:val="26"/>
              </w:rPr>
              <w:t xml:space="preserve"> - Антитіла,  </w:t>
            </w:r>
            <w:proofErr w:type="spellStart"/>
            <w:r w:rsidRPr="00DA1D16">
              <w:rPr>
                <w:sz w:val="26"/>
                <w:szCs w:val="26"/>
              </w:rPr>
              <w:t>кон’юговані</w:t>
            </w:r>
            <w:proofErr w:type="spellEnd"/>
            <w:r w:rsidRPr="00DA1D16">
              <w:rPr>
                <w:sz w:val="26"/>
                <w:szCs w:val="26"/>
              </w:rPr>
              <w:t xml:space="preserve"> з </w:t>
            </w:r>
            <w:proofErr w:type="spellStart"/>
            <w:r w:rsidRPr="00DA1D16">
              <w:rPr>
                <w:sz w:val="26"/>
                <w:szCs w:val="26"/>
              </w:rPr>
              <w:t>флуорохромом</w:t>
            </w:r>
            <w:proofErr w:type="spellEnd"/>
            <w:r w:rsidRPr="00DA1D16">
              <w:rPr>
                <w:sz w:val="26"/>
                <w:szCs w:val="26"/>
              </w:rPr>
              <w:t xml:space="preserve"> PC7, призначені для ідентифікації в людських біологічних пробах клітин, що </w:t>
            </w:r>
            <w:proofErr w:type="spellStart"/>
            <w:r w:rsidRPr="00DA1D16">
              <w:rPr>
                <w:sz w:val="26"/>
                <w:szCs w:val="26"/>
              </w:rPr>
              <w:t>експресують</w:t>
            </w:r>
            <w:proofErr w:type="spellEnd"/>
            <w:r w:rsidRPr="00DA1D16">
              <w:rPr>
                <w:sz w:val="26"/>
                <w:szCs w:val="26"/>
              </w:rPr>
              <w:t xml:space="preserve"> антиген CD19. Кількість тестів у флаконі не менше 100; </w:t>
            </w:r>
          </w:p>
        </w:tc>
      </w:tr>
      <w:tr w:rsidR="00DA1D16" w:rsidRPr="00DA1D16" w14:paraId="1CEDC82A" w14:textId="77777777" w:rsidTr="00982706">
        <w:trPr>
          <w:trHeight w:val="630"/>
        </w:trPr>
        <w:tc>
          <w:tcPr>
            <w:tcW w:w="9973" w:type="dxa"/>
            <w:shd w:val="clear" w:color="auto" w:fill="auto"/>
            <w:noWrap/>
            <w:vAlign w:val="bottom"/>
            <w:hideMark/>
          </w:tcPr>
          <w:p w14:paraId="5A5228A2" w14:textId="13727B43" w:rsidR="00DA1D16" w:rsidRPr="00DA1D16" w:rsidRDefault="00DA1D16" w:rsidP="00DA1D16">
            <w:pPr>
              <w:spacing w:line="264" w:lineRule="auto"/>
              <w:ind w:firstLine="357"/>
              <w:jc w:val="both"/>
              <w:rPr>
                <w:sz w:val="26"/>
                <w:szCs w:val="26"/>
              </w:rPr>
            </w:pPr>
            <w:proofErr w:type="spellStart"/>
            <w:r w:rsidRPr="00DA1D16">
              <w:rPr>
                <w:b/>
                <w:sz w:val="26"/>
                <w:szCs w:val="26"/>
              </w:rPr>
              <w:t>Кон'юговане</w:t>
            </w:r>
            <w:proofErr w:type="spellEnd"/>
            <w:r w:rsidRPr="00DA1D16">
              <w:rPr>
                <w:b/>
                <w:sz w:val="26"/>
                <w:szCs w:val="26"/>
              </w:rPr>
              <w:t xml:space="preserve"> антитіло ІО </w:t>
            </w:r>
            <w:proofErr w:type="spellStart"/>
            <w:r w:rsidRPr="00DA1D16">
              <w:rPr>
                <w:b/>
                <w:sz w:val="26"/>
                <w:szCs w:val="26"/>
              </w:rPr>
              <w:t>Теst</w:t>
            </w:r>
            <w:proofErr w:type="spellEnd"/>
            <w:r w:rsidRPr="00DA1D16">
              <w:rPr>
                <w:b/>
                <w:sz w:val="26"/>
                <w:szCs w:val="26"/>
              </w:rPr>
              <w:t xml:space="preserve"> CD45 FITC, 100 тестів</w:t>
            </w:r>
            <w:r w:rsidRPr="00DA1D16">
              <w:rPr>
                <w:sz w:val="26"/>
                <w:szCs w:val="26"/>
              </w:rPr>
              <w:t xml:space="preserve"> - Антитіла,  </w:t>
            </w:r>
            <w:proofErr w:type="spellStart"/>
            <w:r w:rsidRPr="00DA1D16">
              <w:rPr>
                <w:sz w:val="26"/>
                <w:szCs w:val="26"/>
              </w:rPr>
              <w:t>кон’юговані</w:t>
            </w:r>
            <w:proofErr w:type="spellEnd"/>
            <w:r w:rsidRPr="00DA1D16">
              <w:rPr>
                <w:sz w:val="26"/>
                <w:szCs w:val="26"/>
              </w:rPr>
              <w:t xml:space="preserve"> з </w:t>
            </w:r>
            <w:proofErr w:type="spellStart"/>
            <w:r w:rsidRPr="00DA1D16">
              <w:rPr>
                <w:sz w:val="26"/>
                <w:szCs w:val="26"/>
              </w:rPr>
              <w:t>флуорохромом</w:t>
            </w:r>
            <w:proofErr w:type="spellEnd"/>
            <w:r w:rsidRPr="00DA1D16">
              <w:rPr>
                <w:sz w:val="26"/>
                <w:szCs w:val="26"/>
              </w:rPr>
              <w:t xml:space="preserve"> </w:t>
            </w:r>
            <w:proofErr w:type="spellStart"/>
            <w:r w:rsidRPr="00DA1D16">
              <w:rPr>
                <w:sz w:val="26"/>
                <w:szCs w:val="26"/>
              </w:rPr>
              <w:t>KrO</w:t>
            </w:r>
            <w:proofErr w:type="spellEnd"/>
            <w:r w:rsidRPr="00DA1D16">
              <w:rPr>
                <w:sz w:val="26"/>
                <w:szCs w:val="26"/>
              </w:rPr>
              <w:t xml:space="preserve">, призначені для ідентифікації в людських біологічних пробах клітин, що </w:t>
            </w:r>
            <w:proofErr w:type="spellStart"/>
            <w:r w:rsidRPr="00DA1D16">
              <w:rPr>
                <w:sz w:val="26"/>
                <w:szCs w:val="26"/>
              </w:rPr>
              <w:t>експресують</w:t>
            </w:r>
            <w:proofErr w:type="spellEnd"/>
            <w:r w:rsidRPr="00DA1D16">
              <w:rPr>
                <w:sz w:val="26"/>
                <w:szCs w:val="26"/>
              </w:rPr>
              <w:t xml:space="preserve"> антиген CD45. Кількість тестів у флаконі не менше 100; </w:t>
            </w:r>
          </w:p>
        </w:tc>
      </w:tr>
      <w:tr w:rsidR="00DA1D16" w:rsidRPr="00DA1D16" w14:paraId="3E8D66ED" w14:textId="77777777" w:rsidTr="00982706">
        <w:trPr>
          <w:trHeight w:val="630"/>
        </w:trPr>
        <w:tc>
          <w:tcPr>
            <w:tcW w:w="9973" w:type="dxa"/>
            <w:shd w:val="clear" w:color="auto" w:fill="auto"/>
            <w:noWrap/>
            <w:vAlign w:val="bottom"/>
            <w:hideMark/>
          </w:tcPr>
          <w:p w14:paraId="079FE825" w14:textId="77777777" w:rsidR="00DA1D16" w:rsidRDefault="00DA1D16" w:rsidP="00DA1D16">
            <w:pPr>
              <w:spacing w:line="264" w:lineRule="auto"/>
              <w:ind w:firstLine="357"/>
              <w:jc w:val="both"/>
              <w:rPr>
                <w:sz w:val="26"/>
                <w:szCs w:val="26"/>
              </w:rPr>
            </w:pPr>
            <w:proofErr w:type="spellStart"/>
            <w:r w:rsidRPr="00DA1D16">
              <w:rPr>
                <w:b/>
                <w:sz w:val="26"/>
                <w:szCs w:val="26"/>
              </w:rPr>
              <w:t>Кон'юговане</w:t>
            </w:r>
            <w:proofErr w:type="spellEnd"/>
            <w:r w:rsidRPr="00DA1D16">
              <w:rPr>
                <w:b/>
                <w:sz w:val="26"/>
                <w:szCs w:val="26"/>
              </w:rPr>
              <w:t xml:space="preserve"> антитіло ІО </w:t>
            </w:r>
            <w:proofErr w:type="spellStart"/>
            <w:r w:rsidRPr="00DA1D16">
              <w:rPr>
                <w:b/>
                <w:sz w:val="26"/>
                <w:szCs w:val="26"/>
              </w:rPr>
              <w:t>Теst</w:t>
            </w:r>
            <w:proofErr w:type="spellEnd"/>
            <w:r w:rsidRPr="00DA1D16">
              <w:rPr>
                <w:b/>
                <w:sz w:val="26"/>
                <w:szCs w:val="26"/>
              </w:rPr>
              <w:t xml:space="preserve"> CD45 </w:t>
            </w:r>
            <w:proofErr w:type="spellStart"/>
            <w:r w:rsidRPr="00DA1D16">
              <w:rPr>
                <w:b/>
                <w:sz w:val="26"/>
                <w:szCs w:val="26"/>
              </w:rPr>
              <w:t>KrO</w:t>
            </w:r>
            <w:proofErr w:type="spellEnd"/>
            <w:r w:rsidRPr="00DA1D16">
              <w:rPr>
                <w:b/>
                <w:sz w:val="26"/>
                <w:szCs w:val="26"/>
              </w:rPr>
              <w:t>, 100 тестів</w:t>
            </w:r>
            <w:r w:rsidRPr="00DA1D16">
              <w:rPr>
                <w:sz w:val="26"/>
                <w:szCs w:val="26"/>
              </w:rPr>
              <w:t xml:space="preserve"> - Антитіла,  </w:t>
            </w:r>
            <w:proofErr w:type="spellStart"/>
            <w:r w:rsidRPr="00DA1D16">
              <w:rPr>
                <w:sz w:val="26"/>
                <w:szCs w:val="26"/>
              </w:rPr>
              <w:t>кон’юговані</w:t>
            </w:r>
            <w:proofErr w:type="spellEnd"/>
            <w:r w:rsidRPr="00DA1D16">
              <w:rPr>
                <w:sz w:val="26"/>
                <w:szCs w:val="26"/>
              </w:rPr>
              <w:t xml:space="preserve"> з </w:t>
            </w:r>
            <w:proofErr w:type="spellStart"/>
            <w:r w:rsidRPr="00DA1D16">
              <w:rPr>
                <w:sz w:val="26"/>
                <w:szCs w:val="26"/>
              </w:rPr>
              <w:t>флуорохромом</w:t>
            </w:r>
            <w:proofErr w:type="spellEnd"/>
            <w:r w:rsidRPr="00DA1D16">
              <w:rPr>
                <w:sz w:val="26"/>
                <w:szCs w:val="26"/>
              </w:rPr>
              <w:t xml:space="preserve"> FITC, призначені для ідентифікації в людських біологічних пробах клітин, що </w:t>
            </w:r>
            <w:proofErr w:type="spellStart"/>
            <w:r w:rsidRPr="00DA1D16">
              <w:rPr>
                <w:sz w:val="26"/>
                <w:szCs w:val="26"/>
              </w:rPr>
              <w:t>експресують</w:t>
            </w:r>
            <w:proofErr w:type="spellEnd"/>
            <w:r w:rsidRPr="00DA1D16">
              <w:rPr>
                <w:sz w:val="26"/>
                <w:szCs w:val="26"/>
              </w:rPr>
              <w:t xml:space="preserve"> антиген CD45. Кількість тестів у флаконі не менше 100.; </w:t>
            </w:r>
          </w:p>
          <w:p w14:paraId="6924A9A7" w14:textId="77777777" w:rsidR="00DA1D16" w:rsidRPr="00DA1D16" w:rsidRDefault="00DA1D16" w:rsidP="00DA1D16">
            <w:pPr>
              <w:spacing w:line="264" w:lineRule="auto"/>
              <w:ind w:firstLine="357"/>
              <w:jc w:val="both"/>
              <w:rPr>
                <w:sz w:val="26"/>
                <w:szCs w:val="26"/>
              </w:rPr>
            </w:pPr>
          </w:p>
        </w:tc>
      </w:tr>
      <w:tr w:rsidR="00DA1D16" w:rsidRPr="00DA1D16" w14:paraId="43BB952E" w14:textId="77777777" w:rsidTr="00982706">
        <w:trPr>
          <w:trHeight w:val="80"/>
        </w:trPr>
        <w:tc>
          <w:tcPr>
            <w:tcW w:w="9973" w:type="dxa"/>
            <w:shd w:val="clear" w:color="auto" w:fill="auto"/>
            <w:noWrap/>
            <w:vAlign w:val="bottom"/>
            <w:hideMark/>
          </w:tcPr>
          <w:p w14:paraId="51B26438" w14:textId="5FC2BFF5" w:rsidR="00DA1D16" w:rsidRPr="00DA1D16" w:rsidRDefault="00DA1D16" w:rsidP="00DA1D16">
            <w:pPr>
              <w:spacing w:line="264" w:lineRule="auto"/>
              <w:jc w:val="both"/>
              <w:rPr>
                <w:sz w:val="26"/>
                <w:szCs w:val="26"/>
              </w:rPr>
            </w:pPr>
          </w:p>
        </w:tc>
      </w:tr>
      <w:tr w:rsidR="00DA1D16" w:rsidRPr="00DA1D16" w14:paraId="32C936D4" w14:textId="77777777" w:rsidTr="00982706">
        <w:trPr>
          <w:trHeight w:val="600"/>
        </w:trPr>
        <w:tc>
          <w:tcPr>
            <w:tcW w:w="9973" w:type="dxa"/>
            <w:shd w:val="clear" w:color="auto" w:fill="auto"/>
            <w:noWrap/>
            <w:vAlign w:val="bottom"/>
            <w:hideMark/>
          </w:tcPr>
          <w:p w14:paraId="67B556A0" w14:textId="77777777" w:rsidR="00DA1D16" w:rsidRPr="00DA1D16" w:rsidRDefault="00DA1D16" w:rsidP="00DA1D16">
            <w:pPr>
              <w:spacing w:line="264" w:lineRule="auto"/>
              <w:ind w:firstLine="357"/>
              <w:jc w:val="both"/>
              <w:rPr>
                <w:sz w:val="26"/>
                <w:szCs w:val="26"/>
              </w:rPr>
            </w:pPr>
            <w:proofErr w:type="spellStart"/>
            <w:r w:rsidRPr="00DA1D16">
              <w:rPr>
                <w:b/>
                <w:sz w:val="26"/>
                <w:szCs w:val="26"/>
              </w:rPr>
              <w:t>Лізуючий</w:t>
            </w:r>
            <w:proofErr w:type="spellEnd"/>
            <w:r w:rsidRPr="00DA1D16">
              <w:rPr>
                <w:b/>
                <w:sz w:val="26"/>
                <w:szCs w:val="26"/>
              </w:rPr>
              <w:t xml:space="preserve"> розчин </w:t>
            </w:r>
            <w:proofErr w:type="spellStart"/>
            <w:r w:rsidRPr="00DA1D16">
              <w:rPr>
                <w:b/>
                <w:sz w:val="26"/>
                <w:szCs w:val="26"/>
              </w:rPr>
              <w:t>Lysing</w:t>
            </w:r>
            <w:proofErr w:type="spellEnd"/>
            <w:r w:rsidRPr="00DA1D16">
              <w:rPr>
                <w:b/>
                <w:sz w:val="26"/>
                <w:szCs w:val="26"/>
              </w:rPr>
              <w:t xml:space="preserve"> </w:t>
            </w:r>
            <w:proofErr w:type="spellStart"/>
            <w:r w:rsidRPr="00DA1D16">
              <w:rPr>
                <w:b/>
                <w:sz w:val="26"/>
                <w:szCs w:val="26"/>
              </w:rPr>
              <w:t>Solutoin</w:t>
            </w:r>
            <w:proofErr w:type="spellEnd"/>
            <w:r w:rsidRPr="00DA1D16">
              <w:rPr>
                <w:b/>
                <w:sz w:val="26"/>
                <w:szCs w:val="26"/>
              </w:rPr>
              <w:t xml:space="preserve"> </w:t>
            </w:r>
            <w:proofErr w:type="spellStart"/>
            <w:r w:rsidRPr="00DA1D16">
              <w:rPr>
                <w:b/>
                <w:sz w:val="26"/>
                <w:szCs w:val="26"/>
              </w:rPr>
              <w:t>IQTest</w:t>
            </w:r>
            <w:proofErr w:type="spellEnd"/>
            <w:r w:rsidRPr="00DA1D16">
              <w:rPr>
                <w:b/>
                <w:sz w:val="26"/>
                <w:szCs w:val="26"/>
              </w:rPr>
              <w:t xml:space="preserve"> 3 (10x)</w:t>
            </w:r>
            <w:r w:rsidRPr="00DA1D16">
              <w:rPr>
                <w:sz w:val="26"/>
                <w:szCs w:val="26"/>
              </w:rPr>
              <w:t xml:space="preserve"> - Реагент, який призначений для лізису еритроцитів під час підготування біологічних зразків. Реагент для діагностики </w:t>
            </w:r>
            <w:proofErr w:type="spellStart"/>
            <w:r w:rsidRPr="00DA1D16">
              <w:rPr>
                <w:sz w:val="26"/>
                <w:szCs w:val="26"/>
              </w:rPr>
              <w:t>in</w:t>
            </w:r>
            <w:proofErr w:type="spellEnd"/>
            <w:r w:rsidRPr="00DA1D16">
              <w:rPr>
                <w:sz w:val="26"/>
                <w:szCs w:val="26"/>
              </w:rPr>
              <w:t xml:space="preserve"> </w:t>
            </w:r>
            <w:proofErr w:type="spellStart"/>
            <w:r w:rsidRPr="00DA1D16">
              <w:rPr>
                <w:sz w:val="26"/>
                <w:szCs w:val="26"/>
              </w:rPr>
              <w:t>vitro</w:t>
            </w:r>
            <w:proofErr w:type="spellEnd"/>
            <w:r w:rsidRPr="00DA1D16">
              <w:rPr>
                <w:sz w:val="26"/>
                <w:szCs w:val="26"/>
              </w:rPr>
              <w:t xml:space="preserve">. Кількість тестів у флаконі не менше 100; </w:t>
            </w:r>
          </w:p>
        </w:tc>
      </w:tr>
      <w:tr w:rsidR="00DA1D16" w:rsidRPr="00DA1D16" w14:paraId="51938503" w14:textId="77777777" w:rsidTr="00982706">
        <w:trPr>
          <w:trHeight w:val="1800"/>
        </w:trPr>
        <w:tc>
          <w:tcPr>
            <w:tcW w:w="9973" w:type="dxa"/>
            <w:shd w:val="clear" w:color="auto" w:fill="auto"/>
            <w:noWrap/>
            <w:vAlign w:val="bottom"/>
            <w:hideMark/>
          </w:tcPr>
          <w:p w14:paraId="6C4942C6" w14:textId="77777777" w:rsidR="00DA1D16" w:rsidRPr="00DA1D16" w:rsidRDefault="00DA1D16" w:rsidP="00DA1D16">
            <w:pPr>
              <w:spacing w:line="264" w:lineRule="auto"/>
              <w:ind w:firstLine="357"/>
              <w:jc w:val="both"/>
              <w:rPr>
                <w:sz w:val="26"/>
                <w:szCs w:val="26"/>
              </w:rPr>
            </w:pPr>
            <w:r w:rsidRPr="00DA1D16">
              <w:rPr>
                <w:b/>
                <w:sz w:val="26"/>
                <w:szCs w:val="26"/>
              </w:rPr>
              <w:t xml:space="preserve">Розчин для промивання системи проточного </w:t>
            </w:r>
            <w:proofErr w:type="spellStart"/>
            <w:r w:rsidRPr="00DA1D16">
              <w:rPr>
                <w:b/>
                <w:sz w:val="26"/>
                <w:szCs w:val="26"/>
              </w:rPr>
              <w:t>цитофлюориметра</w:t>
            </w:r>
            <w:proofErr w:type="spellEnd"/>
            <w:r w:rsidRPr="00DA1D16">
              <w:rPr>
                <w:b/>
                <w:sz w:val="26"/>
                <w:szCs w:val="26"/>
              </w:rPr>
              <w:t xml:space="preserve"> COULTER CLENZ </w:t>
            </w:r>
            <w:proofErr w:type="spellStart"/>
            <w:r w:rsidRPr="00DA1D16">
              <w:rPr>
                <w:b/>
                <w:sz w:val="26"/>
                <w:szCs w:val="26"/>
              </w:rPr>
              <w:t>Cleaning</w:t>
            </w:r>
            <w:proofErr w:type="spellEnd"/>
            <w:r w:rsidRPr="00DA1D16">
              <w:rPr>
                <w:b/>
                <w:sz w:val="26"/>
                <w:szCs w:val="26"/>
              </w:rPr>
              <w:t xml:space="preserve"> </w:t>
            </w:r>
            <w:proofErr w:type="spellStart"/>
            <w:r w:rsidRPr="00DA1D16">
              <w:rPr>
                <w:b/>
                <w:sz w:val="26"/>
                <w:szCs w:val="26"/>
              </w:rPr>
              <w:t>Agent</w:t>
            </w:r>
            <w:proofErr w:type="spellEnd"/>
            <w:r w:rsidRPr="00DA1D16">
              <w:rPr>
                <w:b/>
                <w:sz w:val="26"/>
                <w:szCs w:val="26"/>
              </w:rPr>
              <w:t xml:space="preserve"> Засіб для очищення СОULTER CLENZ (5 літрів)</w:t>
            </w:r>
            <w:r w:rsidRPr="00DA1D16">
              <w:rPr>
                <w:sz w:val="26"/>
                <w:szCs w:val="26"/>
              </w:rPr>
              <w:t xml:space="preserve">  - </w:t>
            </w:r>
            <w:proofErr w:type="spellStart"/>
            <w:r w:rsidRPr="00DA1D16">
              <w:rPr>
                <w:sz w:val="26"/>
                <w:szCs w:val="26"/>
              </w:rPr>
              <w:t>Очищуючий</w:t>
            </w:r>
            <w:proofErr w:type="spellEnd"/>
            <w:r w:rsidRPr="00DA1D16">
              <w:rPr>
                <w:sz w:val="26"/>
                <w:szCs w:val="26"/>
              </w:rPr>
              <w:t xml:space="preserve"> розчин, що містить ферменти для розкладання біологічних залишків у проточній системі </w:t>
            </w:r>
            <w:proofErr w:type="spellStart"/>
            <w:r w:rsidRPr="00DA1D16">
              <w:rPr>
                <w:sz w:val="26"/>
                <w:szCs w:val="26"/>
              </w:rPr>
              <w:t>цитометра</w:t>
            </w:r>
            <w:proofErr w:type="spellEnd"/>
            <w:r w:rsidRPr="00DA1D16">
              <w:rPr>
                <w:sz w:val="26"/>
                <w:szCs w:val="26"/>
              </w:rPr>
              <w:t xml:space="preserve">. Реагент для діагностики </w:t>
            </w:r>
            <w:proofErr w:type="spellStart"/>
            <w:r w:rsidRPr="00DA1D16">
              <w:rPr>
                <w:sz w:val="26"/>
                <w:szCs w:val="26"/>
              </w:rPr>
              <w:t>in</w:t>
            </w:r>
            <w:proofErr w:type="spellEnd"/>
            <w:r w:rsidRPr="00DA1D16">
              <w:rPr>
                <w:sz w:val="26"/>
                <w:szCs w:val="26"/>
              </w:rPr>
              <w:t xml:space="preserve"> </w:t>
            </w:r>
            <w:proofErr w:type="spellStart"/>
            <w:r w:rsidRPr="00DA1D16">
              <w:rPr>
                <w:sz w:val="26"/>
                <w:szCs w:val="26"/>
              </w:rPr>
              <w:t>vitro</w:t>
            </w:r>
            <w:proofErr w:type="spellEnd"/>
            <w:r w:rsidRPr="00DA1D16">
              <w:rPr>
                <w:sz w:val="26"/>
                <w:szCs w:val="26"/>
              </w:rPr>
              <w:t xml:space="preserve">. Об’єм каністри не менше 5 літрів.; </w:t>
            </w:r>
          </w:p>
        </w:tc>
      </w:tr>
      <w:tr w:rsidR="00DA1D16" w:rsidRPr="00DA1D16" w14:paraId="1C3723C5" w14:textId="77777777" w:rsidTr="00982706">
        <w:trPr>
          <w:trHeight w:val="1200"/>
        </w:trPr>
        <w:tc>
          <w:tcPr>
            <w:tcW w:w="9973" w:type="dxa"/>
            <w:shd w:val="clear" w:color="auto" w:fill="auto"/>
            <w:noWrap/>
            <w:vAlign w:val="bottom"/>
            <w:hideMark/>
          </w:tcPr>
          <w:p w14:paraId="2362B143" w14:textId="77777777" w:rsidR="00DA1D16" w:rsidRPr="00DA1D16" w:rsidRDefault="00DA1D16" w:rsidP="00DA1D16">
            <w:pPr>
              <w:spacing w:line="264" w:lineRule="auto"/>
              <w:ind w:firstLine="357"/>
              <w:jc w:val="both"/>
              <w:rPr>
                <w:sz w:val="26"/>
                <w:szCs w:val="26"/>
              </w:rPr>
            </w:pPr>
            <w:proofErr w:type="spellStart"/>
            <w:r w:rsidRPr="00DA1D16">
              <w:rPr>
                <w:b/>
                <w:sz w:val="26"/>
                <w:szCs w:val="26"/>
              </w:rPr>
              <w:t>Обжимна</w:t>
            </w:r>
            <w:proofErr w:type="spellEnd"/>
            <w:r w:rsidRPr="00DA1D16">
              <w:rPr>
                <w:b/>
                <w:sz w:val="26"/>
                <w:szCs w:val="26"/>
              </w:rPr>
              <w:t xml:space="preserve"> рідина для проточного </w:t>
            </w:r>
            <w:proofErr w:type="spellStart"/>
            <w:r w:rsidRPr="00DA1D16">
              <w:rPr>
                <w:b/>
                <w:sz w:val="26"/>
                <w:szCs w:val="26"/>
              </w:rPr>
              <w:t>цитофлюориметра</w:t>
            </w:r>
            <w:proofErr w:type="spellEnd"/>
            <w:r w:rsidRPr="00DA1D16">
              <w:rPr>
                <w:b/>
                <w:sz w:val="26"/>
                <w:szCs w:val="26"/>
              </w:rPr>
              <w:t xml:space="preserve"> ISO FLOW, 10л</w:t>
            </w:r>
            <w:r w:rsidRPr="00DA1D16">
              <w:rPr>
                <w:sz w:val="26"/>
                <w:szCs w:val="26"/>
              </w:rPr>
              <w:t xml:space="preserve"> - Збалансований розчин електролітів для використання на проточних </w:t>
            </w:r>
            <w:proofErr w:type="spellStart"/>
            <w:r w:rsidRPr="00DA1D16">
              <w:rPr>
                <w:sz w:val="26"/>
                <w:szCs w:val="26"/>
              </w:rPr>
              <w:t>цитометрах</w:t>
            </w:r>
            <w:proofErr w:type="spellEnd"/>
            <w:r w:rsidRPr="00DA1D16">
              <w:rPr>
                <w:sz w:val="26"/>
                <w:szCs w:val="26"/>
              </w:rPr>
              <w:t xml:space="preserve"> з функціями розсіяння світла і флюоресценції. Повинен містити: хлорид натрію 7,93 г/л, </w:t>
            </w:r>
            <w:proofErr w:type="spellStart"/>
            <w:r w:rsidRPr="00DA1D16">
              <w:rPr>
                <w:sz w:val="26"/>
                <w:szCs w:val="26"/>
              </w:rPr>
              <w:t>динатрію</w:t>
            </w:r>
            <w:proofErr w:type="spellEnd"/>
            <w:r w:rsidRPr="00DA1D16">
              <w:rPr>
                <w:sz w:val="26"/>
                <w:szCs w:val="26"/>
              </w:rPr>
              <w:t xml:space="preserve"> ЕДТА 0,38 г/л, хлорид калію 0,40 г/л, </w:t>
            </w:r>
            <w:proofErr w:type="spellStart"/>
            <w:r w:rsidRPr="00DA1D16">
              <w:rPr>
                <w:sz w:val="26"/>
                <w:szCs w:val="26"/>
              </w:rPr>
              <w:t>мононатрійфосфат</w:t>
            </w:r>
            <w:proofErr w:type="spellEnd"/>
            <w:r w:rsidRPr="00DA1D16">
              <w:rPr>
                <w:sz w:val="26"/>
                <w:szCs w:val="26"/>
              </w:rPr>
              <w:t xml:space="preserve"> 0,19 г/л, </w:t>
            </w:r>
            <w:proofErr w:type="spellStart"/>
            <w:r w:rsidRPr="00DA1D16">
              <w:rPr>
                <w:sz w:val="26"/>
                <w:szCs w:val="26"/>
              </w:rPr>
              <w:t>динатріюфосфат</w:t>
            </w:r>
            <w:proofErr w:type="spellEnd"/>
            <w:r w:rsidRPr="00DA1D16">
              <w:rPr>
                <w:sz w:val="26"/>
                <w:szCs w:val="26"/>
              </w:rPr>
              <w:t xml:space="preserve"> 1,95 г/л, фторид натрію 0,30 г/л та консервант. Реагент для діагностики </w:t>
            </w:r>
            <w:proofErr w:type="spellStart"/>
            <w:r w:rsidRPr="00DA1D16">
              <w:rPr>
                <w:sz w:val="26"/>
                <w:szCs w:val="26"/>
              </w:rPr>
              <w:t>in</w:t>
            </w:r>
            <w:proofErr w:type="spellEnd"/>
            <w:r w:rsidRPr="00DA1D16">
              <w:rPr>
                <w:sz w:val="26"/>
                <w:szCs w:val="26"/>
              </w:rPr>
              <w:t xml:space="preserve"> </w:t>
            </w:r>
            <w:proofErr w:type="spellStart"/>
            <w:r w:rsidRPr="00DA1D16">
              <w:rPr>
                <w:sz w:val="26"/>
                <w:szCs w:val="26"/>
              </w:rPr>
              <w:t>vitro</w:t>
            </w:r>
            <w:proofErr w:type="spellEnd"/>
            <w:r w:rsidRPr="00DA1D16">
              <w:rPr>
                <w:sz w:val="26"/>
                <w:szCs w:val="26"/>
              </w:rPr>
              <w:t xml:space="preserve">. Об’єм каністри не менше 10 літрів; </w:t>
            </w:r>
          </w:p>
        </w:tc>
      </w:tr>
      <w:tr w:rsidR="00DA1D16" w:rsidRPr="00DA1D16" w14:paraId="388F1590" w14:textId="77777777" w:rsidTr="00982706">
        <w:trPr>
          <w:trHeight w:val="945"/>
        </w:trPr>
        <w:tc>
          <w:tcPr>
            <w:tcW w:w="9973" w:type="dxa"/>
            <w:shd w:val="clear" w:color="auto" w:fill="auto"/>
            <w:noWrap/>
            <w:vAlign w:val="bottom"/>
            <w:hideMark/>
          </w:tcPr>
          <w:p w14:paraId="0A63FA89" w14:textId="637F1ECF" w:rsidR="00DA1D16" w:rsidRPr="00DA1D16" w:rsidRDefault="00DA1D16" w:rsidP="00DA1D16">
            <w:pPr>
              <w:spacing w:line="264" w:lineRule="auto"/>
              <w:ind w:firstLine="357"/>
              <w:jc w:val="both"/>
              <w:rPr>
                <w:sz w:val="26"/>
                <w:szCs w:val="26"/>
              </w:rPr>
            </w:pPr>
            <w:proofErr w:type="spellStart"/>
            <w:r w:rsidRPr="00DA1D16">
              <w:rPr>
                <w:b/>
                <w:sz w:val="26"/>
                <w:szCs w:val="26"/>
              </w:rPr>
              <w:t>ViaKrome</w:t>
            </w:r>
            <w:proofErr w:type="spellEnd"/>
            <w:r w:rsidRPr="00DA1D16">
              <w:rPr>
                <w:b/>
                <w:sz w:val="26"/>
                <w:szCs w:val="26"/>
              </w:rPr>
              <w:t xml:space="preserve"> 405</w:t>
            </w:r>
            <w:r w:rsidRPr="00DA1D16">
              <w:rPr>
                <w:sz w:val="26"/>
                <w:szCs w:val="26"/>
              </w:rPr>
              <w:t xml:space="preserve"> - </w:t>
            </w:r>
            <w:proofErr w:type="spellStart"/>
            <w:r w:rsidRPr="00DA1D16">
              <w:rPr>
                <w:sz w:val="26"/>
                <w:szCs w:val="26"/>
              </w:rPr>
              <w:t>Тіоловий</w:t>
            </w:r>
            <w:proofErr w:type="spellEnd"/>
            <w:r w:rsidRPr="00DA1D16">
              <w:rPr>
                <w:sz w:val="26"/>
                <w:szCs w:val="26"/>
              </w:rPr>
              <w:t xml:space="preserve"> реактивний флуоресцентний барвник, який </w:t>
            </w:r>
            <w:proofErr w:type="spellStart"/>
            <w:r w:rsidRPr="00DA1D16">
              <w:rPr>
                <w:sz w:val="26"/>
                <w:szCs w:val="26"/>
              </w:rPr>
              <w:t>ковалентно</w:t>
            </w:r>
            <w:proofErr w:type="spellEnd"/>
            <w:r w:rsidRPr="00DA1D16">
              <w:rPr>
                <w:sz w:val="26"/>
                <w:szCs w:val="26"/>
              </w:rPr>
              <w:t xml:space="preserve"> зв’язує вільний тіол, присутній на клітинних білках при нейтральному </w:t>
            </w:r>
            <w:proofErr w:type="spellStart"/>
            <w:r w:rsidRPr="00DA1D16">
              <w:rPr>
                <w:sz w:val="26"/>
                <w:szCs w:val="26"/>
              </w:rPr>
              <w:t>pH</w:t>
            </w:r>
            <w:proofErr w:type="spellEnd"/>
            <w:r w:rsidRPr="00DA1D16">
              <w:rPr>
                <w:sz w:val="26"/>
                <w:szCs w:val="26"/>
              </w:rPr>
              <w:t xml:space="preserve">. Довжина хвилі лазера для максимального збудження - 402 нм.; </w:t>
            </w:r>
          </w:p>
        </w:tc>
      </w:tr>
      <w:tr w:rsidR="00DA1D16" w:rsidRPr="00DA1D16" w14:paraId="48766034" w14:textId="77777777" w:rsidTr="00982706">
        <w:trPr>
          <w:trHeight w:val="630"/>
        </w:trPr>
        <w:tc>
          <w:tcPr>
            <w:tcW w:w="9973" w:type="dxa"/>
            <w:shd w:val="clear" w:color="auto" w:fill="auto"/>
            <w:noWrap/>
            <w:vAlign w:val="bottom"/>
            <w:hideMark/>
          </w:tcPr>
          <w:p w14:paraId="643B0D34" w14:textId="77777777" w:rsidR="00DA1D16" w:rsidRPr="00DA1D16" w:rsidRDefault="00DA1D16" w:rsidP="00DA1D16">
            <w:pPr>
              <w:spacing w:line="264" w:lineRule="auto"/>
              <w:ind w:firstLine="357"/>
              <w:jc w:val="both"/>
              <w:rPr>
                <w:sz w:val="26"/>
                <w:szCs w:val="26"/>
              </w:rPr>
            </w:pPr>
            <w:proofErr w:type="spellStart"/>
            <w:r w:rsidRPr="00DA1D16">
              <w:rPr>
                <w:b/>
                <w:sz w:val="26"/>
                <w:szCs w:val="26"/>
              </w:rPr>
              <w:t>DxFLEX</w:t>
            </w:r>
            <w:proofErr w:type="spellEnd"/>
            <w:r w:rsidRPr="00DA1D16">
              <w:rPr>
                <w:b/>
                <w:sz w:val="26"/>
                <w:szCs w:val="26"/>
              </w:rPr>
              <w:t xml:space="preserve"> </w:t>
            </w:r>
            <w:proofErr w:type="spellStart"/>
            <w:r w:rsidRPr="00DA1D16">
              <w:rPr>
                <w:b/>
                <w:sz w:val="26"/>
                <w:szCs w:val="26"/>
              </w:rPr>
              <w:t>daily</w:t>
            </w:r>
            <w:proofErr w:type="spellEnd"/>
            <w:r w:rsidRPr="00DA1D16">
              <w:rPr>
                <w:b/>
                <w:sz w:val="26"/>
                <w:szCs w:val="26"/>
              </w:rPr>
              <w:t xml:space="preserve"> QC</w:t>
            </w:r>
            <w:r w:rsidRPr="00DA1D16">
              <w:rPr>
                <w:sz w:val="26"/>
                <w:szCs w:val="26"/>
              </w:rPr>
              <w:t xml:space="preserve">  - Суспензія </w:t>
            </w:r>
            <w:proofErr w:type="spellStart"/>
            <w:r w:rsidRPr="00DA1D16">
              <w:rPr>
                <w:sz w:val="26"/>
                <w:szCs w:val="26"/>
              </w:rPr>
              <w:t>флуоросфер</w:t>
            </w:r>
            <w:proofErr w:type="spellEnd"/>
            <w:r w:rsidRPr="00DA1D16">
              <w:rPr>
                <w:sz w:val="26"/>
                <w:szCs w:val="26"/>
              </w:rPr>
              <w:t xml:space="preserve"> із приблизним розміром 3,0–3,4 </w:t>
            </w:r>
            <w:proofErr w:type="spellStart"/>
            <w:r w:rsidRPr="00DA1D16">
              <w:rPr>
                <w:sz w:val="26"/>
                <w:szCs w:val="26"/>
              </w:rPr>
              <w:t>мкм</w:t>
            </w:r>
            <w:proofErr w:type="spellEnd"/>
            <w:r w:rsidRPr="00DA1D16">
              <w:rPr>
                <w:sz w:val="26"/>
                <w:szCs w:val="26"/>
              </w:rPr>
              <w:t xml:space="preserve"> із діапазоном флуоресценції від 410 нм до 800 нм при збудженні хвилею 405 нм, 488 нм або 635 нм. Ця суміш суспендована у водному середовищі, що містить поверхнево-активні речовини та консерванти, із загальною оптимальною концентрацією ̴ 1,3 x 10^6 </w:t>
            </w:r>
            <w:proofErr w:type="spellStart"/>
            <w:r w:rsidRPr="00DA1D16">
              <w:rPr>
                <w:sz w:val="26"/>
                <w:szCs w:val="26"/>
              </w:rPr>
              <w:t>флуоросфер</w:t>
            </w:r>
            <w:proofErr w:type="spellEnd"/>
            <w:r w:rsidRPr="00DA1D16">
              <w:rPr>
                <w:sz w:val="26"/>
                <w:szCs w:val="26"/>
              </w:rPr>
              <w:t xml:space="preserve">/мл.; </w:t>
            </w:r>
          </w:p>
        </w:tc>
      </w:tr>
      <w:tr w:rsidR="00DA1D16" w:rsidRPr="00DA1D16" w14:paraId="6048E2ED" w14:textId="77777777" w:rsidTr="00982706">
        <w:trPr>
          <w:trHeight w:val="904"/>
        </w:trPr>
        <w:tc>
          <w:tcPr>
            <w:tcW w:w="9973" w:type="dxa"/>
            <w:shd w:val="clear" w:color="auto" w:fill="auto"/>
            <w:noWrap/>
            <w:vAlign w:val="bottom"/>
            <w:hideMark/>
          </w:tcPr>
          <w:p w14:paraId="2BAE7EF2" w14:textId="5A157B79" w:rsidR="00DA1D16" w:rsidRPr="00DA1D16" w:rsidRDefault="00DA1D16" w:rsidP="00DA1D16">
            <w:pPr>
              <w:spacing w:line="264" w:lineRule="auto"/>
              <w:ind w:firstLine="357"/>
              <w:jc w:val="both"/>
              <w:rPr>
                <w:sz w:val="26"/>
                <w:szCs w:val="26"/>
              </w:rPr>
            </w:pPr>
            <w:r w:rsidRPr="00DA1D16">
              <w:rPr>
                <w:sz w:val="26"/>
                <w:szCs w:val="26"/>
              </w:rPr>
              <w:t xml:space="preserve"> </w:t>
            </w:r>
            <w:r w:rsidRPr="00DA1D16">
              <w:rPr>
                <w:b/>
                <w:sz w:val="26"/>
                <w:szCs w:val="26"/>
              </w:rPr>
              <w:t xml:space="preserve">CD34 </w:t>
            </w:r>
            <w:proofErr w:type="spellStart"/>
            <w:r w:rsidRPr="00DA1D16">
              <w:rPr>
                <w:b/>
                <w:sz w:val="26"/>
                <w:szCs w:val="26"/>
              </w:rPr>
              <w:t>MultiSort</w:t>
            </w:r>
            <w:proofErr w:type="spellEnd"/>
            <w:r w:rsidRPr="00DA1D16">
              <w:rPr>
                <w:b/>
                <w:sz w:val="26"/>
                <w:szCs w:val="26"/>
              </w:rPr>
              <w:t xml:space="preserve"> </w:t>
            </w:r>
            <w:proofErr w:type="spellStart"/>
            <w:r w:rsidRPr="00DA1D16">
              <w:rPr>
                <w:b/>
                <w:sz w:val="26"/>
                <w:szCs w:val="26"/>
              </w:rPr>
              <w:t>Kit</w:t>
            </w:r>
            <w:proofErr w:type="spellEnd"/>
            <w:r w:rsidRPr="00DA1D16">
              <w:rPr>
                <w:b/>
                <w:sz w:val="26"/>
                <w:szCs w:val="26"/>
              </w:rPr>
              <w:t xml:space="preserve"> 130-056-701</w:t>
            </w:r>
            <w:r w:rsidRPr="00DA1D16">
              <w:rPr>
                <w:sz w:val="26"/>
                <w:szCs w:val="26"/>
              </w:rPr>
              <w:t xml:space="preserve"> - Набір для позитивної селекції субпопуляцій CD34+ шляхом послідовного сортування. CD34+ </w:t>
            </w:r>
            <w:proofErr w:type="spellStart"/>
            <w:r w:rsidRPr="00DA1D16">
              <w:rPr>
                <w:sz w:val="26"/>
                <w:szCs w:val="26"/>
              </w:rPr>
              <w:t>гемопоетичні</w:t>
            </w:r>
            <w:proofErr w:type="spellEnd"/>
            <w:r w:rsidRPr="00DA1D16">
              <w:rPr>
                <w:sz w:val="26"/>
                <w:szCs w:val="26"/>
              </w:rPr>
              <w:t xml:space="preserve"> стовбурові клітини та клітини-попередники</w:t>
            </w:r>
          </w:p>
        </w:tc>
      </w:tr>
      <w:tr w:rsidR="00DA1D16" w:rsidRPr="00DA1D16" w14:paraId="342D4F9D" w14:textId="77777777" w:rsidTr="00982706">
        <w:trPr>
          <w:trHeight w:val="600"/>
        </w:trPr>
        <w:tc>
          <w:tcPr>
            <w:tcW w:w="9973" w:type="dxa"/>
            <w:shd w:val="clear" w:color="auto" w:fill="auto"/>
            <w:noWrap/>
            <w:vAlign w:val="bottom"/>
            <w:hideMark/>
          </w:tcPr>
          <w:p w14:paraId="67369635" w14:textId="77777777" w:rsidR="00DA1D16" w:rsidRPr="00DA1D16" w:rsidRDefault="00DA1D16" w:rsidP="00DA1D16">
            <w:pPr>
              <w:spacing w:line="264" w:lineRule="auto"/>
              <w:ind w:firstLine="357"/>
              <w:jc w:val="both"/>
              <w:rPr>
                <w:sz w:val="26"/>
                <w:szCs w:val="26"/>
              </w:rPr>
            </w:pPr>
            <w:r w:rsidRPr="00DA1D16">
              <w:rPr>
                <w:b/>
                <w:sz w:val="26"/>
                <w:szCs w:val="26"/>
              </w:rPr>
              <w:t xml:space="preserve">CD34 </w:t>
            </w:r>
            <w:proofErr w:type="spellStart"/>
            <w:r w:rsidRPr="00DA1D16">
              <w:rPr>
                <w:b/>
                <w:sz w:val="26"/>
                <w:szCs w:val="26"/>
              </w:rPr>
              <w:t>MicroBead</w:t>
            </w:r>
            <w:proofErr w:type="spellEnd"/>
            <w:r w:rsidRPr="00DA1D16">
              <w:rPr>
                <w:b/>
                <w:sz w:val="26"/>
                <w:szCs w:val="26"/>
              </w:rPr>
              <w:t xml:space="preserve"> </w:t>
            </w:r>
            <w:proofErr w:type="spellStart"/>
            <w:r w:rsidRPr="00DA1D16">
              <w:rPr>
                <w:b/>
                <w:sz w:val="26"/>
                <w:szCs w:val="26"/>
              </w:rPr>
              <w:t>Kit</w:t>
            </w:r>
            <w:proofErr w:type="spellEnd"/>
            <w:r w:rsidRPr="00DA1D16">
              <w:rPr>
                <w:b/>
                <w:sz w:val="26"/>
                <w:szCs w:val="26"/>
              </w:rPr>
              <w:t xml:space="preserve"> </w:t>
            </w:r>
            <w:proofErr w:type="spellStart"/>
            <w:r w:rsidRPr="00DA1D16">
              <w:rPr>
                <w:b/>
                <w:sz w:val="26"/>
                <w:szCs w:val="26"/>
              </w:rPr>
              <w:t>UltraPure</w:t>
            </w:r>
            <w:proofErr w:type="spellEnd"/>
            <w:r w:rsidRPr="00DA1D16">
              <w:rPr>
                <w:b/>
                <w:sz w:val="26"/>
                <w:szCs w:val="26"/>
              </w:rPr>
              <w:t xml:space="preserve"> 130-100-453</w:t>
            </w:r>
            <w:r w:rsidRPr="00DA1D16">
              <w:rPr>
                <w:sz w:val="26"/>
                <w:szCs w:val="26"/>
              </w:rPr>
              <w:t xml:space="preserve"> - Набір мікрочасток призначених для ізоляції  людських клітин, що несуть CD34-антиген на поверхні; </w:t>
            </w:r>
          </w:p>
        </w:tc>
      </w:tr>
    </w:tbl>
    <w:p w14:paraId="667FB443" w14:textId="21C96C55" w:rsidR="00A27ED0" w:rsidRPr="00A27ED0" w:rsidRDefault="00A27ED0" w:rsidP="00A27ED0">
      <w:pPr>
        <w:spacing w:line="264" w:lineRule="auto"/>
        <w:ind w:firstLine="357"/>
        <w:jc w:val="both"/>
        <w:rPr>
          <w:b/>
          <w:sz w:val="26"/>
          <w:szCs w:val="26"/>
        </w:rPr>
      </w:pPr>
    </w:p>
    <w:bookmarkEnd w:id="2"/>
    <w:p w14:paraId="57D1B672" w14:textId="6FA00BB2" w:rsidR="00DB08EC" w:rsidRPr="000F59B8" w:rsidRDefault="00DB08EC" w:rsidP="008304E5">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1D8CA2C9" w14:textId="77777777" w:rsidR="00DB08EC" w:rsidRPr="00AB71C4" w:rsidRDefault="00DB08EC" w:rsidP="00CD2FE3"/>
    <w:p w14:paraId="6ECB5246" w14:textId="0B2FC101" w:rsidR="00153A4D" w:rsidRPr="00DB08EC" w:rsidRDefault="00DB08EC" w:rsidP="00A8677C">
      <w:pPr>
        <w:ind w:firstLine="708"/>
        <w:jc w:val="both"/>
        <w:rPr>
          <w:bCs/>
        </w:rPr>
      </w:pPr>
      <w:r w:rsidRPr="00DB08EC">
        <w:rPr>
          <w:color w:val="000000"/>
        </w:rPr>
        <w:t xml:space="preserve">       </w:t>
      </w:r>
      <w:r w:rsidR="00153A4D" w:rsidRPr="00DB08EC">
        <w:rPr>
          <w:color w:val="000000"/>
        </w:rPr>
        <w:t>Очікувана вартість предмета закупівлі</w:t>
      </w:r>
      <w:bookmarkStart w:id="3" w:name="n36"/>
      <w:bookmarkStart w:id="4" w:name="n1149"/>
      <w:bookmarkEnd w:id="3"/>
      <w:bookmarkEnd w:id="4"/>
      <w:r w:rsidR="00153A4D" w:rsidRPr="00DB08EC">
        <w:rPr>
          <w:color w:val="000000"/>
        </w:rPr>
        <w:t xml:space="preserve"> склад</w:t>
      </w:r>
      <w:bookmarkStart w:id="5" w:name="_Hlk189123241"/>
      <w:r w:rsidR="00153A4D" w:rsidRPr="00DB08EC">
        <w:rPr>
          <w:color w:val="000000"/>
        </w:rPr>
        <w:t>ає</w:t>
      </w:r>
      <w:r w:rsidR="00153A4D">
        <w:rPr>
          <w:color w:val="000000"/>
        </w:rPr>
        <w:t xml:space="preserve">: </w:t>
      </w:r>
      <w:r w:rsidR="00982706" w:rsidRPr="00982706">
        <w:rPr>
          <w:color w:val="000000"/>
        </w:rPr>
        <w:t>774</w:t>
      </w:r>
      <w:r w:rsidR="00982706">
        <w:rPr>
          <w:color w:val="000000"/>
        </w:rPr>
        <w:t> </w:t>
      </w:r>
      <w:r w:rsidR="00982706" w:rsidRPr="00982706">
        <w:rPr>
          <w:color w:val="000000"/>
        </w:rPr>
        <w:t>746,02</w:t>
      </w:r>
      <w:r w:rsidR="00153A4D" w:rsidRPr="00032B14">
        <w:rPr>
          <w:color w:val="000000"/>
        </w:rPr>
        <w:t xml:space="preserve"> </w:t>
      </w:r>
      <w:r w:rsidR="00153A4D">
        <w:rPr>
          <w:color w:val="000000"/>
        </w:rPr>
        <w:t>грн (</w:t>
      </w:r>
      <w:r w:rsidR="00982706">
        <w:rPr>
          <w:color w:val="000000"/>
          <w:lang w:val="en-US"/>
        </w:rPr>
        <w:t>c</w:t>
      </w:r>
      <w:proofErr w:type="spellStart"/>
      <w:r w:rsidR="00982706" w:rsidRPr="00982706">
        <w:rPr>
          <w:color w:val="000000"/>
        </w:rPr>
        <w:t>імсот</w:t>
      </w:r>
      <w:proofErr w:type="spellEnd"/>
      <w:r w:rsidR="00982706" w:rsidRPr="00982706">
        <w:rPr>
          <w:color w:val="000000"/>
        </w:rPr>
        <w:t xml:space="preserve"> сімдесят чотири тисячі сімсот сорок шість гривень 02 копійки</w:t>
      </w:r>
      <w:r w:rsidR="00153A4D">
        <w:rPr>
          <w:color w:val="000000"/>
        </w:rPr>
        <w:t xml:space="preserve">) </w:t>
      </w:r>
      <w:r w:rsidR="00153A4D" w:rsidRPr="00E63FC3">
        <w:rPr>
          <w:color w:val="000000"/>
        </w:rPr>
        <w:t>з ПДВ</w:t>
      </w:r>
      <w:r w:rsidR="00153A4D">
        <w:rPr>
          <w:color w:val="000000"/>
        </w:rPr>
        <w:t xml:space="preserve">; </w:t>
      </w:r>
      <w:bookmarkEnd w:id="5"/>
    </w:p>
    <w:p w14:paraId="4D516346" w14:textId="09203414" w:rsidR="00577FCD" w:rsidRPr="00DB08EC" w:rsidRDefault="00577FCD" w:rsidP="00153A4D">
      <w:pPr>
        <w:ind w:firstLine="708"/>
        <w:jc w:val="both"/>
        <w:rPr>
          <w:bCs/>
        </w:rPr>
      </w:pPr>
    </w:p>
    <w:sectPr w:rsidR="00577FCD" w:rsidRPr="00DB08EC"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68"/>
        </w:tabs>
        <w:ind w:left="785" w:hanging="360"/>
      </w:pPr>
      <w:rPr>
        <w:rFonts w:hint="default"/>
      </w:rPr>
    </w:lvl>
  </w:abstractNum>
  <w:abstractNum w:abstractNumId="1" w15:restartNumberingAfterBreak="0">
    <w:nsid w:val="00000002"/>
    <w:multiLevelType w:val="singleLevel"/>
    <w:tmpl w:val="B17440C6"/>
    <w:name w:val="WW8Num2"/>
    <w:lvl w:ilvl="0">
      <w:start w:val="1"/>
      <w:numFmt w:val="decimal"/>
      <w:lvlText w:val="%1."/>
      <w:lvlJc w:val="left"/>
      <w:pPr>
        <w:tabs>
          <w:tab w:val="num" w:pos="720"/>
        </w:tabs>
        <w:ind w:left="720" w:hanging="360"/>
      </w:pPr>
      <w:rPr>
        <w:rFonts w:ascii="Times New Roman" w:eastAsia="Times New Roman" w:hAnsi="Times New Roman" w:cs="Times New Roman"/>
        <w:lang w:val="uk-UA"/>
      </w:rPr>
    </w:lvl>
  </w:abstractNum>
  <w:abstractNum w:abstractNumId="2" w15:restartNumberingAfterBreak="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5"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6"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4143B28"/>
    <w:multiLevelType w:val="hybridMultilevel"/>
    <w:tmpl w:val="140A2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CD638B2"/>
    <w:multiLevelType w:val="hybridMultilevel"/>
    <w:tmpl w:val="31E6B652"/>
    <w:lvl w:ilvl="0" w:tplc="013CA060">
      <w:start w:val="1"/>
      <w:numFmt w:val="decimal"/>
      <w:lvlText w:val="%1."/>
      <w:lvlJc w:val="left"/>
      <w:pPr>
        <w:ind w:left="502" w:hanging="360"/>
      </w:pPr>
      <w:rPr>
        <w:b/>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9"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0"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3"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4"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78953A1A"/>
    <w:multiLevelType w:val="hybridMultilevel"/>
    <w:tmpl w:val="8E9C8F8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6"/>
  </w:num>
  <w:num w:numId="4">
    <w:abstractNumId w:val="9"/>
  </w:num>
  <w:num w:numId="5">
    <w:abstractNumId w:val="12"/>
  </w:num>
  <w:num w:numId="6">
    <w:abstractNumId w:val="14"/>
  </w:num>
  <w:num w:numId="7">
    <w:abstractNumId w:val="10"/>
  </w:num>
  <w:num w:numId="8">
    <w:abstractNumId w:val="5"/>
  </w:num>
  <w:num w:numId="9">
    <w:abstractNumId w:val="15"/>
  </w:num>
  <w:num w:numId="10">
    <w:abstractNumId w:val="7"/>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0"/>
  </w:num>
  <w:num w:numId="15">
    <w:abstractNumId w:val="2"/>
  </w:num>
  <w:num w:numId="16">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06403"/>
    <w:rsid w:val="00032B14"/>
    <w:rsid w:val="00036D40"/>
    <w:rsid w:val="0004346F"/>
    <w:rsid w:val="000539F9"/>
    <w:rsid w:val="00061BC2"/>
    <w:rsid w:val="00067397"/>
    <w:rsid w:val="000803F3"/>
    <w:rsid w:val="000D77BB"/>
    <w:rsid w:val="000E7329"/>
    <w:rsid w:val="00122D50"/>
    <w:rsid w:val="00153A4D"/>
    <w:rsid w:val="001F36E4"/>
    <w:rsid w:val="00221664"/>
    <w:rsid w:val="00293C3D"/>
    <w:rsid w:val="002A270A"/>
    <w:rsid w:val="002C0EF4"/>
    <w:rsid w:val="002D2FFD"/>
    <w:rsid w:val="002E61D3"/>
    <w:rsid w:val="00303542"/>
    <w:rsid w:val="00304EA4"/>
    <w:rsid w:val="00312AE5"/>
    <w:rsid w:val="003247E4"/>
    <w:rsid w:val="00343E0D"/>
    <w:rsid w:val="00371AF5"/>
    <w:rsid w:val="0039040B"/>
    <w:rsid w:val="003D027E"/>
    <w:rsid w:val="003E0B13"/>
    <w:rsid w:val="003E1C77"/>
    <w:rsid w:val="003F08E8"/>
    <w:rsid w:val="003F29C6"/>
    <w:rsid w:val="00416597"/>
    <w:rsid w:val="004432B0"/>
    <w:rsid w:val="00493A71"/>
    <w:rsid w:val="004C00B2"/>
    <w:rsid w:val="004C4509"/>
    <w:rsid w:val="004E3803"/>
    <w:rsid w:val="0052468D"/>
    <w:rsid w:val="00577FCD"/>
    <w:rsid w:val="005B2B42"/>
    <w:rsid w:val="005B3B58"/>
    <w:rsid w:val="005C22AE"/>
    <w:rsid w:val="005E71B3"/>
    <w:rsid w:val="005E77A2"/>
    <w:rsid w:val="005F5AA5"/>
    <w:rsid w:val="00604245"/>
    <w:rsid w:val="00613F0A"/>
    <w:rsid w:val="00632DCA"/>
    <w:rsid w:val="00677D49"/>
    <w:rsid w:val="006D1FA5"/>
    <w:rsid w:val="007018F6"/>
    <w:rsid w:val="00765CDB"/>
    <w:rsid w:val="00782E79"/>
    <w:rsid w:val="00785DFB"/>
    <w:rsid w:val="007B270E"/>
    <w:rsid w:val="007E3784"/>
    <w:rsid w:val="00813661"/>
    <w:rsid w:val="008304E5"/>
    <w:rsid w:val="00884943"/>
    <w:rsid w:val="008874B2"/>
    <w:rsid w:val="008D3936"/>
    <w:rsid w:val="008E1B80"/>
    <w:rsid w:val="00922F04"/>
    <w:rsid w:val="00930A00"/>
    <w:rsid w:val="009570AE"/>
    <w:rsid w:val="00965B84"/>
    <w:rsid w:val="00981353"/>
    <w:rsid w:val="00982706"/>
    <w:rsid w:val="00984C0B"/>
    <w:rsid w:val="009F1E67"/>
    <w:rsid w:val="00A029A4"/>
    <w:rsid w:val="00A053B7"/>
    <w:rsid w:val="00A27ED0"/>
    <w:rsid w:val="00A469E7"/>
    <w:rsid w:val="00A57A4B"/>
    <w:rsid w:val="00A63421"/>
    <w:rsid w:val="00A8677C"/>
    <w:rsid w:val="00A94428"/>
    <w:rsid w:val="00AB71C4"/>
    <w:rsid w:val="00AC2EE3"/>
    <w:rsid w:val="00AC6A2A"/>
    <w:rsid w:val="00AD2904"/>
    <w:rsid w:val="00AE19AF"/>
    <w:rsid w:val="00B36CE4"/>
    <w:rsid w:val="00B41697"/>
    <w:rsid w:val="00BA46E9"/>
    <w:rsid w:val="00BE178A"/>
    <w:rsid w:val="00C20D96"/>
    <w:rsid w:val="00C260BE"/>
    <w:rsid w:val="00C40464"/>
    <w:rsid w:val="00C56739"/>
    <w:rsid w:val="00C86040"/>
    <w:rsid w:val="00C95EAE"/>
    <w:rsid w:val="00C97895"/>
    <w:rsid w:val="00CA7EE5"/>
    <w:rsid w:val="00CC136D"/>
    <w:rsid w:val="00CD2FE3"/>
    <w:rsid w:val="00CE064B"/>
    <w:rsid w:val="00CE318B"/>
    <w:rsid w:val="00CF20C1"/>
    <w:rsid w:val="00D54642"/>
    <w:rsid w:val="00D5476C"/>
    <w:rsid w:val="00D658D4"/>
    <w:rsid w:val="00D918AD"/>
    <w:rsid w:val="00D91CF1"/>
    <w:rsid w:val="00D943EE"/>
    <w:rsid w:val="00DA1D16"/>
    <w:rsid w:val="00DB08EC"/>
    <w:rsid w:val="00DD7029"/>
    <w:rsid w:val="00E018E9"/>
    <w:rsid w:val="00E13E39"/>
    <w:rsid w:val="00E32D16"/>
    <w:rsid w:val="00E56383"/>
    <w:rsid w:val="00E610EF"/>
    <w:rsid w:val="00E63FC3"/>
    <w:rsid w:val="00EA0140"/>
    <w:rsid w:val="00EC5E50"/>
    <w:rsid w:val="00ED30A3"/>
    <w:rsid w:val="00ED42E0"/>
    <w:rsid w:val="00EE2441"/>
    <w:rsid w:val="00EF5D4D"/>
    <w:rsid w:val="00F61A00"/>
    <w:rsid w:val="00F84350"/>
    <w:rsid w:val="00F860F0"/>
    <w:rsid w:val="00F86D66"/>
    <w:rsid w:val="00FD15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25621">
      <w:bodyDiv w:val="1"/>
      <w:marLeft w:val="0"/>
      <w:marRight w:val="0"/>
      <w:marTop w:val="0"/>
      <w:marBottom w:val="0"/>
      <w:divBdr>
        <w:top w:val="none" w:sz="0" w:space="0" w:color="auto"/>
        <w:left w:val="none" w:sz="0" w:space="0" w:color="auto"/>
        <w:bottom w:val="none" w:sz="0" w:space="0" w:color="auto"/>
        <w:right w:val="none" w:sz="0" w:space="0" w:color="auto"/>
      </w:divBdr>
    </w:div>
    <w:div w:id="187066038">
      <w:bodyDiv w:val="1"/>
      <w:marLeft w:val="0"/>
      <w:marRight w:val="0"/>
      <w:marTop w:val="0"/>
      <w:marBottom w:val="0"/>
      <w:divBdr>
        <w:top w:val="none" w:sz="0" w:space="0" w:color="auto"/>
        <w:left w:val="none" w:sz="0" w:space="0" w:color="auto"/>
        <w:bottom w:val="none" w:sz="0" w:space="0" w:color="auto"/>
        <w:right w:val="none" w:sz="0" w:space="0" w:color="auto"/>
      </w:divBdr>
    </w:div>
    <w:div w:id="240677298">
      <w:bodyDiv w:val="1"/>
      <w:marLeft w:val="0"/>
      <w:marRight w:val="0"/>
      <w:marTop w:val="0"/>
      <w:marBottom w:val="0"/>
      <w:divBdr>
        <w:top w:val="none" w:sz="0" w:space="0" w:color="auto"/>
        <w:left w:val="none" w:sz="0" w:space="0" w:color="auto"/>
        <w:bottom w:val="none" w:sz="0" w:space="0" w:color="auto"/>
        <w:right w:val="none" w:sz="0" w:space="0" w:color="auto"/>
      </w:divBdr>
    </w:div>
    <w:div w:id="316107803">
      <w:bodyDiv w:val="1"/>
      <w:marLeft w:val="0"/>
      <w:marRight w:val="0"/>
      <w:marTop w:val="0"/>
      <w:marBottom w:val="0"/>
      <w:divBdr>
        <w:top w:val="none" w:sz="0" w:space="0" w:color="auto"/>
        <w:left w:val="none" w:sz="0" w:space="0" w:color="auto"/>
        <w:bottom w:val="none" w:sz="0" w:space="0" w:color="auto"/>
        <w:right w:val="none" w:sz="0" w:space="0" w:color="auto"/>
      </w:divBdr>
    </w:div>
    <w:div w:id="519779272">
      <w:bodyDiv w:val="1"/>
      <w:marLeft w:val="0"/>
      <w:marRight w:val="0"/>
      <w:marTop w:val="0"/>
      <w:marBottom w:val="0"/>
      <w:divBdr>
        <w:top w:val="none" w:sz="0" w:space="0" w:color="auto"/>
        <w:left w:val="none" w:sz="0" w:space="0" w:color="auto"/>
        <w:bottom w:val="none" w:sz="0" w:space="0" w:color="auto"/>
        <w:right w:val="none" w:sz="0" w:space="0" w:color="auto"/>
      </w:divBdr>
    </w:div>
    <w:div w:id="603610746">
      <w:bodyDiv w:val="1"/>
      <w:marLeft w:val="0"/>
      <w:marRight w:val="0"/>
      <w:marTop w:val="0"/>
      <w:marBottom w:val="0"/>
      <w:divBdr>
        <w:top w:val="none" w:sz="0" w:space="0" w:color="auto"/>
        <w:left w:val="none" w:sz="0" w:space="0" w:color="auto"/>
        <w:bottom w:val="none" w:sz="0" w:space="0" w:color="auto"/>
        <w:right w:val="none" w:sz="0" w:space="0" w:color="auto"/>
      </w:divBdr>
    </w:div>
    <w:div w:id="654189522">
      <w:bodyDiv w:val="1"/>
      <w:marLeft w:val="0"/>
      <w:marRight w:val="0"/>
      <w:marTop w:val="0"/>
      <w:marBottom w:val="0"/>
      <w:divBdr>
        <w:top w:val="none" w:sz="0" w:space="0" w:color="auto"/>
        <w:left w:val="none" w:sz="0" w:space="0" w:color="auto"/>
        <w:bottom w:val="none" w:sz="0" w:space="0" w:color="auto"/>
        <w:right w:val="none" w:sz="0" w:space="0" w:color="auto"/>
      </w:divBdr>
    </w:div>
    <w:div w:id="724567586">
      <w:bodyDiv w:val="1"/>
      <w:marLeft w:val="0"/>
      <w:marRight w:val="0"/>
      <w:marTop w:val="0"/>
      <w:marBottom w:val="0"/>
      <w:divBdr>
        <w:top w:val="none" w:sz="0" w:space="0" w:color="auto"/>
        <w:left w:val="none" w:sz="0" w:space="0" w:color="auto"/>
        <w:bottom w:val="none" w:sz="0" w:space="0" w:color="auto"/>
        <w:right w:val="none" w:sz="0" w:space="0" w:color="auto"/>
      </w:divBdr>
    </w:div>
    <w:div w:id="809060110">
      <w:bodyDiv w:val="1"/>
      <w:marLeft w:val="0"/>
      <w:marRight w:val="0"/>
      <w:marTop w:val="0"/>
      <w:marBottom w:val="0"/>
      <w:divBdr>
        <w:top w:val="none" w:sz="0" w:space="0" w:color="auto"/>
        <w:left w:val="none" w:sz="0" w:space="0" w:color="auto"/>
        <w:bottom w:val="none" w:sz="0" w:space="0" w:color="auto"/>
        <w:right w:val="none" w:sz="0" w:space="0" w:color="auto"/>
      </w:divBdr>
    </w:div>
    <w:div w:id="920678484">
      <w:bodyDiv w:val="1"/>
      <w:marLeft w:val="0"/>
      <w:marRight w:val="0"/>
      <w:marTop w:val="0"/>
      <w:marBottom w:val="0"/>
      <w:divBdr>
        <w:top w:val="none" w:sz="0" w:space="0" w:color="auto"/>
        <w:left w:val="none" w:sz="0" w:space="0" w:color="auto"/>
        <w:bottom w:val="none" w:sz="0" w:space="0" w:color="auto"/>
        <w:right w:val="none" w:sz="0" w:space="0" w:color="auto"/>
      </w:divBdr>
    </w:div>
    <w:div w:id="1002390341">
      <w:bodyDiv w:val="1"/>
      <w:marLeft w:val="0"/>
      <w:marRight w:val="0"/>
      <w:marTop w:val="0"/>
      <w:marBottom w:val="0"/>
      <w:divBdr>
        <w:top w:val="none" w:sz="0" w:space="0" w:color="auto"/>
        <w:left w:val="none" w:sz="0" w:space="0" w:color="auto"/>
        <w:bottom w:val="none" w:sz="0" w:space="0" w:color="auto"/>
        <w:right w:val="none" w:sz="0" w:space="0" w:color="auto"/>
      </w:divBdr>
    </w:div>
    <w:div w:id="1143889842">
      <w:bodyDiv w:val="1"/>
      <w:marLeft w:val="0"/>
      <w:marRight w:val="0"/>
      <w:marTop w:val="0"/>
      <w:marBottom w:val="0"/>
      <w:divBdr>
        <w:top w:val="none" w:sz="0" w:space="0" w:color="auto"/>
        <w:left w:val="none" w:sz="0" w:space="0" w:color="auto"/>
        <w:bottom w:val="none" w:sz="0" w:space="0" w:color="auto"/>
        <w:right w:val="none" w:sz="0" w:space="0" w:color="auto"/>
      </w:divBdr>
    </w:div>
    <w:div w:id="1146774174">
      <w:bodyDiv w:val="1"/>
      <w:marLeft w:val="0"/>
      <w:marRight w:val="0"/>
      <w:marTop w:val="0"/>
      <w:marBottom w:val="0"/>
      <w:divBdr>
        <w:top w:val="none" w:sz="0" w:space="0" w:color="auto"/>
        <w:left w:val="none" w:sz="0" w:space="0" w:color="auto"/>
        <w:bottom w:val="none" w:sz="0" w:space="0" w:color="auto"/>
        <w:right w:val="none" w:sz="0" w:space="0" w:color="auto"/>
      </w:divBdr>
    </w:div>
    <w:div w:id="1269392386">
      <w:bodyDiv w:val="1"/>
      <w:marLeft w:val="0"/>
      <w:marRight w:val="0"/>
      <w:marTop w:val="0"/>
      <w:marBottom w:val="0"/>
      <w:divBdr>
        <w:top w:val="none" w:sz="0" w:space="0" w:color="auto"/>
        <w:left w:val="none" w:sz="0" w:space="0" w:color="auto"/>
        <w:bottom w:val="none" w:sz="0" w:space="0" w:color="auto"/>
        <w:right w:val="none" w:sz="0" w:space="0" w:color="auto"/>
      </w:divBdr>
    </w:div>
    <w:div w:id="1291402740">
      <w:bodyDiv w:val="1"/>
      <w:marLeft w:val="0"/>
      <w:marRight w:val="0"/>
      <w:marTop w:val="0"/>
      <w:marBottom w:val="0"/>
      <w:divBdr>
        <w:top w:val="none" w:sz="0" w:space="0" w:color="auto"/>
        <w:left w:val="none" w:sz="0" w:space="0" w:color="auto"/>
        <w:bottom w:val="none" w:sz="0" w:space="0" w:color="auto"/>
        <w:right w:val="none" w:sz="0" w:space="0" w:color="auto"/>
      </w:divBdr>
    </w:div>
    <w:div w:id="1361198974">
      <w:bodyDiv w:val="1"/>
      <w:marLeft w:val="0"/>
      <w:marRight w:val="0"/>
      <w:marTop w:val="0"/>
      <w:marBottom w:val="0"/>
      <w:divBdr>
        <w:top w:val="none" w:sz="0" w:space="0" w:color="auto"/>
        <w:left w:val="none" w:sz="0" w:space="0" w:color="auto"/>
        <w:bottom w:val="none" w:sz="0" w:space="0" w:color="auto"/>
        <w:right w:val="none" w:sz="0" w:space="0" w:color="auto"/>
      </w:divBdr>
    </w:div>
    <w:div w:id="1384796416">
      <w:bodyDiv w:val="1"/>
      <w:marLeft w:val="0"/>
      <w:marRight w:val="0"/>
      <w:marTop w:val="0"/>
      <w:marBottom w:val="0"/>
      <w:divBdr>
        <w:top w:val="none" w:sz="0" w:space="0" w:color="auto"/>
        <w:left w:val="none" w:sz="0" w:space="0" w:color="auto"/>
        <w:bottom w:val="none" w:sz="0" w:space="0" w:color="auto"/>
        <w:right w:val="none" w:sz="0" w:space="0" w:color="auto"/>
      </w:divBdr>
    </w:div>
    <w:div w:id="1426995488">
      <w:bodyDiv w:val="1"/>
      <w:marLeft w:val="0"/>
      <w:marRight w:val="0"/>
      <w:marTop w:val="0"/>
      <w:marBottom w:val="0"/>
      <w:divBdr>
        <w:top w:val="none" w:sz="0" w:space="0" w:color="auto"/>
        <w:left w:val="none" w:sz="0" w:space="0" w:color="auto"/>
        <w:bottom w:val="none" w:sz="0" w:space="0" w:color="auto"/>
        <w:right w:val="none" w:sz="0" w:space="0" w:color="auto"/>
      </w:divBdr>
    </w:div>
    <w:div w:id="1595168955">
      <w:bodyDiv w:val="1"/>
      <w:marLeft w:val="0"/>
      <w:marRight w:val="0"/>
      <w:marTop w:val="0"/>
      <w:marBottom w:val="0"/>
      <w:divBdr>
        <w:top w:val="none" w:sz="0" w:space="0" w:color="auto"/>
        <w:left w:val="none" w:sz="0" w:space="0" w:color="auto"/>
        <w:bottom w:val="none" w:sz="0" w:space="0" w:color="auto"/>
        <w:right w:val="none" w:sz="0" w:space="0" w:color="auto"/>
      </w:divBdr>
    </w:div>
    <w:div w:id="1616597200">
      <w:bodyDiv w:val="1"/>
      <w:marLeft w:val="0"/>
      <w:marRight w:val="0"/>
      <w:marTop w:val="0"/>
      <w:marBottom w:val="0"/>
      <w:divBdr>
        <w:top w:val="none" w:sz="0" w:space="0" w:color="auto"/>
        <w:left w:val="none" w:sz="0" w:space="0" w:color="auto"/>
        <w:bottom w:val="none" w:sz="0" w:space="0" w:color="auto"/>
        <w:right w:val="none" w:sz="0" w:space="0" w:color="auto"/>
      </w:divBdr>
    </w:div>
    <w:div w:id="1667974343">
      <w:bodyDiv w:val="1"/>
      <w:marLeft w:val="0"/>
      <w:marRight w:val="0"/>
      <w:marTop w:val="0"/>
      <w:marBottom w:val="0"/>
      <w:divBdr>
        <w:top w:val="none" w:sz="0" w:space="0" w:color="auto"/>
        <w:left w:val="none" w:sz="0" w:space="0" w:color="auto"/>
        <w:bottom w:val="none" w:sz="0" w:space="0" w:color="auto"/>
        <w:right w:val="none" w:sz="0" w:space="0" w:color="auto"/>
      </w:divBdr>
    </w:div>
    <w:div w:id="1671326206">
      <w:bodyDiv w:val="1"/>
      <w:marLeft w:val="0"/>
      <w:marRight w:val="0"/>
      <w:marTop w:val="0"/>
      <w:marBottom w:val="0"/>
      <w:divBdr>
        <w:top w:val="none" w:sz="0" w:space="0" w:color="auto"/>
        <w:left w:val="none" w:sz="0" w:space="0" w:color="auto"/>
        <w:bottom w:val="none" w:sz="0" w:space="0" w:color="auto"/>
        <w:right w:val="none" w:sz="0" w:space="0" w:color="auto"/>
      </w:divBdr>
    </w:div>
    <w:div w:id="1983190924">
      <w:bodyDiv w:val="1"/>
      <w:marLeft w:val="0"/>
      <w:marRight w:val="0"/>
      <w:marTop w:val="0"/>
      <w:marBottom w:val="0"/>
      <w:divBdr>
        <w:top w:val="none" w:sz="0" w:space="0" w:color="auto"/>
        <w:left w:val="none" w:sz="0" w:space="0" w:color="auto"/>
        <w:bottom w:val="none" w:sz="0" w:space="0" w:color="auto"/>
        <w:right w:val="none" w:sz="0" w:space="0" w:color="auto"/>
      </w:divBdr>
    </w:div>
    <w:div w:id="2009824243">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488</TotalTime>
  <Pages>3</Pages>
  <Words>5531</Words>
  <Characters>3153</Characters>
  <Application>Microsoft Office Word</Application>
  <DocSecurity>0</DocSecurity>
  <Lines>26</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85</cp:revision>
  <cp:lastPrinted>2025-01-20T07:48:00Z</cp:lastPrinted>
  <dcterms:created xsi:type="dcterms:W3CDTF">2025-01-30T07:30:00Z</dcterms:created>
  <dcterms:modified xsi:type="dcterms:W3CDTF">2026-03-18T13:40:00Z</dcterms:modified>
</cp:coreProperties>
</file>