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0ACD886" w:rsidR="00E018E9" w:rsidRPr="00E612D4"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bookmarkStart w:id="1" w:name="_Hlk220930841"/>
      <w:bookmarkStart w:id="2" w:name="_Hlk222148080"/>
      <w:r w:rsidR="00E612D4" w:rsidRPr="003A6B28">
        <w:rPr>
          <w:b/>
          <w:color w:val="000000"/>
        </w:rPr>
        <w:t xml:space="preserve">Реагенти для лабораторії медичної генетики відділ тканинного </w:t>
      </w:r>
      <w:proofErr w:type="spellStart"/>
      <w:r w:rsidR="00E612D4" w:rsidRPr="003A6B28">
        <w:rPr>
          <w:b/>
          <w:color w:val="000000"/>
        </w:rPr>
        <w:t>типування</w:t>
      </w:r>
      <w:proofErr w:type="spellEnd"/>
      <w:r w:rsidR="00E612D4" w:rsidRPr="003A6B28">
        <w:rPr>
          <w:b/>
          <w:color w:val="000000"/>
        </w:rPr>
        <w:t xml:space="preserve">: 1. Реагент PE </w:t>
      </w:r>
      <w:proofErr w:type="spellStart"/>
      <w:r w:rsidR="00E612D4" w:rsidRPr="003A6B28">
        <w:rPr>
          <w:b/>
          <w:color w:val="000000"/>
        </w:rPr>
        <w:t>Conjugated</w:t>
      </w:r>
      <w:proofErr w:type="spellEnd"/>
      <w:r w:rsidR="00E612D4" w:rsidRPr="003A6B28">
        <w:rPr>
          <w:b/>
          <w:color w:val="000000"/>
        </w:rPr>
        <w:t xml:space="preserve"> </w:t>
      </w:r>
      <w:proofErr w:type="spellStart"/>
      <w:r w:rsidR="00E612D4" w:rsidRPr="003A6B28">
        <w:rPr>
          <w:b/>
          <w:color w:val="000000"/>
        </w:rPr>
        <w:t>Goat</w:t>
      </w:r>
      <w:proofErr w:type="spellEnd"/>
      <w:r w:rsidR="00E612D4" w:rsidRPr="003A6B28">
        <w:rPr>
          <w:b/>
          <w:color w:val="000000"/>
        </w:rPr>
        <w:t xml:space="preserve"> </w:t>
      </w:r>
      <w:proofErr w:type="spellStart"/>
      <w:r w:rsidR="00E612D4" w:rsidRPr="003A6B28">
        <w:rPr>
          <w:b/>
          <w:color w:val="000000"/>
        </w:rPr>
        <w:t>Anti-Human</w:t>
      </w:r>
      <w:proofErr w:type="spellEnd"/>
      <w:r w:rsidR="00E612D4" w:rsidRPr="003A6B28">
        <w:rPr>
          <w:b/>
          <w:color w:val="000000"/>
        </w:rPr>
        <w:t xml:space="preserve"> </w:t>
      </w:r>
      <w:proofErr w:type="spellStart"/>
      <w:r w:rsidR="00E612D4" w:rsidRPr="003A6B28">
        <w:rPr>
          <w:b/>
          <w:color w:val="000000"/>
        </w:rPr>
        <w:t>IgG</w:t>
      </w:r>
      <w:proofErr w:type="spellEnd"/>
      <w:r w:rsidR="00E612D4" w:rsidRPr="003A6B28">
        <w:rPr>
          <w:b/>
          <w:color w:val="000000"/>
        </w:rPr>
        <w:t xml:space="preserve">; 2. Реагент PE - </w:t>
      </w:r>
      <w:proofErr w:type="spellStart"/>
      <w:r w:rsidR="00E612D4" w:rsidRPr="003A6B28">
        <w:rPr>
          <w:b/>
          <w:color w:val="000000"/>
        </w:rPr>
        <w:t>Conjugated</w:t>
      </w:r>
      <w:proofErr w:type="spellEnd"/>
      <w:r w:rsidR="00E612D4" w:rsidRPr="003A6B28">
        <w:rPr>
          <w:b/>
          <w:color w:val="000000"/>
        </w:rPr>
        <w:t xml:space="preserve"> </w:t>
      </w:r>
      <w:proofErr w:type="spellStart"/>
      <w:r w:rsidR="00E612D4" w:rsidRPr="003A6B28">
        <w:rPr>
          <w:b/>
          <w:color w:val="000000"/>
        </w:rPr>
        <w:t>Streptavidin</w:t>
      </w:r>
      <w:proofErr w:type="spellEnd"/>
      <w:r w:rsidR="00E612D4" w:rsidRPr="003A6B28">
        <w:rPr>
          <w:b/>
          <w:color w:val="000000"/>
        </w:rPr>
        <w:t xml:space="preserve">; 3. Реагент </w:t>
      </w:r>
      <w:proofErr w:type="spellStart"/>
      <w:r w:rsidR="00E612D4" w:rsidRPr="003A6B28">
        <w:rPr>
          <w:b/>
          <w:color w:val="000000"/>
        </w:rPr>
        <w:t>Taq-полімераза</w:t>
      </w:r>
      <w:proofErr w:type="spellEnd"/>
      <w:r w:rsidR="00E612D4" w:rsidRPr="003A6B28">
        <w:rPr>
          <w:b/>
          <w:color w:val="000000"/>
        </w:rPr>
        <w:t xml:space="preserve">; 4. Набір  для виділення Т-лімфоцитів  HLA </w:t>
      </w:r>
      <w:proofErr w:type="spellStart"/>
      <w:r w:rsidR="00E612D4" w:rsidRPr="003A6B28">
        <w:rPr>
          <w:b/>
          <w:color w:val="000000"/>
        </w:rPr>
        <w:t>Class</w:t>
      </w:r>
      <w:proofErr w:type="spellEnd"/>
      <w:r w:rsidR="00E612D4" w:rsidRPr="003A6B28">
        <w:rPr>
          <w:b/>
          <w:color w:val="000000"/>
        </w:rPr>
        <w:t xml:space="preserve"> I; 5. Набір  для виділення В-лімфоцитів HLA </w:t>
      </w:r>
      <w:proofErr w:type="spellStart"/>
      <w:r w:rsidR="00E612D4" w:rsidRPr="003A6B28">
        <w:rPr>
          <w:b/>
          <w:color w:val="000000"/>
        </w:rPr>
        <w:t>Class</w:t>
      </w:r>
      <w:proofErr w:type="spellEnd"/>
      <w:r w:rsidR="00E612D4" w:rsidRPr="003A6B28">
        <w:rPr>
          <w:b/>
          <w:color w:val="000000"/>
        </w:rPr>
        <w:t xml:space="preserve"> IІ; 6. Набір для виділення ДНК з FFPE-зразків; 7. Набір для виділення ДНК за допомогою магнітних кульок; 8. </w:t>
      </w:r>
      <w:proofErr w:type="spellStart"/>
      <w:r w:rsidR="00E612D4" w:rsidRPr="003A6B28">
        <w:rPr>
          <w:b/>
          <w:color w:val="000000"/>
        </w:rPr>
        <w:t>Рекомбінантний</w:t>
      </w:r>
      <w:proofErr w:type="spellEnd"/>
      <w:r w:rsidR="00E612D4" w:rsidRPr="003A6B28">
        <w:rPr>
          <w:b/>
          <w:color w:val="000000"/>
        </w:rPr>
        <w:t xml:space="preserve"> людський білок IL-2; 9. Набір </w:t>
      </w:r>
      <w:proofErr w:type="spellStart"/>
      <w:r w:rsidR="00E612D4" w:rsidRPr="003A6B28">
        <w:rPr>
          <w:b/>
          <w:color w:val="000000"/>
        </w:rPr>
        <w:t>NucleoSpin</w:t>
      </w:r>
      <w:proofErr w:type="spellEnd"/>
      <w:r w:rsidR="00E612D4" w:rsidRPr="003A6B28">
        <w:rPr>
          <w:b/>
          <w:color w:val="000000"/>
        </w:rPr>
        <w:t xml:space="preserve"> </w:t>
      </w:r>
      <w:proofErr w:type="spellStart"/>
      <w:r w:rsidR="00E612D4" w:rsidRPr="003A6B28">
        <w:rPr>
          <w:b/>
          <w:color w:val="000000"/>
        </w:rPr>
        <w:t>Blood</w:t>
      </w:r>
      <w:proofErr w:type="spellEnd"/>
      <w:r w:rsidR="00E612D4" w:rsidRPr="003A6B28">
        <w:rPr>
          <w:b/>
          <w:color w:val="000000"/>
        </w:rPr>
        <w:t xml:space="preserve">, 250 виділень, або еквівалент; 10. Набір </w:t>
      </w:r>
      <w:proofErr w:type="spellStart"/>
      <w:r w:rsidR="00E612D4" w:rsidRPr="003A6B28">
        <w:rPr>
          <w:b/>
          <w:color w:val="000000"/>
        </w:rPr>
        <w:t>NucleoSpin</w:t>
      </w:r>
      <w:proofErr w:type="spellEnd"/>
      <w:r w:rsidR="00E612D4" w:rsidRPr="003A6B28">
        <w:rPr>
          <w:b/>
          <w:color w:val="000000"/>
        </w:rPr>
        <w:t xml:space="preserve"> DNA FFPE XS, 50 виділен</w:t>
      </w:r>
      <w:r w:rsidR="00872800" w:rsidRPr="00872800">
        <w:rPr>
          <w:b/>
          <w:color w:val="000000"/>
        </w:rPr>
        <w:t>ь</w:t>
      </w:r>
      <w:r w:rsidR="00E612D4" w:rsidRPr="003A6B28">
        <w:rPr>
          <w:b/>
          <w:color w:val="000000"/>
        </w:rPr>
        <w:t>; або еквівалент - код ДК 021:2015 – 33690000-3 лікарські засоби різні</w:t>
      </w:r>
      <w:r w:rsidR="00E612D4" w:rsidRPr="00A74D3B">
        <w:rPr>
          <w:b/>
          <w:color w:val="000000"/>
        </w:rPr>
        <w:t>.</w:t>
      </w:r>
      <w:bookmarkEnd w:id="0"/>
      <w:bookmarkEnd w:id="1"/>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93A71">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3" w:name="RANGE!B3:D3"/>
            <w:bookmarkStart w:id="4" w:name="_Hlk222148087"/>
            <w:bookmarkEnd w:id="2"/>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3"/>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E612D4" w14:paraId="1C4677FA" w14:textId="77777777" w:rsidTr="00E43212">
        <w:trPr>
          <w:trHeight w:val="930"/>
        </w:trPr>
        <w:tc>
          <w:tcPr>
            <w:tcW w:w="596" w:type="dxa"/>
            <w:shd w:val="clear" w:color="auto" w:fill="auto"/>
            <w:vAlign w:val="center"/>
          </w:tcPr>
          <w:p w14:paraId="2D9FF2A9" w14:textId="3C88D5F0" w:rsidR="00E612D4" w:rsidRDefault="00E612D4" w:rsidP="00E612D4">
            <w:pPr>
              <w:jc w:val="center"/>
              <w:rPr>
                <w:sz w:val="22"/>
                <w:szCs w:val="22"/>
              </w:rPr>
            </w:pPr>
            <w:r>
              <w:rPr>
                <w:color w:val="000000"/>
              </w:rPr>
              <w:t>1</w:t>
            </w:r>
          </w:p>
        </w:tc>
        <w:tc>
          <w:tcPr>
            <w:tcW w:w="2764" w:type="dxa"/>
            <w:shd w:val="clear" w:color="auto" w:fill="auto"/>
            <w:hideMark/>
          </w:tcPr>
          <w:p w14:paraId="6C2D131C" w14:textId="32ACF67C" w:rsidR="00E612D4" w:rsidRDefault="00E612D4" w:rsidP="00E612D4">
            <w:pPr>
              <w:rPr>
                <w:sz w:val="20"/>
                <w:szCs w:val="20"/>
              </w:rPr>
            </w:pPr>
            <w:r w:rsidRPr="001F5F3C">
              <w:t xml:space="preserve">Реагент PE </w:t>
            </w:r>
            <w:proofErr w:type="spellStart"/>
            <w:r w:rsidRPr="001F5F3C">
              <w:t>Conjugated</w:t>
            </w:r>
            <w:proofErr w:type="spellEnd"/>
            <w:r w:rsidRPr="001F5F3C">
              <w:t xml:space="preserve"> </w:t>
            </w:r>
            <w:proofErr w:type="spellStart"/>
            <w:r w:rsidRPr="001F5F3C">
              <w:t>Goat</w:t>
            </w:r>
            <w:proofErr w:type="spellEnd"/>
            <w:r w:rsidRPr="001F5F3C">
              <w:t xml:space="preserve"> </w:t>
            </w:r>
            <w:proofErr w:type="spellStart"/>
            <w:r w:rsidRPr="001F5F3C">
              <w:t>Anti-Human</w:t>
            </w:r>
            <w:proofErr w:type="spellEnd"/>
            <w:r w:rsidRPr="001F5F3C">
              <w:t xml:space="preserve"> </w:t>
            </w:r>
            <w:proofErr w:type="spellStart"/>
            <w:r w:rsidRPr="001F5F3C">
              <w:t>IgG</w:t>
            </w:r>
            <w:proofErr w:type="spellEnd"/>
          </w:p>
        </w:tc>
        <w:tc>
          <w:tcPr>
            <w:tcW w:w="801" w:type="dxa"/>
            <w:shd w:val="clear" w:color="auto" w:fill="auto"/>
            <w:noWrap/>
            <w:hideMark/>
          </w:tcPr>
          <w:p w14:paraId="18431196" w14:textId="33623BA8" w:rsidR="00E612D4" w:rsidRDefault="00E612D4" w:rsidP="00E612D4">
            <w:pPr>
              <w:jc w:val="center"/>
              <w:rPr>
                <w:sz w:val="22"/>
                <w:szCs w:val="22"/>
              </w:rPr>
            </w:pPr>
            <w:proofErr w:type="spellStart"/>
            <w:r w:rsidRPr="009A3A4C">
              <w:t>шт</w:t>
            </w:r>
            <w:proofErr w:type="spellEnd"/>
          </w:p>
        </w:tc>
        <w:tc>
          <w:tcPr>
            <w:tcW w:w="1117" w:type="dxa"/>
            <w:shd w:val="clear" w:color="auto" w:fill="auto"/>
            <w:noWrap/>
            <w:hideMark/>
          </w:tcPr>
          <w:p w14:paraId="60065712" w14:textId="7DF6B02C" w:rsidR="00E612D4" w:rsidRDefault="00E612D4" w:rsidP="00E612D4">
            <w:pPr>
              <w:jc w:val="center"/>
              <w:rPr>
                <w:sz w:val="20"/>
                <w:szCs w:val="20"/>
              </w:rPr>
            </w:pPr>
            <w:r w:rsidRPr="009A3A4C">
              <w:t>2</w:t>
            </w:r>
          </w:p>
        </w:tc>
        <w:tc>
          <w:tcPr>
            <w:tcW w:w="1676" w:type="dxa"/>
            <w:shd w:val="clear" w:color="auto" w:fill="auto"/>
            <w:hideMark/>
          </w:tcPr>
          <w:p w14:paraId="6E47347D" w14:textId="5305CBA2" w:rsidR="00E612D4" w:rsidRDefault="00E612D4" w:rsidP="00E612D4">
            <w:pPr>
              <w:rPr>
                <w:sz w:val="20"/>
                <w:szCs w:val="20"/>
              </w:rPr>
            </w:pPr>
            <w:r w:rsidRPr="00F84350">
              <w:t>33690000-3 Лікарські засоби різні</w:t>
            </w:r>
          </w:p>
        </w:tc>
        <w:tc>
          <w:tcPr>
            <w:tcW w:w="3687" w:type="dxa"/>
            <w:shd w:val="clear" w:color="auto" w:fill="auto"/>
            <w:hideMark/>
          </w:tcPr>
          <w:p w14:paraId="3CB58F47" w14:textId="25FE5345" w:rsidR="00E612D4" w:rsidRDefault="00E612D4" w:rsidP="00E612D4">
            <w:pPr>
              <w:rPr>
                <w:sz w:val="20"/>
                <w:szCs w:val="20"/>
              </w:rPr>
            </w:pPr>
            <w:r w:rsidRPr="00251690">
              <w:t xml:space="preserve">56400 - Антигени HLA класу I та II, </w:t>
            </w:r>
            <w:proofErr w:type="spellStart"/>
            <w:r w:rsidRPr="00251690">
              <w:t>типування</w:t>
            </w:r>
            <w:proofErr w:type="spellEnd"/>
            <w:r w:rsidRPr="00251690">
              <w:t xml:space="preserve"> тканин IVD (діагностика </w:t>
            </w:r>
            <w:proofErr w:type="spellStart"/>
            <w:r w:rsidRPr="00251690">
              <w:t>in</w:t>
            </w:r>
            <w:proofErr w:type="spellEnd"/>
            <w:r w:rsidRPr="00251690">
              <w:t xml:space="preserve"> </w:t>
            </w:r>
            <w:proofErr w:type="spellStart"/>
            <w:r w:rsidRPr="00251690">
              <w:t>vitro</w:t>
            </w:r>
            <w:proofErr w:type="spellEnd"/>
            <w:r w:rsidRPr="00251690">
              <w:t xml:space="preserve"> ), контрольний матеріал</w:t>
            </w:r>
          </w:p>
        </w:tc>
      </w:tr>
      <w:tr w:rsidR="00E612D4" w14:paraId="3DB5686D" w14:textId="77777777" w:rsidTr="00E43212">
        <w:trPr>
          <w:trHeight w:val="930"/>
        </w:trPr>
        <w:tc>
          <w:tcPr>
            <w:tcW w:w="596" w:type="dxa"/>
            <w:shd w:val="clear" w:color="auto" w:fill="auto"/>
            <w:vAlign w:val="center"/>
          </w:tcPr>
          <w:p w14:paraId="21CC4DDC" w14:textId="68842CC8" w:rsidR="00E612D4" w:rsidRDefault="00E612D4" w:rsidP="00E612D4">
            <w:pPr>
              <w:jc w:val="center"/>
              <w:rPr>
                <w:sz w:val="20"/>
                <w:szCs w:val="20"/>
              </w:rPr>
            </w:pPr>
            <w:r>
              <w:rPr>
                <w:color w:val="000000"/>
              </w:rPr>
              <w:t>2</w:t>
            </w:r>
          </w:p>
        </w:tc>
        <w:tc>
          <w:tcPr>
            <w:tcW w:w="2764" w:type="dxa"/>
            <w:shd w:val="clear" w:color="auto" w:fill="auto"/>
          </w:tcPr>
          <w:p w14:paraId="35D3C60B" w14:textId="25D76C73" w:rsidR="00E612D4" w:rsidRDefault="00E612D4" w:rsidP="00E612D4">
            <w:r w:rsidRPr="001F5F3C">
              <w:t xml:space="preserve">Реагент PE - </w:t>
            </w:r>
            <w:proofErr w:type="spellStart"/>
            <w:r w:rsidRPr="001F5F3C">
              <w:t>Conjugated</w:t>
            </w:r>
            <w:proofErr w:type="spellEnd"/>
            <w:r w:rsidRPr="001F5F3C">
              <w:t xml:space="preserve"> </w:t>
            </w:r>
            <w:proofErr w:type="spellStart"/>
            <w:r w:rsidRPr="001F5F3C">
              <w:t>Streptavidin</w:t>
            </w:r>
            <w:proofErr w:type="spellEnd"/>
          </w:p>
        </w:tc>
        <w:tc>
          <w:tcPr>
            <w:tcW w:w="801" w:type="dxa"/>
            <w:shd w:val="clear" w:color="auto" w:fill="auto"/>
            <w:noWrap/>
          </w:tcPr>
          <w:p w14:paraId="186154A9" w14:textId="3264F41C" w:rsidR="00E612D4" w:rsidRPr="00ED30A3" w:rsidRDefault="00E612D4" w:rsidP="00E612D4">
            <w:pPr>
              <w:jc w:val="center"/>
            </w:pPr>
            <w:proofErr w:type="spellStart"/>
            <w:r w:rsidRPr="009A3A4C">
              <w:t>шт</w:t>
            </w:r>
            <w:proofErr w:type="spellEnd"/>
          </w:p>
        </w:tc>
        <w:tc>
          <w:tcPr>
            <w:tcW w:w="1117" w:type="dxa"/>
            <w:shd w:val="clear" w:color="auto" w:fill="auto"/>
            <w:noWrap/>
          </w:tcPr>
          <w:p w14:paraId="68F9A7DE" w14:textId="1E262C7D" w:rsidR="00E612D4" w:rsidRPr="00F84350" w:rsidRDefault="00E612D4" w:rsidP="00E612D4">
            <w:pPr>
              <w:jc w:val="center"/>
            </w:pPr>
            <w:r w:rsidRPr="009A3A4C">
              <w:t>1</w:t>
            </w:r>
          </w:p>
        </w:tc>
        <w:tc>
          <w:tcPr>
            <w:tcW w:w="1676" w:type="dxa"/>
            <w:shd w:val="clear" w:color="auto" w:fill="auto"/>
          </w:tcPr>
          <w:p w14:paraId="4CA9CCA2" w14:textId="571C764E" w:rsidR="00E612D4" w:rsidRPr="00F84350" w:rsidRDefault="00E612D4" w:rsidP="00E612D4">
            <w:r w:rsidRPr="00E23D28">
              <w:t>33690000-3 Лікарські засоби різні</w:t>
            </w:r>
          </w:p>
        </w:tc>
        <w:tc>
          <w:tcPr>
            <w:tcW w:w="3687" w:type="dxa"/>
            <w:shd w:val="clear" w:color="auto" w:fill="auto"/>
          </w:tcPr>
          <w:p w14:paraId="291C4CA7" w14:textId="64AFFF1F" w:rsidR="00E612D4" w:rsidRPr="001A2236" w:rsidRDefault="00E612D4" w:rsidP="00E612D4">
            <w:r w:rsidRPr="00251690">
              <w:t xml:space="preserve">56401 - Антигени HLA класу I та II, </w:t>
            </w:r>
            <w:proofErr w:type="spellStart"/>
            <w:r w:rsidRPr="00251690">
              <w:t>типування</w:t>
            </w:r>
            <w:proofErr w:type="spellEnd"/>
            <w:r w:rsidRPr="00251690">
              <w:t xml:space="preserve"> тканин IVD (діагностика </w:t>
            </w:r>
            <w:proofErr w:type="spellStart"/>
            <w:r w:rsidRPr="00251690">
              <w:t>in</w:t>
            </w:r>
            <w:proofErr w:type="spellEnd"/>
            <w:r w:rsidRPr="00251690">
              <w:t xml:space="preserve"> </w:t>
            </w:r>
            <w:proofErr w:type="spellStart"/>
            <w:r w:rsidRPr="00251690">
              <w:t>vitro</w:t>
            </w:r>
            <w:proofErr w:type="spellEnd"/>
            <w:r w:rsidRPr="00251690">
              <w:t xml:space="preserve"> ), реагент</w:t>
            </w:r>
          </w:p>
        </w:tc>
      </w:tr>
      <w:tr w:rsidR="00E612D4" w14:paraId="364AFF62" w14:textId="77777777" w:rsidTr="00E43212">
        <w:trPr>
          <w:trHeight w:val="930"/>
        </w:trPr>
        <w:tc>
          <w:tcPr>
            <w:tcW w:w="596" w:type="dxa"/>
            <w:shd w:val="clear" w:color="auto" w:fill="auto"/>
            <w:vAlign w:val="center"/>
          </w:tcPr>
          <w:p w14:paraId="7077520B" w14:textId="31B6D145" w:rsidR="00E612D4" w:rsidRDefault="00E612D4" w:rsidP="00E612D4">
            <w:pPr>
              <w:jc w:val="center"/>
              <w:rPr>
                <w:sz w:val="20"/>
                <w:szCs w:val="20"/>
              </w:rPr>
            </w:pPr>
            <w:r>
              <w:rPr>
                <w:color w:val="000000"/>
              </w:rPr>
              <w:t>3</w:t>
            </w:r>
          </w:p>
        </w:tc>
        <w:tc>
          <w:tcPr>
            <w:tcW w:w="2764" w:type="dxa"/>
            <w:shd w:val="clear" w:color="auto" w:fill="auto"/>
          </w:tcPr>
          <w:p w14:paraId="2C937346" w14:textId="3CD15CF5" w:rsidR="00E612D4" w:rsidRDefault="00E612D4" w:rsidP="00E612D4">
            <w:r w:rsidRPr="001F5F3C">
              <w:t xml:space="preserve">Реагент </w:t>
            </w:r>
            <w:proofErr w:type="spellStart"/>
            <w:r w:rsidRPr="001F5F3C">
              <w:t>Taq-полімераза</w:t>
            </w:r>
            <w:proofErr w:type="spellEnd"/>
          </w:p>
        </w:tc>
        <w:tc>
          <w:tcPr>
            <w:tcW w:w="801" w:type="dxa"/>
            <w:shd w:val="clear" w:color="auto" w:fill="auto"/>
            <w:noWrap/>
          </w:tcPr>
          <w:p w14:paraId="2FBA00E6" w14:textId="4F0910A3" w:rsidR="00E612D4" w:rsidRPr="00ED30A3" w:rsidRDefault="00E612D4" w:rsidP="00E612D4">
            <w:pPr>
              <w:jc w:val="center"/>
            </w:pPr>
            <w:proofErr w:type="spellStart"/>
            <w:r w:rsidRPr="009A3A4C">
              <w:t>шт</w:t>
            </w:r>
            <w:proofErr w:type="spellEnd"/>
          </w:p>
        </w:tc>
        <w:tc>
          <w:tcPr>
            <w:tcW w:w="1117" w:type="dxa"/>
            <w:shd w:val="clear" w:color="auto" w:fill="auto"/>
            <w:noWrap/>
          </w:tcPr>
          <w:p w14:paraId="0DC14170" w14:textId="2DACD5CC" w:rsidR="00E612D4" w:rsidRPr="00F84350" w:rsidRDefault="00E612D4" w:rsidP="00E612D4">
            <w:pPr>
              <w:jc w:val="center"/>
            </w:pPr>
            <w:r w:rsidRPr="009A3A4C">
              <w:t>5</w:t>
            </w:r>
          </w:p>
        </w:tc>
        <w:tc>
          <w:tcPr>
            <w:tcW w:w="1676" w:type="dxa"/>
            <w:shd w:val="clear" w:color="auto" w:fill="auto"/>
          </w:tcPr>
          <w:p w14:paraId="49F81CE9" w14:textId="79F3786E" w:rsidR="00E612D4" w:rsidRPr="00F84350" w:rsidRDefault="00E612D4" w:rsidP="00E612D4">
            <w:r w:rsidRPr="00E23D28">
              <w:t>33690000-3 Лікарські засоби різні</w:t>
            </w:r>
          </w:p>
        </w:tc>
        <w:tc>
          <w:tcPr>
            <w:tcW w:w="3687" w:type="dxa"/>
            <w:shd w:val="clear" w:color="auto" w:fill="auto"/>
          </w:tcPr>
          <w:p w14:paraId="4E79EB76" w14:textId="49A95ABE" w:rsidR="00E612D4" w:rsidRPr="001A2236" w:rsidRDefault="00E612D4" w:rsidP="00E612D4">
            <w:r w:rsidRPr="00251690">
              <w:t>62623 - Реагент для ампліфікації нуклеїнових кислот ІВД</w:t>
            </w:r>
          </w:p>
        </w:tc>
      </w:tr>
      <w:tr w:rsidR="00E612D4" w14:paraId="71105552" w14:textId="77777777" w:rsidTr="00E43212">
        <w:trPr>
          <w:trHeight w:val="930"/>
        </w:trPr>
        <w:tc>
          <w:tcPr>
            <w:tcW w:w="596" w:type="dxa"/>
            <w:shd w:val="clear" w:color="auto" w:fill="auto"/>
            <w:vAlign w:val="center"/>
          </w:tcPr>
          <w:p w14:paraId="7634338E" w14:textId="4D870B06" w:rsidR="00E612D4" w:rsidRDefault="00E612D4" w:rsidP="00E612D4">
            <w:pPr>
              <w:jc w:val="center"/>
              <w:rPr>
                <w:sz w:val="20"/>
                <w:szCs w:val="20"/>
              </w:rPr>
            </w:pPr>
            <w:r>
              <w:rPr>
                <w:color w:val="000000"/>
              </w:rPr>
              <w:t>4</w:t>
            </w:r>
          </w:p>
        </w:tc>
        <w:tc>
          <w:tcPr>
            <w:tcW w:w="2764" w:type="dxa"/>
            <w:shd w:val="clear" w:color="auto" w:fill="auto"/>
          </w:tcPr>
          <w:p w14:paraId="4BAAD070" w14:textId="4A85D70A" w:rsidR="00E612D4" w:rsidRDefault="00E612D4" w:rsidP="00E612D4">
            <w:r w:rsidRPr="001F5F3C">
              <w:t xml:space="preserve">Набір  для виділення Т-лімфоцитів  HLA </w:t>
            </w:r>
            <w:proofErr w:type="spellStart"/>
            <w:r w:rsidRPr="001F5F3C">
              <w:t>Class</w:t>
            </w:r>
            <w:proofErr w:type="spellEnd"/>
            <w:r w:rsidRPr="001F5F3C">
              <w:t xml:space="preserve"> I</w:t>
            </w:r>
          </w:p>
        </w:tc>
        <w:tc>
          <w:tcPr>
            <w:tcW w:w="801" w:type="dxa"/>
            <w:shd w:val="clear" w:color="auto" w:fill="auto"/>
            <w:noWrap/>
          </w:tcPr>
          <w:p w14:paraId="730B2A48" w14:textId="48D3C5BB" w:rsidR="00E612D4" w:rsidRPr="00ED30A3" w:rsidRDefault="00E612D4" w:rsidP="00E612D4">
            <w:pPr>
              <w:jc w:val="center"/>
            </w:pPr>
            <w:r w:rsidRPr="009A3A4C">
              <w:t>набір</w:t>
            </w:r>
          </w:p>
        </w:tc>
        <w:tc>
          <w:tcPr>
            <w:tcW w:w="1117" w:type="dxa"/>
            <w:shd w:val="clear" w:color="auto" w:fill="auto"/>
            <w:noWrap/>
          </w:tcPr>
          <w:p w14:paraId="0E6204F2" w14:textId="0BEB2C92" w:rsidR="00E612D4" w:rsidRPr="00F84350" w:rsidRDefault="00E612D4" w:rsidP="00E612D4">
            <w:pPr>
              <w:jc w:val="center"/>
            </w:pPr>
            <w:r w:rsidRPr="009A3A4C">
              <w:t>1</w:t>
            </w:r>
          </w:p>
        </w:tc>
        <w:tc>
          <w:tcPr>
            <w:tcW w:w="1676" w:type="dxa"/>
            <w:shd w:val="clear" w:color="auto" w:fill="auto"/>
          </w:tcPr>
          <w:p w14:paraId="616463E5" w14:textId="0C601BF6" w:rsidR="00E612D4" w:rsidRPr="00F84350" w:rsidRDefault="00E612D4" w:rsidP="00E612D4">
            <w:r w:rsidRPr="00E23D28">
              <w:t>33690000-3 Лікарські засоби різні</w:t>
            </w:r>
          </w:p>
        </w:tc>
        <w:tc>
          <w:tcPr>
            <w:tcW w:w="3687" w:type="dxa"/>
            <w:shd w:val="clear" w:color="auto" w:fill="auto"/>
          </w:tcPr>
          <w:p w14:paraId="635939EE" w14:textId="21196930" w:rsidR="00E612D4" w:rsidRPr="001A2236" w:rsidRDefault="00E612D4" w:rsidP="00E612D4">
            <w:r w:rsidRPr="00251690">
              <w:t xml:space="preserve">56610 Реагент для </w:t>
            </w:r>
            <w:proofErr w:type="spellStart"/>
            <w:r w:rsidRPr="00251690">
              <w:t>магнетного</w:t>
            </w:r>
            <w:proofErr w:type="spellEnd"/>
            <w:r w:rsidRPr="00251690">
              <w:t xml:space="preserve"> поділу Т-лімфоцитів IVD (діагностика </w:t>
            </w:r>
            <w:proofErr w:type="spellStart"/>
            <w:r w:rsidRPr="00251690">
              <w:t>in</w:t>
            </w:r>
            <w:proofErr w:type="spellEnd"/>
            <w:r w:rsidRPr="00251690">
              <w:t xml:space="preserve"> </w:t>
            </w:r>
            <w:proofErr w:type="spellStart"/>
            <w:r w:rsidRPr="00251690">
              <w:t>vitro</w:t>
            </w:r>
            <w:proofErr w:type="spellEnd"/>
            <w:r w:rsidRPr="00251690">
              <w:t xml:space="preserve"> )</w:t>
            </w:r>
          </w:p>
        </w:tc>
      </w:tr>
      <w:tr w:rsidR="00E612D4" w14:paraId="2F321C42" w14:textId="77777777" w:rsidTr="00E43212">
        <w:trPr>
          <w:trHeight w:val="930"/>
        </w:trPr>
        <w:tc>
          <w:tcPr>
            <w:tcW w:w="596" w:type="dxa"/>
            <w:shd w:val="clear" w:color="auto" w:fill="auto"/>
            <w:vAlign w:val="center"/>
          </w:tcPr>
          <w:p w14:paraId="4CF2E55E" w14:textId="50BEBF8B" w:rsidR="00E612D4" w:rsidRDefault="00E612D4" w:rsidP="00E612D4">
            <w:pPr>
              <w:jc w:val="center"/>
              <w:rPr>
                <w:sz w:val="20"/>
                <w:szCs w:val="20"/>
              </w:rPr>
            </w:pPr>
            <w:r>
              <w:rPr>
                <w:color w:val="000000"/>
              </w:rPr>
              <w:t>5</w:t>
            </w:r>
          </w:p>
        </w:tc>
        <w:tc>
          <w:tcPr>
            <w:tcW w:w="2764" w:type="dxa"/>
            <w:shd w:val="clear" w:color="auto" w:fill="auto"/>
          </w:tcPr>
          <w:p w14:paraId="1D562CFA" w14:textId="4E44C1A5" w:rsidR="00E612D4" w:rsidRDefault="00E612D4" w:rsidP="00E612D4">
            <w:r w:rsidRPr="001F5F3C">
              <w:t xml:space="preserve">Набір  для виділення В-лімфоцитів HLA </w:t>
            </w:r>
            <w:proofErr w:type="spellStart"/>
            <w:r w:rsidRPr="001F5F3C">
              <w:t>Class</w:t>
            </w:r>
            <w:proofErr w:type="spellEnd"/>
            <w:r w:rsidRPr="001F5F3C">
              <w:t xml:space="preserve"> IІ</w:t>
            </w:r>
          </w:p>
        </w:tc>
        <w:tc>
          <w:tcPr>
            <w:tcW w:w="801" w:type="dxa"/>
            <w:shd w:val="clear" w:color="auto" w:fill="auto"/>
            <w:noWrap/>
          </w:tcPr>
          <w:p w14:paraId="0E0846E5" w14:textId="688D60D4" w:rsidR="00E612D4" w:rsidRPr="00ED30A3" w:rsidRDefault="00E612D4" w:rsidP="00E612D4">
            <w:pPr>
              <w:jc w:val="center"/>
            </w:pPr>
            <w:r w:rsidRPr="009A3A4C">
              <w:t>набір</w:t>
            </w:r>
          </w:p>
        </w:tc>
        <w:tc>
          <w:tcPr>
            <w:tcW w:w="1117" w:type="dxa"/>
            <w:shd w:val="clear" w:color="auto" w:fill="auto"/>
            <w:noWrap/>
          </w:tcPr>
          <w:p w14:paraId="6E946B06" w14:textId="34A57BF8" w:rsidR="00E612D4" w:rsidRPr="00F84350" w:rsidRDefault="00E612D4" w:rsidP="00E612D4">
            <w:pPr>
              <w:jc w:val="center"/>
            </w:pPr>
            <w:r w:rsidRPr="009A3A4C">
              <w:t>1</w:t>
            </w:r>
          </w:p>
        </w:tc>
        <w:tc>
          <w:tcPr>
            <w:tcW w:w="1676" w:type="dxa"/>
            <w:shd w:val="clear" w:color="auto" w:fill="auto"/>
          </w:tcPr>
          <w:p w14:paraId="4EDAA8FC" w14:textId="5E1D538E" w:rsidR="00E612D4" w:rsidRPr="00F84350" w:rsidRDefault="00E612D4" w:rsidP="00E612D4">
            <w:r w:rsidRPr="00E23D28">
              <w:t>33690000-3 Лікарські засоби різні</w:t>
            </w:r>
          </w:p>
        </w:tc>
        <w:tc>
          <w:tcPr>
            <w:tcW w:w="3687" w:type="dxa"/>
            <w:shd w:val="clear" w:color="auto" w:fill="auto"/>
          </w:tcPr>
          <w:p w14:paraId="3591A34A" w14:textId="000CE165" w:rsidR="00E612D4" w:rsidRPr="001A2236" w:rsidRDefault="00E612D4" w:rsidP="00E612D4">
            <w:r w:rsidRPr="00251690">
              <w:t xml:space="preserve">56611 Реагент для </w:t>
            </w:r>
            <w:proofErr w:type="spellStart"/>
            <w:r w:rsidRPr="00251690">
              <w:t>магнетного</w:t>
            </w:r>
            <w:proofErr w:type="spellEnd"/>
            <w:r w:rsidRPr="00251690">
              <w:t xml:space="preserve"> поділу В-лімфоцитів IVD (діагностика </w:t>
            </w:r>
            <w:proofErr w:type="spellStart"/>
            <w:r w:rsidRPr="00251690">
              <w:t>in</w:t>
            </w:r>
            <w:proofErr w:type="spellEnd"/>
            <w:r w:rsidRPr="00251690">
              <w:t xml:space="preserve"> </w:t>
            </w:r>
            <w:proofErr w:type="spellStart"/>
            <w:r w:rsidRPr="00251690">
              <w:t>vitro</w:t>
            </w:r>
            <w:proofErr w:type="spellEnd"/>
            <w:r w:rsidRPr="00251690">
              <w:t xml:space="preserve"> )</w:t>
            </w:r>
          </w:p>
        </w:tc>
      </w:tr>
      <w:tr w:rsidR="00E612D4" w14:paraId="54712D59" w14:textId="77777777" w:rsidTr="00E43212">
        <w:trPr>
          <w:trHeight w:val="930"/>
        </w:trPr>
        <w:tc>
          <w:tcPr>
            <w:tcW w:w="596" w:type="dxa"/>
            <w:shd w:val="clear" w:color="auto" w:fill="auto"/>
            <w:vAlign w:val="center"/>
          </w:tcPr>
          <w:p w14:paraId="3072E9AB" w14:textId="40C71395" w:rsidR="00E612D4" w:rsidRDefault="00E612D4" w:rsidP="00E612D4">
            <w:pPr>
              <w:jc w:val="center"/>
              <w:rPr>
                <w:sz w:val="20"/>
                <w:szCs w:val="20"/>
              </w:rPr>
            </w:pPr>
            <w:r>
              <w:rPr>
                <w:color w:val="000000"/>
              </w:rPr>
              <w:t>6</w:t>
            </w:r>
          </w:p>
        </w:tc>
        <w:tc>
          <w:tcPr>
            <w:tcW w:w="2764" w:type="dxa"/>
            <w:shd w:val="clear" w:color="auto" w:fill="auto"/>
          </w:tcPr>
          <w:p w14:paraId="437B08DB" w14:textId="3F894C6F" w:rsidR="00E612D4" w:rsidRDefault="00E612D4" w:rsidP="00E612D4">
            <w:r w:rsidRPr="001F5F3C">
              <w:t>Набір для виділення ДНК з FFPE-зразків</w:t>
            </w:r>
          </w:p>
        </w:tc>
        <w:tc>
          <w:tcPr>
            <w:tcW w:w="801" w:type="dxa"/>
            <w:shd w:val="clear" w:color="auto" w:fill="auto"/>
            <w:noWrap/>
          </w:tcPr>
          <w:p w14:paraId="620F9B30" w14:textId="2C0974D9" w:rsidR="00E612D4" w:rsidRPr="00ED30A3" w:rsidRDefault="00E612D4" w:rsidP="00E612D4">
            <w:pPr>
              <w:jc w:val="center"/>
            </w:pPr>
            <w:r w:rsidRPr="009A3A4C">
              <w:t>набір</w:t>
            </w:r>
          </w:p>
        </w:tc>
        <w:tc>
          <w:tcPr>
            <w:tcW w:w="1117" w:type="dxa"/>
            <w:shd w:val="clear" w:color="auto" w:fill="auto"/>
            <w:noWrap/>
          </w:tcPr>
          <w:p w14:paraId="0BC17448" w14:textId="4DCBB301" w:rsidR="00E612D4" w:rsidRPr="00F84350" w:rsidRDefault="00E612D4" w:rsidP="00E612D4">
            <w:pPr>
              <w:jc w:val="center"/>
            </w:pPr>
            <w:r w:rsidRPr="009A3A4C">
              <w:t>1</w:t>
            </w:r>
          </w:p>
        </w:tc>
        <w:tc>
          <w:tcPr>
            <w:tcW w:w="1676" w:type="dxa"/>
            <w:shd w:val="clear" w:color="auto" w:fill="auto"/>
          </w:tcPr>
          <w:p w14:paraId="17969A97" w14:textId="261B485A" w:rsidR="00E612D4" w:rsidRPr="00F84350" w:rsidRDefault="00E612D4" w:rsidP="00E612D4">
            <w:r w:rsidRPr="00E23D28">
              <w:t>33690000-3 Лікарські засоби різні</w:t>
            </w:r>
          </w:p>
        </w:tc>
        <w:tc>
          <w:tcPr>
            <w:tcW w:w="3687" w:type="dxa"/>
            <w:shd w:val="clear" w:color="auto" w:fill="auto"/>
          </w:tcPr>
          <w:p w14:paraId="07B561AF" w14:textId="0141C965" w:rsidR="00E612D4" w:rsidRPr="001A2236" w:rsidRDefault="00E612D4" w:rsidP="00E612D4">
            <w:r w:rsidRPr="00251690">
              <w:t xml:space="preserve">52521 - Екстракція/ізоляція нуклеїнових кислот, набір IVD (діагностика </w:t>
            </w:r>
            <w:proofErr w:type="spellStart"/>
            <w:r w:rsidRPr="00251690">
              <w:t>in</w:t>
            </w:r>
            <w:proofErr w:type="spellEnd"/>
            <w:r w:rsidRPr="00251690">
              <w:t xml:space="preserve"> </w:t>
            </w:r>
            <w:proofErr w:type="spellStart"/>
            <w:r w:rsidRPr="00251690">
              <w:t>vitro</w:t>
            </w:r>
            <w:proofErr w:type="spellEnd"/>
            <w:r w:rsidRPr="00251690">
              <w:t>)</w:t>
            </w:r>
          </w:p>
        </w:tc>
      </w:tr>
      <w:tr w:rsidR="00E612D4" w14:paraId="2CA81046" w14:textId="77777777" w:rsidTr="00E43212">
        <w:trPr>
          <w:trHeight w:val="930"/>
        </w:trPr>
        <w:tc>
          <w:tcPr>
            <w:tcW w:w="596" w:type="dxa"/>
            <w:shd w:val="clear" w:color="auto" w:fill="auto"/>
            <w:vAlign w:val="center"/>
          </w:tcPr>
          <w:p w14:paraId="35645C2A" w14:textId="30471E09" w:rsidR="00E612D4" w:rsidRDefault="00E612D4" w:rsidP="00E612D4">
            <w:pPr>
              <w:jc w:val="center"/>
              <w:rPr>
                <w:sz w:val="20"/>
                <w:szCs w:val="20"/>
              </w:rPr>
            </w:pPr>
            <w:r>
              <w:rPr>
                <w:color w:val="000000"/>
              </w:rPr>
              <w:t>7</w:t>
            </w:r>
          </w:p>
        </w:tc>
        <w:tc>
          <w:tcPr>
            <w:tcW w:w="2764" w:type="dxa"/>
            <w:shd w:val="clear" w:color="auto" w:fill="auto"/>
          </w:tcPr>
          <w:p w14:paraId="66308D93" w14:textId="4942131E" w:rsidR="00E612D4" w:rsidRDefault="00E612D4" w:rsidP="00E612D4">
            <w:r w:rsidRPr="001F5F3C">
              <w:t>Набір для виділення ДНК за допомогою магнітних кульок</w:t>
            </w:r>
          </w:p>
        </w:tc>
        <w:tc>
          <w:tcPr>
            <w:tcW w:w="801" w:type="dxa"/>
            <w:shd w:val="clear" w:color="auto" w:fill="auto"/>
            <w:noWrap/>
          </w:tcPr>
          <w:p w14:paraId="6FB423D4" w14:textId="6376AC75" w:rsidR="00E612D4" w:rsidRPr="00ED30A3" w:rsidRDefault="00E612D4" w:rsidP="00E612D4">
            <w:pPr>
              <w:jc w:val="center"/>
            </w:pPr>
            <w:r w:rsidRPr="009A3A4C">
              <w:t>набір</w:t>
            </w:r>
          </w:p>
        </w:tc>
        <w:tc>
          <w:tcPr>
            <w:tcW w:w="1117" w:type="dxa"/>
            <w:shd w:val="clear" w:color="auto" w:fill="auto"/>
            <w:noWrap/>
          </w:tcPr>
          <w:p w14:paraId="6CCF7DA4" w14:textId="04F1D871" w:rsidR="00E612D4" w:rsidRPr="00F84350" w:rsidRDefault="00E612D4" w:rsidP="00E612D4">
            <w:pPr>
              <w:jc w:val="center"/>
            </w:pPr>
            <w:r w:rsidRPr="009A3A4C">
              <w:t>2</w:t>
            </w:r>
          </w:p>
        </w:tc>
        <w:tc>
          <w:tcPr>
            <w:tcW w:w="1676" w:type="dxa"/>
            <w:shd w:val="clear" w:color="auto" w:fill="auto"/>
          </w:tcPr>
          <w:p w14:paraId="6F13DFB5" w14:textId="7FB36F65" w:rsidR="00E612D4" w:rsidRPr="00F84350" w:rsidRDefault="00E612D4" w:rsidP="00E612D4">
            <w:r w:rsidRPr="00E23D28">
              <w:t>33690000-3 Лікарські засоби різні</w:t>
            </w:r>
          </w:p>
        </w:tc>
        <w:tc>
          <w:tcPr>
            <w:tcW w:w="3687" w:type="dxa"/>
            <w:shd w:val="clear" w:color="auto" w:fill="auto"/>
          </w:tcPr>
          <w:p w14:paraId="687A0894" w14:textId="18A7C54B" w:rsidR="00E612D4" w:rsidRPr="001A2236" w:rsidRDefault="00E612D4" w:rsidP="00E612D4">
            <w:r w:rsidRPr="00251690">
              <w:t xml:space="preserve">52521 - Екстракція/ізоляція нуклеїнових кислот, набір IVD (діагностика </w:t>
            </w:r>
            <w:proofErr w:type="spellStart"/>
            <w:r w:rsidRPr="00251690">
              <w:t>in</w:t>
            </w:r>
            <w:proofErr w:type="spellEnd"/>
            <w:r w:rsidRPr="00251690">
              <w:t xml:space="preserve"> </w:t>
            </w:r>
            <w:proofErr w:type="spellStart"/>
            <w:r w:rsidRPr="00251690">
              <w:t>vitro</w:t>
            </w:r>
            <w:proofErr w:type="spellEnd"/>
            <w:r w:rsidRPr="00251690">
              <w:t>)</w:t>
            </w:r>
          </w:p>
        </w:tc>
      </w:tr>
      <w:tr w:rsidR="00E612D4" w14:paraId="4DDA2C98" w14:textId="77777777" w:rsidTr="00E43212">
        <w:trPr>
          <w:trHeight w:val="930"/>
        </w:trPr>
        <w:tc>
          <w:tcPr>
            <w:tcW w:w="596" w:type="dxa"/>
            <w:shd w:val="clear" w:color="auto" w:fill="auto"/>
            <w:vAlign w:val="center"/>
          </w:tcPr>
          <w:p w14:paraId="46852698" w14:textId="3358101E" w:rsidR="00E612D4" w:rsidRDefault="00E612D4" w:rsidP="00E612D4">
            <w:pPr>
              <w:jc w:val="center"/>
              <w:rPr>
                <w:sz w:val="20"/>
                <w:szCs w:val="20"/>
              </w:rPr>
            </w:pPr>
            <w:r>
              <w:rPr>
                <w:color w:val="000000"/>
              </w:rPr>
              <w:t>8</w:t>
            </w:r>
          </w:p>
        </w:tc>
        <w:tc>
          <w:tcPr>
            <w:tcW w:w="2764" w:type="dxa"/>
            <w:shd w:val="clear" w:color="auto" w:fill="auto"/>
          </w:tcPr>
          <w:p w14:paraId="7D2674E6" w14:textId="0036E743" w:rsidR="00E612D4" w:rsidRDefault="00E612D4" w:rsidP="00E612D4">
            <w:proofErr w:type="spellStart"/>
            <w:r w:rsidRPr="001F5F3C">
              <w:t>Рекомбінантний</w:t>
            </w:r>
            <w:proofErr w:type="spellEnd"/>
            <w:r w:rsidRPr="001F5F3C">
              <w:t xml:space="preserve"> людський білок IL-2</w:t>
            </w:r>
          </w:p>
        </w:tc>
        <w:tc>
          <w:tcPr>
            <w:tcW w:w="801" w:type="dxa"/>
            <w:shd w:val="clear" w:color="auto" w:fill="auto"/>
            <w:noWrap/>
          </w:tcPr>
          <w:p w14:paraId="475F9A09" w14:textId="7006AD53" w:rsidR="00E612D4" w:rsidRPr="00ED30A3" w:rsidRDefault="00E612D4" w:rsidP="00E612D4">
            <w:pPr>
              <w:jc w:val="center"/>
            </w:pPr>
            <w:proofErr w:type="spellStart"/>
            <w:r w:rsidRPr="009A3A4C">
              <w:t>шт</w:t>
            </w:r>
            <w:proofErr w:type="spellEnd"/>
          </w:p>
        </w:tc>
        <w:tc>
          <w:tcPr>
            <w:tcW w:w="1117" w:type="dxa"/>
            <w:shd w:val="clear" w:color="auto" w:fill="auto"/>
            <w:noWrap/>
          </w:tcPr>
          <w:p w14:paraId="39A51620" w14:textId="30A9D153" w:rsidR="00E612D4" w:rsidRPr="00F84350" w:rsidRDefault="00E612D4" w:rsidP="00E612D4">
            <w:pPr>
              <w:jc w:val="center"/>
            </w:pPr>
            <w:r w:rsidRPr="009A3A4C">
              <w:t>2</w:t>
            </w:r>
          </w:p>
        </w:tc>
        <w:tc>
          <w:tcPr>
            <w:tcW w:w="1676" w:type="dxa"/>
            <w:shd w:val="clear" w:color="auto" w:fill="auto"/>
          </w:tcPr>
          <w:p w14:paraId="0D4E8EB6" w14:textId="21C57991" w:rsidR="00E612D4" w:rsidRPr="00F84350" w:rsidRDefault="00E612D4" w:rsidP="00E612D4">
            <w:r w:rsidRPr="00E23D28">
              <w:t>33690000-3 Лікарські засоби різні</w:t>
            </w:r>
          </w:p>
        </w:tc>
        <w:tc>
          <w:tcPr>
            <w:tcW w:w="3687" w:type="dxa"/>
            <w:shd w:val="clear" w:color="auto" w:fill="auto"/>
          </w:tcPr>
          <w:p w14:paraId="19C5A1BA" w14:textId="364EA93B" w:rsidR="00E612D4" w:rsidRPr="001A2236" w:rsidRDefault="00E612D4" w:rsidP="00E612D4">
            <w:r w:rsidRPr="00251690">
              <w:t xml:space="preserve">53832 - Інтерлейкiн-2 (IL-2) IVD (діагностика </w:t>
            </w:r>
            <w:proofErr w:type="spellStart"/>
            <w:r w:rsidRPr="00251690">
              <w:t>in</w:t>
            </w:r>
            <w:proofErr w:type="spellEnd"/>
            <w:r w:rsidRPr="00251690">
              <w:t xml:space="preserve"> </w:t>
            </w:r>
            <w:proofErr w:type="spellStart"/>
            <w:r w:rsidRPr="00251690">
              <w:t>vitro</w:t>
            </w:r>
            <w:proofErr w:type="spellEnd"/>
            <w:r w:rsidRPr="00251690">
              <w:t xml:space="preserve"> ), комплект, </w:t>
            </w:r>
            <w:proofErr w:type="spellStart"/>
            <w:r w:rsidRPr="00251690">
              <w:t>імуноферментний</w:t>
            </w:r>
            <w:proofErr w:type="spellEnd"/>
            <w:r w:rsidRPr="00251690">
              <w:t xml:space="preserve"> аналіз (ІФА)</w:t>
            </w:r>
          </w:p>
        </w:tc>
      </w:tr>
      <w:tr w:rsidR="00E612D4" w14:paraId="6B6579B4" w14:textId="77777777" w:rsidTr="00E43212">
        <w:trPr>
          <w:trHeight w:val="930"/>
        </w:trPr>
        <w:tc>
          <w:tcPr>
            <w:tcW w:w="596" w:type="dxa"/>
            <w:shd w:val="clear" w:color="auto" w:fill="auto"/>
            <w:vAlign w:val="center"/>
          </w:tcPr>
          <w:p w14:paraId="301E6DF7" w14:textId="546F285D" w:rsidR="00E612D4" w:rsidRDefault="00E612D4" w:rsidP="00E612D4">
            <w:pPr>
              <w:jc w:val="center"/>
              <w:rPr>
                <w:sz w:val="20"/>
                <w:szCs w:val="20"/>
              </w:rPr>
            </w:pPr>
            <w:r>
              <w:rPr>
                <w:color w:val="000000"/>
              </w:rPr>
              <w:t>9</w:t>
            </w:r>
          </w:p>
        </w:tc>
        <w:tc>
          <w:tcPr>
            <w:tcW w:w="2764" w:type="dxa"/>
            <w:shd w:val="clear" w:color="auto" w:fill="auto"/>
          </w:tcPr>
          <w:p w14:paraId="1A6D66D6" w14:textId="6122D494" w:rsidR="00E612D4" w:rsidRDefault="00E612D4" w:rsidP="00E612D4">
            <w:r w:rsidRPr="001F5F3C">
              <w:t xml:space="preserve">Набір </w:t>
            </w:r>
            <w:proofErr w:type="spellStart"/>
            <w:r w:rsidRPr="001F5F3C">
              <w:t>NucleoSpin</w:t>
            </w:r>
            <w:proofErr w:type="spellEnd"/>
            <w:r w:rsidRPr="001F5F3C">
              <w:t xml:space="preserve"> </w:t>
            </w:r>
            <w:proofErr w:type="spellStart"/>
            <w:r w:rsidRPr="001F5F3C">
              <w:t>Blood</w:t>
            </w:r>
            <w:proofErr w:type="spellEnd"/>
            <w:r w:rsidRPr="001F5F3C">
              <w:t>, 250 виділень, або еквівалент</w:t>
            </w:r>
          </w:p>
        </w:tc>
        <w:tc>
          <w:tcPr>
            <w:tcW w:w="801" w:type="dxa"/>
            <w:shd w:val="clear" w:color="auto" w:fill="auto"/>
            <w:noWrap/>
          </w:tcPr>
          <w:p w14:paraId="720EEBDE" w14:textId="37E31F8F" w:rsidR="00E612D4" w:rsidRPr="00ED30A3" w:rsidRDefault="00E612D4" w:rsidP="00E612D4">
            <w:pPr>
              <w:jc w:val="center"/>
            </w:pPr>
            <w:r w:rsidRPr="009A3A4C">
              <w:t>набір</w:t>
            </w:r>
          </w:p>
        </w:tc>
        <w:tc>
          <w:tcPr>
            <w:tcW w:w="1117" w:type="dxa"/>
            <w:shd w:val="clear" w:color="auto" w:fill="auto"/>
            <w:noWrap/>
          </w:tcPr>
          <w:p w14:paraId="417B9278" w14:textId="3B768F0A" w:rsidR="00E612D4" w:rsidRPr="00F84350" w:rsidRDefault="00E612D4" w:rsidP="00E612D4">
            <w:pPr>
              <w:jc w:val="center"/>
            </w:pPr>
            <w:r w:rsidRPr="009A3A4C">
              <w:t>3</w:t>
            </w:r>
          </w:p>
        </w:tc>
        <w:tc>
          <w:tcPr>
            <w:tcW w:w="1676" w:type="dxa"/>
            <w:shd w:val="clear" w:color="auto" w:fill="auto"/>
          </w:tcPr>
          <w:p w14:paraId="3CAED1F2" w14:textId="2FD57D87" w:rsidR="00E612D4" w:rsidRPr="00F84350" w:rsidRDefault="00E612D4" w:rsidP="00E612D4">
            <w:r w:rsidRPr="00E23D28">
              <w:t>33690000-3 Лікарські засоби різні</w:t>
            </w:r>
          </w:p>
        </w:tc>
        <w:tc>
          <w:tcPr>
            <w:tcW w:w="3687" w:type="dxa"/>
            <w:shd w:val="clear" w:color="auto" w:fill="auto"/>
          </w:tcPr>
          <w:p w14:paraId="19B90E47" w14:textId="75146C23" w:rsidR="00E612D4" w:rsidRPr="001A2236" w:rsidRDefault="00E612D4" w:rsidP="00E612D4">
            <w:r w:rsidRPr="00251690">
              <w:t xml:space="preserve">52521 - Екстракція/ізоляція нуклеїнових кислот, набір IVD (діагностика </w:t>
            </w:r>
            <w:proofErr w:type="spellStart"/>
            <w:r w:rsidRPr="00251690">
              <w:t>in</w:t>
            </w:r>
            <w:proofErr w:type="spellEnd"/>
            <w:r w:rsidRPr="00251690">
              <w:t xml:space="preserve"> </w:t>
            </w:r>
            <w:proofErr w:type="spellStart"/>
            <w:r w:rsidRPr="00251690">
              <w:t>vitro</w:t>
            </w:r>
            <w:proofErr w:type="spellEnd"/>
            <w:r w:rsidRPr="00251690">
              <w:t>)</w:t>
            </w:r>
          </w:p>
        </w:tc>
      </w:tr>
      <w:tr w:rsidR="00E612D4" w14:paraId="4A7D0F8F" w14:textId="77777777" w:rsidTr="00405E4B">
        <w:trPr>
          <w:trHeight w:val="930"/>
        </w:trPr>
        <w:tc>
          <w:tcPr>
            <w:tcW w:w="596" w:type="dxa"/>
            <w:shd w:val="clear" w:color="auto" w:fill="auto"/>
            <w:vAlign w:val="center"/>
          </w:tcPr>
          <w:p w14:paraId="4FDE7909" w14:textId="43925BFE" w:rsidR="00E612D4" w:rsidRPr="00E612D4" w:rsidRDefault="00E612D4" w:rsidP="00E612D4">
            <w:pPr>
              <w:jc w:val="center"/>
              <w:rPr>
                <w:color w:val="000000"/>
                <w:lang w:val="ru-RU"/>
              </w:rPr>
            </w:pPr>
            <w:r>
              <w:rPr>
                <w:color w:val="000000"/>
                <w:lang w:val="ru-RU"/>
              </w:rPr>
              <w:t>10</w:t>
            </w:r>
          </w:p>
        </w:tc>
        <w:tc>
          <w:tcPr>
            <w:tcW w:w="2764" w:type="dxa"/>
            <w:shd w:val="clear" w:color="auto" w:fill="auto"/>
          </w:tcPr>
          <w:p w14:paraId="24D62ACF" w14:textId="104214E6" w:rsidR="00E612D4" w:rsidRPr="00BD1936" w:rsidRDefault="00E612D4" w:rsidP="00E612D4">
            <w:r w:rsidRPr="001F5F3C">
              <w:t xml:space="preserve">Набір </w:t>
            </w:r>
            <w:proofErr w:type="spellStart"/>
            <w:r w:rsidRPr="001F5F3C">
              <w:t>NucleoSpin</w:t>
            </w:r>
            <w:proofErr w:type="spellEnd"/>
            <w:r w:rsidRPr="001F5F3C">
              <w:t xml:space="preserve"> DNA FFPE XS, 50 виділень, або еквівалент</w:t>
            </w:r>
          </w:p>
        </w:tc>
        <w:tc>
          <w:tcPr>
            <w:tcW w:w="801" w:type="dxa"/>
            <w:shd w:val="clear" w:color="auto" w:fill="auto"/>
            <w:noWrap/>
          </w:tcPr>
          <w:p w14:paraId="47350730" w14:textId="4E5A5610" w:rsidR="00E612D4" w:rsidRPr="00651253" w:rsidRDefault="00E612D4" w:rsidP="00E612D4">
            <w:pPr>
              <w:jc w:val="center"/>
            </w:pPr>
            <w:r w:rsidRPr="009A3A4C">
              <w:t>набір</w:t>
            </w:r>
          </w:p>
        </w:tc>
        <w:tc>
          <w:tcPr>
            <w:tcW w:w="1117" w:type="dxa"/>
            <w:shd w:val="clear" w:color="auto" w:fill="auto"/>
            <w:noWrap/>
          </w:tcPr>
          <w:p w14:paraId="58619AEC" w14:textId="7AA47F12" w:rsidR="00E612D4" w:rsidRPr="00651253" w:rsidRDefault="00E612D4" w:rsidP="00E612D4">
            <w:pPr>
              <w:jc w:val="center"/>
            </w:pPr>
            <w:r w:rsidRPr="009A3A4C">
              <w:t>1</w:t>
            </w:r>
          </w:p>
        </w:tc>
        <w:tc>
          <w:tcPr>
            <w:tcW w:w="1676" w:type="dxa"/>
            <w:shd w:val="clear" w:color="auto" w:fill="auto"/>
          </w:tcPr>
          <w:p w14:paraId="33812B73" w14:textId="172586FF" w:rsidR="00E612D4" w:rsidRPr="00E23D28" w:rsidRDefault="00E612D4" w:rsidP="00E612D4">
            <w:r w:rsidRPr="00E23D28">
              <w:t>33690000-3 Лікарські засоби різні</w:t>
            </w:r>
          </w:p>
        </w:tc>
        <w:tc>
          <w:tcPr>
            <w:tcW w:w="3687" w:type="dxa"/>
            <w:shd w:val="clear" w:color="auto" w:fill="auto"/>
          </w:tcPr>
          <w:p w14:paraId="7D6C9AD6" w14:textId="2B857214" w:rsidR="00E612D4" w:rsidRPr="00751531" w:rsidRDefault="00E612D4" w:rsidP="00E612D4">
            <w:r w:rsidRPr="00251690">
              <w:t xml:space="preserve">52521 - Екстракція/ізоляція нуклеїнових кислот, набір IVD (діагностика </w:t>
            </w:r>
            <w:proofErr w:type="spellStart"/>
            <w:r w:rsidRPr="00251690">
              <w:t>in</w:t>
            </w:r>
            <w:proofErr w:type="spellEnd"/>
            <w:r w:rsidRPr="00251690">
              <w:t xml:space="preserve"> </w:t>
            </w:r>
            <w:proofErr w:type="spellStart"/>
            <w:r w:rsidRPr="00251690">
              <w:t>vitro</w:t>
            </w:r>
            <w:proofErr w:type="spellEnd"/>
            <w:r w:rsidRPr="00251690">
              <w:t>)</w:t>
            </w:r>
          </w:p>
        </w:tc>
      </w:tr>
      <w:bookmarkEnd w:id="4"/>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lastRenderedPageBreak/>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C6AC1B3" w14:textId="33E5C731" w:rsidR="00CC136D" w:rsidRPr="002E428B" w:rsidRDefault="00493A71" w:rsidP="00CC136D">
      <w:pPr>
        <w:spacing w:line="288" w:lineRule="auto"/>
        <w:jc w:val="center"/>
        <w:rPr>
          <w:b/>
        </w:rPr>
      </w:pPr>
      <w:bookmarkStart w:id="5" w:name="_Hlk222146417"/>
      <w:bookmarkStart w:id="6" w:name="_Hlk222148110"/>
      <w:r w:rsidRPr="002E428B">
        <w:rPr>
          <w:b/>
        </w:rPr>
        <w:t xml:space="preserve">Медико-технічні вимоги на закупівлю реагентів та витратних матеріалів </w:t>
      </w:r>
    </w:p>
    <w:p w14:paraId="7695A6CC" w14:textId="652FAFB8" w:rsidR="00493A71" w:rsidRPr="002E428B" w:rsidRDefault="00493A71" w:rsidP="00493A71">
      <w:pPr>
        <w:spacing w:line="288" w:lineRule="auto"/>
        <w:jc w:val="center"/>
        <w:rPr>
          <w:b/>
        </w:rPr>
      </w:pPr>
      <w:r w:rsidRPr="002E428B">
        <w:rPr>
          <w:b/>
        </w:rPr>
        <w:t>НДСЛ "ОХМАТДИТ" МОЗ України на 202</w:t>
      </w:r>
      <w:r>
        <w:rPr>
          <w:b/>
          <w:lang w:val="ru-RU"/>
        </w:rPr>
        <w:t>6</w:t>
      </w:r>
      <w:r w:rsidRPr="002E428B">
        <w:rPr>
          <w:b/>
        </w:rPr>
        <w:t xml:space="preserve"> рік.</w:t>
      </w:r>
    </w:p>
    <w:p w14:paraId="662CD7D8" w14:textId="77777777" w:rsidR="00493A71" w:rsidRPr="002E428B" w:rsidRDefault="00493A71" w:rsidP="00493A71">
      <w:pPr>
        <w:spacing w:line="288" w:lineRule="auto"/>
        <w:jc w:val="center"/>
        <w:rPr>
          <w:b/>
        </w:rPr>
      </w:pPr>
    </w:p>
    <w:p w14:paraId="5984AF11" w14:textId="77777777" w:rsidR="00CA7EE5" w:rsidRPr="00CA7EE5" w:rsidRDefault="00CA7EE5" w:rsidP="00CA7EE5">
      <w:pPr>
        <w:spacing w:after="160" w:line="256" w:lineRule="auto"/>
        <w:rPr>
          <w:rFonts w:eastAsia="Calibri"/>
          <w:b/>
          <w:u w:val="single"/>
          <w:lang w:eastAsia="en-US"/>
        </w:rPr>
      </w:pPr>
      <w:r w:rsidRPr="00CA7EE5">
        <w:rPr>
          <w:rFonts w:eastAsia="Calibri"/>
          <w:b/>
          <w:u w:val="single"/>
          <w:lang w:eastAsia="en-US"/>
        </w:rPr>
        <w:t>Загальні вимоги</w:t>
      </w:r>
    </w:p>
    <w:p w14:paraId="523D0A53"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bCs/>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0AC1E241"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 xml:space="preserve">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 </w:t>
      </w:r>
    </w:p>
    <w:p w14:paraId="4B1191C2"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7C119784"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Мати терміни придатності не менше 6 місяців та не менше 80% від передбачуваного.</w:t>
      </w:r>
    </w:p>
    <w:p w14:paraId="49EE8D34" w14:textId="77777777" w:rsidR="00CA7EE5" w:rsidRPr="00CA7EE5" w:rsidRDefault="00CA7EE5" w:rsidP="00CA7EE5">
      <w:pPr>
        <w:numPr>
          <w:ilvl w:val="0"/>
          <w:numId w:val="11"/>
        </w:numPr>
        <w:spacing w:after="160" w:line="256" w:lineRule="auto"/>
        <w:contextualSpacing/>
        <w:jc w:val="both"/>
        <w:rPr>
          <w:rFonts w:eastAsia="Calibri"/>
          <w:lang w:eastAsia="en-US"/>
        </w:rPr>
      </w:pPr>
      <w:r w:rsidRPr="00CA7EE5">
        <w:rPr>
          <w:rFonts w:eastAsia="Calibri"/>
          <w:lang w:eastAsia="en-US"/>
        </w:rPr>
        <w:t>Зберігатися та транспортуватися з дотриманням встановлених вимог до кожної позиції</w:t>
      </w:r>
    </w:p>
    <w:p w14:paraId="277AB3C1" w14:textId="77777777" w:rsidR="00CA7EE5" w:rsidRPr="00CA7EE5" w:rsidRDefault="00CA7EE5" w:rsidP="00CA7EE5">
      <w:pPr>
        <w:spacing w:after="160" w:line="256" w:lineRule="auto"/>
        <w:rPr>
          <w:rFonts w:eastAsia="Calibri"/>
          <w:b/>
          <w:u w:val="single"/>
          <w:lang w:eastAsia="en-US"/>
        </w:rPr>
      </w:pPr>
      <w:r w:rsidRPr="00CA7EE5">
        <w:rPr>
          <w:rFonts w:eastAsia="Calibri"/>
          <w:b/>
          <w:u w:val="single"/>
          <w:lang w:eastAsia="en-US"/>
        </w:rPr>
        <w:t>Загальні вимоги до реагентів</w:t>
      </w:r>
    </w:p>
    <w:bookmarkEnd w:id="5"/>
    <w:p w14:paraId="42DF78FA" w14:textId="77777777" w:rsidR="00E612D4" w:rsidRPr="00D97994" w:rsidRDefault="00E612D4" w:rsidP="00E612D4">
      <w:pPr>
        <w:pStyle w:val="a3"/>
        <w:numPr>
          <w:ilvl w:val="0"/>
          <w:numId w:val="13"/>
        </w:numPr>
        <w:spacing w:after="160" w:line="259" w:lineRule="auto"/>
        <w:ind w:left="426" w:hanging="426"/>
        <w:jc w:val="both"/>
        <w:rPr>
          <w:b/>
        </w:rPr>
      </w:pPr>
      <w:r w:rsidRPr="00D97994">
        <w:rPr>
          <w:b/>
        </w:rPr>
        <w:t xml:space="preserve">Реагент PE </w:t>
      </w:r>
      <w:proofErr w:type="spellStart"/>
      <w:r w:rsidRPr="00D97994">
        <w:rPr>
          <w:b/>
        </w:rPr>
        <w:t>Conjugated</w:t>
      </w:r>
      <w:proofErr w:type="spellEnd"/>
      <w:r w:rsidRPr="00D97994">
        <w:rPr>
          <w:b/>
        </w:rPr>
        <w:t xml:space="preserve"> </w:t>
      </w:r>
      <w:proofErr w:type="spellStart"/>
      <w:r w:rsidRPr="00D97994">
        <w:rPr>
          <w:b/>
        </w:rPr>
        <w:t>Goat</w:t>
      </w:r>
      <w:proofErr w:type="spellEnd"/>
      <w:r w:rsidRPr="00D97994">
        <w:rPr>
          <w:b/>
        </w:rPr>
        <w:t xml:space="preserve"> </w:t>
      </w:r>
      <w:proofErr w:type="spellStart"/>
      <w:r w:rsidRPr="00D97994">
        <w:rPr>
          <w:b/>
        </w:rPr>
        <w:t>Anti-Human</w:t>
      </w:r>
      <w:proofErr w:type="spellEnd"/>
      <w:r w:rsidRPr="00D97994">
        <w:rPr>
          <w:b/>
        </w:rPr>
        <w:t xml:space="preserve"> </w:t>
      </w:r>
      <w:proofErr w:type="spellStart"/>
      <w:r w:rsidRPr="00D97994">
        <w:rPr>
          <w:b/>
        </w:rPr>
        <w:t>IgG</w:t>
      </w:r>
      <w:proofErr w:type="spellEnd"/>
      <w:r>
        <w:rPr>
          <w:b/>
        </w:rPr>
        <w:t xml:space="preserve">: </w:t>
      </w:r>
      <w:r w:rsidRPr="00D97994">
        <w:t xml:space="preserve">Реагент для </w:t>
      </w:r>
      <w:proofErr w:type="spellStart"/>
      <w:r w:rsidRPr="00D97994">
        <w:t>детекції</w:t>
      </w:r>
      <w:proofErr w:type="spellEnd"/>
      <w:r w:rsidRPr="00D97994">
        <w:t xml:space="preserve"> </w:t>
      </w:r>
      <w:proofErr w:type="spellStart"/>
      <w:r w:rsidRPr="00D97994">
        <w:t>IgG</w:t>
      </w:r>
      <w:proofErr w:type="spellEnd"/>
      <w:r w:rsidRPr="00D97994">
        <w:t xml:space="preserve"> людини, при роботі із наборами  </w:t>
      </w:r>
      <w:proofErr w:type="spellStart"/>
      <w:r w:rsidRPr="00D97994">
        <w:t>LABScreen</w:t>
      </w:r>
      <w:proofErr w:type="spellEnd"/>
      <w:r w:rsidRPr="00D97994">
        <w:t>. PE-</w:t>
      </w:r>
      <w:proofErr w:type="spellStart"/>
      <w:r w:rsidRPr="00D97994">
        <w:t>кон'юговані</w:t>
      </w:r>
      <w:proofErr w:type="spellEnd"/>
      <w:r w:rsidRPr="00D97994">
        <w:t xml:space="preserve"> козячі антитіла до важких ланцюгів </w:t>
      </w:r>
      <w:proofErr w:type="spellStart"/>
      <w:r w:rsidRPr="00D97994">
        <w:t>IgG</w:t>
      </w:r>
      <w:proofErr w:type="spellEnd"/>
      <w:r w:rsidRPr="00D97994">
        <w:t xml:space="preserve"> людини. Реагент повинен бути розрахований на проведення 1000 тестів.</w:t>
      </w:r>
    </w:p>
    <w:p w14:paraId="1230E5AA" w14:textId="77777777" w:rsidR="00E612D4" w:rsidRPr="00D97994" w:rsidRDefault="00E612D4" w:rsidP="00E612D4">
      <w:pPr>
        <w:pStyle w:val="a3"/>
        <w:numPr>
          <w:ilvl w:val="0"/>
          <w:numId w:val="13"/>
        </w:numPr>
        <w:spacing w:after="160" w:line="259" w:lineRule="auto"/>
        <w:ind w:left="426" w:hanging="426"/>
        <w:jc w:val="both"/>
        <w:rPr>
          <w:b/>
        </w:rPr>
      </w:pPr>
      <w:r w:rsidRPr="00D97994">
        <w:rPr>
          <w:b/>
        </w:rPr>
        <w:t xml:space="preserve">Реагент PE - </w:t>
      </w:r>
      <w:proofErr w:type="spellStart"/>
      <w:r w:rsidRPr="00D97994">
        <w:rPr>
          <w:b/>
        </w:rPr>
        <w:t>Conjugated</w:t>
      </w:r>
      <w:proofErr w:type="spellEnd"/>
      <w:r w:rsidRPr="00D97994">
        <w:rPr>
          <w:b/>
        </w:rPr>
        <w:t xml:space="preserve"> </w:t>
      </w:r>
      <w:proofErr w:type="spellStart"/>
      <w:r w:rsidRPr="00D97994">
        <w:rPr>
          <w:b/>
        </w:rPr>
        <w:t>Streptavidin</w:t>
      </w:r>
      <w:proofErr w:type="spellEnd"/>
      <w:r>
        <w:rPr>
          <w:b/>
        </w:rPr>
        <w:t xml:space="preserve">: </w:t>
      </w:r>
      <w:proofErr w:type="spellStart"/>
      <w:r w:rsidRPr="00D97994">
        <w:t>Ліофілізований</w:t>
      </w:r>
      <w:proofErr w:type="spellEnd"/>
      <w:r w:rsidRPr="00D97994">
        <w:t xml:space="preserve"> реагент </w:t>
      </w:r>
      <w:proofErr w:type="spellStart"/>
      <w:r w:rsidRPr="00D97994">
        <w:t>стрептавідин</w:t>
      </w:r>
      <w:proofErr w:type="spellEnd"/>
      <w:r w:rsidRPr="00D97994">
        <w:t xml:space="preserve"> </w:t>
      </w:r>
      <w:proofErr w:type="spellStart"/>
      <w:r w:rsidRPr="00D97994">
        <w:t>коньюгований</w:t>
      </w:r>
      <w:proofErr w:type="spellEnd"/>
      <w:r w:rsidRPr="00D97994">
        <w:t xml:space="preserve"> із фікоеритрином. Призначений для </w:t>
      </w:r>
      <w:proofErr w:type="spellStart"/>
      <w:r w:rsidRPr="00D97994">
        <w:t>детекції</w:t>
      </w:r>
      <w:proofErr w:type="spellEnd"/>
      <w:r w:rsidRPr="00D97994">
        <w:t xml:space="preserve"> </w:t>
      </w:r>
      <w:proofErr w:type="spellStart"/>
      <w:r w:rsidRPr="00D97994">
        <w:t>біотинільованих</w:t>
      </w:r>
      <w:proofErr w:type="spellEnd"/>
      <w:r w:rsidRPr="00D97994">
        <w:t xml:space="preserve"> нуклеїнових кислот.</w:t>
      </w:r>
    </w:p>
    <w:p w14:paraId="621672F0" w14:textId="49DC612D" w:rsidR="00E612D4" w:rsidRPr="00D97994" w:rsidRDefault="00E612D4" w:rsidP="00E612D4">
      <w:pPr>
        <w:pStyle w:val="a3"/>
        <w:numPr>
          <w:ilvl w:val="0"/>
          <w:numId w:val="13"/>
        </w:numPr>
        <w:spacing w:after="160" w:line="259" w:lineRule="auto"/>
        <w:ind w:left="426" w:hanging="426"/>
        <w:jc w:val="both"/>
      </w:pPr>
      <w:r w:rsidRPr="00D97994">
        <w:rPr>
          <w:b/>
        </w:rPr>
        <w:t xml:space="preserve">Реагент </w:t>
      </w:r>
      <w:proofErr w:type="spellStart"/>
      <w:r w:rsidRPr="00D97994">
        <w:rPr>
          <w:b/>
        </w:rPr>
        <w:t>Taq-полімераза</w:t>
      </w:r>
      <w:proofErr w:type="spellEnd"/>
      <w:r>
        <w:rPr>
          <w:b/>
        </w:rPr>
        <w:t xml:space="preserve">: </w:t>
      </w:r>
      <w:proofErr w:type="spellStart"/>
      <w:r w:rsidRPr="00D97994">
        <w:t>Taq</w:t>
      </w:r>
      <w:proofErr w:type="spellEnd"/>
      <w:r w:rsidRPr="00D97994">
        <w:t xml:space="preserve">-ДНК </w:t>
      </w:r>
      <w:proofErr w:type="spellStart"/>
      <w:r w:rsidRPr="00D97994">
        <w:t>полімераза</w:t>
      </w:r>
      <w:proofErr w:type="spellEnd"/>
      <w:r w:rsidRPr="00D97994">
        <w:t xml:space="preserve"> для молекулярно-генетичних досліджень. </w:t>
      </w:r>
      <w:proofErr w:type="spellStart"/>
      <w:r w:rsidRPr="00D97994">
        <w:t>Обє'м</w:t>
      </w:r>
      <w:proofErr w:type="spellEnd"/>
      <w:r w:rsidRPr="00D97994">
        <w:t xml:space="preserve"> реагенту повинен становить 75 </w:t>
      </w:r>
      <w:proofErr w:type="spellStart"/>
      <w:r w:rsidRPr="00D97994">
        <w:t>мкл</w:t>
      </w:r>
      <w:proofErr w:type="spellEnd"/>
      <w:r w:rsidRPr="00D97994">
        <w:t>.</w:t>
      </w:r>
    </w:p>
    <w:p w14:paraId="037E5AC7" w14:textId="2688D962" w:rsidR="00E612D4" w:rsidRPr="00E612D4" w:rsidRDefault="00E612D4" w:rsidP="00E612D4">
      <w:pPr>
        <w:pStyle w:val="a3"/>
        <w:numPr>
          <w:ilvl w:val="0"/>
          <w:numId w:val="13"/>
        </w:numPr>
        <w:spacing w:after="160" w:line="259" w:lineRule="auto"/>
        <w:ind w:left="426" w:hanging="426"/>
        <w:jc w:val="both"/>
        <w:rPr>
          <w:b/>
        </w:rPr>
      </w:pPr>
      <w:r w:rsidRPr="00E612D4">
        <w:rPr>
          <w:b/>
        </w:rPr>
        <w:t xml:space="preserve">Набір  для виділення Т-лімфоцитів  HLA </w:t>
      </w:r>
      <w:proofErr w:type="spellStart"/>
      <w:r w:rsidRPr="00E612D4">
        <w:rPr>
          <w:b/>
        </w:rPr>
        <w:t>Class</w:t>
      </w:r>
      <w:proofErr w:type="spellEnd"/>
      <w:r w:rsidRPr="00E612D4">
        <w:rPr>
          <w:b/>
        </w:rPr>
        <w:t xml:space="preserve"> I: </w:t>
      </w:r>
      <w:r w:rsidRPr="00587D51">
        <w:t xml:space="preserve">Реагент для виділення Т-лімфоцитів методом </w:t>
      </w:r>
      <w:proofErr w:type="spellStart"/>
      <w:r w:rsidRPr="00587D51">
        <w:t>імуномагнітного</w:t>
      </w:r>
      <w:proofErr w:type="spellEnd"/>
      <w:r w:rsidRPr="00587D51">
        <w:t xml:space="preserve"> виділення з периферичної крові. Ізольовані клітини можна використовувати в </w:t>
      </w:r>
      <w:proofErr w:type="spellStart"/>
      <w:r w:rsidRPr="00587D51">
        <w:t>мікроцитотоксичних</w:t>
      </w:r>
      <w:proofErr w:type="spellEnd"/>
      <w:r w:rsidRPr="00587D51">
        <w:t xml:space="preserve"> аналізах HLA класу I (A, B, C).</w:t>
      </w:r>
    </w:p>
    <w:p w14:paraId="216D3CB7" w14:textId="77777777" w:rsidR="00E612D4" w:rsidRDefault="00E612D4" w:rsidP="00E612D4">
      <w:pPr>
        <w:pStyle w:val="a3"/>
        <w:numPr>
          <w:ilvl w:val="0"/>
          <w:numId w:val="13"/>
        </w:numPr>
        <w:spacing w:after="160" w:line="259" w:lineRule="auto"/>
        <w:ind w:left="426" w:hanging="426"/>
        <w:jc w:val="both"/>
      </w:pPr>
      <w:r w:rsidRPr="00D97994">
        <w:rPr>
          <w:b/>
        </w:rPr>
        <w:t xml:space="preserve">Набір  для виділення В-лімфоцитів HLA </w:t>
      </w:r>
      <w:proofErr w:type="spellStart"/>
      <w:r w:rsidRPr="00D97994">
        <w:rPr>
          <w:b/>
        </w:rPr>
        <w:t>Class</w:t>
      </w:r>
      <w:proofErr w:type="spellEnd"/>
      <w:r w:rsidRPr="00D97994">
        <w:rPr>
          <w:b/>
        </w:rPr>
        <w:t xml:space="preserve"> IІ</w:t>
      </w:r>
      <w:r>
        <w:rPr>
          <w:b/>
        </w:rPr>
        <w:t xml:space="preserve">: </w:t>
      </w:r>
      <w:r w:rsidRPr="00587D51">
        <w:t xml:space="preserve">Реагент для виділення В-лімфоцитів методом </w:t>
      </w:r>
      <w:proofErr w:type="spellStart"/>
      <w:r w:rsidRPr="00587D51">
        <w:t>імуномагнітного</w:t>
      </w:r>
      <w:proofErr w:type="spellEnd"/>
      <w:r w:rsidRPr="00587D51">
        <w:t xml:space="preserve"> виділення з периферичної крові. Ізольовані клітини можна використовувати в </w:t>
      </w:r>
      <w:proofErr w:type="spellStart"/>
      <w:r w:rsidRPr="00587D51">
        <w:t>мікроцитотоксичних</w:t>
      </w:r>
      <w:proofErr w:type="spellEnd"/>
      <w:r w:rsidRPr="00587D51">
        <w:t xml:space="preserve"> аналізах HLA класу II  (DR, DQ та DP).</w:t>
      </w:r>
    </w:p>
    <w:p w14:paraId="76BF09B3" w14:textId="77777777" w:rsidR="00E612D4" w:rsidRPr="00D44BF2" w:rsidRDefault="00E612D4" w:rsidP="00E612D4">
      <w:pPr>
        <w:pStyle w:val="a3"/>
        <w:numPr>
          <w:ilvl w:val="0"/>
          <w:numId w:val="13"/>
        </w:numPr>
        <w:spacing w:after="160" w:line="259" w:lineRule="auto"/>
        <w:ind w:left="426" w:hanging="426"/>
        <w:jc w:val="both"/>
        <w:rPr>
          <w:b/>
        </w:rPr>
      </w:pPr>
      <w:r w:rsidRPr="00D44BF2">
        <w:rPr>
          <w:b/>
        </w:rPr>
        <w:t>Набір для виділення ДНК з FFPE-зразків</w:t>
      </w:r>
      <w:r>
        <w:rPr>
          <w:b/>
        </w:rPr>
        <w:t xml:space="preserve">: </w:t>
      </w:r>
      <w:r w:rsidRPr="00D44BF2">
        <w:t>Технологія виділення: спін-колонки. Фасування: не менше 250 тестів/</w:t>
      </w:r>
      <w:proofErr w:type="spellStart"/>
      <w:r w:rsidRPr="00D44BF2">
        <w:t>уп</w:t>
      </w:r>
      <w:proofErr w:type="spellEnd"/>
      <w:r w:rsidRPr="00D44BF2">
        <w:t xml:space="preserve">. Тип зразків: FFPE-блоки (фіксовані формаліном, </w:t>
      </w:r>
      <w:proofErr w:type="spellStart"/>
      <w:r w:rsidRPr="00D44BF2">
        <w:t>заключені</w:t>
      </w:r>
      <w:proofErr w:type="spellEnd"/>
      <w:r w:rsidRPr="00D44BF2">
        <w:t xml:space="preserve"> в парафін зразки).  Застосування: методи NGS, PCR, </w:t>
      </w:r>
      <w:proofErr w:type="spellStart"/>
      <w:r w:rsidRPr="00D44BF2">
        <w:t>qPCR</w:t>
      </w:r>
      <w:proofErr w:type="spellEnd"/>
      <w:r w:rsidRPr="00D44BF2">
        <w:t xml:space="preserve">. Час виділення: не більше 2 годин. Набір повинен не містити токсичних речовин (напр. </w:t>
      </w:r>
      <w:proofErr w:type="spellStart"/>
      <w:r w:rsidRPr="00D44BF2">
        <w:t>ксилен</w:t>
      </w:r>
      <w:proofErr w:type="spellEnd"/>
      <w:r w:rsidRPr="00D44BF2">
        <w:t xml:space="preserve">). В склад набору повинні входити колонки для очистки і збору ДНК, промивні буфери, буфер для </w:t>
      </w:r>
      <w:proofErr w:type="spellStart"/>
      <w:r w:rsidRPr="00D44BF2">
        <w:t>елюції</w:t>
      </w:r>
      <w:proofErr w:type="spellEnd"/>
      <w:r w:rsidRPr="00D44BF2">
        <w:t xml:space="preserve">, розчини </w:t>
      </w:r>
      <w:proofErr w:type="spellStart"/>
      <w:r w:rsidRPr="00D44BF2">
        <w:t>РНКази</w:t>
      </w:r>
      <w:proofErr w:type="spellEnd"/>
      <w:r w:rsidRPr="00D44BF2">
        <w:t xml:space="preserve"> А та </w:t>
      </w:r>
      <w:proofErr w:type="spellStart"/>
      <w:r w:rsidRPr="00D44BF2">
        <w:t>протеїнази</w:t>
      </w:r>
      <w:proofErr w:type="spellEnd"/>
      <w:r w:rsidRPr="00D44BF2">
        <w:t xml:space="preserve"> К.</w:t>
      </w:r>
    </w:p>
    <w:p w14:paraId="19E41456" w14:textId="77777777" w:rsidR="00E612D4" w:rsidRPr="00D44BF2" w:rsidRDefault="00E612D4" w:rsidP="00E612D4">
      <w:pPr>
        <w:pStyle w:val="a3"/>
        <w:numPr>
          <w:ilvl w:val="0"/>
          <w:numId w:val="13"/>
        </w:numPr>
        <w:spacing w:after="160" w:line="259" w:lineRule="auto"/>
        <w:ind w:left="426" w:hanging="426"/>
        <w:jc w:val="both"/>
        <w:rPr>
          <w:b/>
        </w:rPr>
      </w:pPr>
      <w:r w:rsidRPr="00D44BF2">
        <w:rPr>
          <w:b/>
        </w:rPr>
        <w:t>Набір для виділення ДНК за допомогою магнітних кульок</w:t>
      </w:r>
      <w:r>
        <w:rPr>
          <w:b/>
        </w:rPr>
        <w:t xml:space="preserve">: </w:t>
      </w:r>
      <w:r w:rsidRPr="00D44BF2">
        <w:t>Технологія виділення: за допомогою магнітних кульок. Фасування: не менше 50 тестів/</w:t>
      </w:r>
      <w:proofErr w:type="spellStart"/>
      <w:r w:rsidRPr="00D44BF2">
        <w:t>уп</w:t>
      </w:r>
      <w:proofErr w:type="spellEnd"/>
      <w:r w:rsidRPr="00D44BF2">
        <w:t xml:space="preserve">. Тип зразків: кров, </w:t>
      </w:r>
      <w:proofErr w:type="spellStart"/>
      <w:r w:rsidRPr="00D44BF2">
        <w:t>буккальні</w:t>
      </w:r>
      <w:proofErr w:type="spellEnd"/>
      <w:r w:rsidRPr="00D44BF2">
        <w:t xml:space="preserve"> мазки, культивовані клітини, лейкоцитарні плівки.  Застосування: методи </w:t>
      </w:r>
      <w:proofErr w:type="spellStart"/>
      <w:r w:rsidRPr="00D44BF2">
        <w:t>генотипування</w:t>
      </w:r>
      <w:proofErr w:type="spellEnd"/>
      <w:r w:rsidRPr="00D44BF2">
        <w:t xml:space="preserve">, </w:t>
      </w:r>
      <w:proofErr w:type="spellStart"/>
      <w:r w:rsidRPr="00D44BF2">
        <w:t>секвенування</w:t>
      </w:r>
      <w:proofErr w:type="spellEnd"/>
      <w:r w:rsidRPr="00D44BF2">
        <w:t xml:space="preserve">, PCR, </w:t>
      </w:r>
      <w:proofErr w:type="spellStart"/>
      <w:r w:rsidRPr="00D44BF2">
        <w:t>qPCR</w:t>
      </w:r>
      <w:proofErr w:type="spellEnd"/>
      <w:r w:rsidRPr="00D44BF2">
        <w:t xml:space="preserve">. В склад набору повинні входити: реакційні пробірки, магнітні кульки що здатні зв’язувати ДНК, промивні буфери, буфери для </w:t>
      </w:r>
      <w:proofErr w:type="spellStart"/>
      <w:r w:rsidRPr="00D44BF2">
        <w:t>елюції</w:t>
      </w:r>
      <w:proofErr w:type="spellEnd"/>
      <w:r w:rsidRPr="00D44BF2">
        <w:t xml:space="preserve">, розчини </w:t>
      </w:r>
      <w:proofErr w:type="spellStart"/>
      <w:r w:rsidRPr="00D44BF2">
        <w:t>РНКази</w:t>
      </w:r>
      <w:proofErr w:type="spellEnd"/>
      <w:r w:rsidRPr="00D44BF2">
        <w:t xml:space="preserve"> А та </w:t>
      </w:r>
      <w:proofErr w:type="spellStart"/>
      <w:r w:rsidRPr="00D44BF2">
        <w:t>протеїнази</w:t>
      </w:r>
      <w:proofErr w:type="spellEnd"/>
      <w:r w:rsidRPr="00D44BF2">
        <w:t xml:space="preserve"> К</w:t>
      </w:r>
    </w:p>
    <w:p w14:paraId="5DECE7E7" w14:textId="77777777" w:rsidR="00E612D4" w:rsidRPr="00D44BF2" w:rsidRDefault="00E612D4" w:rsidP="00E612D4">
      <w:pPr>
        <w:pStyle w:val="a3"/>
        <w:numPr>
          <w:ilvl w:val="0"/>
          <w:numId w:val="13"/>
        </w:numPr>
        <w:spacing w:after="160" w:line="259" w:lineRule="auto"/>
        <w:ind w:left="426" w:hanging="426"/>
        <w:jc w:val="both"/>
        <w:rPr>
          <w:b/>
        </w:rPr>
      </w:pPr>
      <w:proofErr w:type="spellStart"/>
      <w:r w:rsidRPr="00D44BF2">
        <w:rPr>
          <w:b/>
        </w:rPr>
        <w:t>Рекомбінантний</w:t>
      </w:r>
      <w:proofErr w:type="spellEnd"/>
      <w:r w:rsidRPr="00D44BF2">
        <w:rPr>
          <w:b/>
        </w:rPr>
        <w:t xml:space="preserve"> людський білок IL-2</w:t>
      </w:r>
      <w:r>
        <w:rPr>
          <w:b/>
        </w:rPr>
        <w:t xml:space="preserve">: </w:t>
      </w:r>
      <w:r w:rsidRPr="00D44BF2">
        <w:t>Фасування: не менше 1 мг/</w:t>
      </w:r>
      <w:proofErr w:type="spellStart"/>
      <w:r w:rsidRPr="00D44BF2">
        <w:t>уп</w:t>
      </w:r>
      <w:proofErr w:type="spellEnd"/>
      <w:r w:rsidRPr="00D44BF2">
        <w:t xml:space="preserve">. Форма: </w:t>
      </w:r>
      <w:proofErr w:type="spellStart"/>
      <w:r w:rsidRPr="00D44BF2">
        <w:t>ліофілізований</w:t>
      </w:r>
      <w:proofErr w:type="spellEnd"/>
      <w:r w:rsidRPr="00D44BF2">
        <w:t xml:space="preserve">. Походження: </w:t>
      </w:r>
      <w:proofErr w:type="spellStart"/>
      <w:r w:rsidRPr="00D44BF2">
        <w:t>рекомбінантний</w:t>
      </w:r>
      <w:proofErr w:type="spellEnd"/>
      <w:r w:rsidRPr="00D44BF2">
        <w:t>, не містить компонентів тваринного походження. Стерильність: стерилізований фільтрацією. Чистота: не менше 98%. Вміст ендотоксинів: не більше 0.1 EU/</w:t>
      </w:r>
      <w:proofErr w:type="spellStart"/>
      <w:r w:rsidRPr="00D44BF2">
        <w:t>мкг</w:t>
      </w:r>
      <w:proofErr w:type="spellEnd"/>
      <w:r w:rsidRPr="00D44BF2">
        <w:t>. Специфічна активність: не менше 1 x 107 Од./мг</w:t>
      </w:r>
    </w:p>
    <w:p w14:paraId="64897FC1" w14:textId="77777777" w:rsidR="00E612D4" w:rsidRPr="00D44BF2" w:rsidRDefault="00E612D4" w:rsidP="00E612D4">
      <w:pPr>
        <w:pStyle w:val="a3"/>
        <w:numPr>
          <w:ilvl w:val="0"/>
          <w:numId w:val="13"/>
        </w:numPr>
        <w:spacing w:after="160" w:line="259" w:lineRule="auto"/>
        <w:ind w:left="426" w:hanging="426"/>
        <w:jc w:val="both"/>
        <w:rPr>
          <w:b/>
        </w:rPr>
      </w:pPr>
      <w:r w:rsidRPr="00D44BF2">
        <w:rPr>
          <w:b/>
        </w:rPr>
        <w:lastRenderedPageBreak/>
        <w:t xml:space="preserve">Набір </w:t>
      </w:r>
      <w:proofErr w:type="spellStart"/>
      <w:r w:rsidRPr="00D44BF2">
        <w:rPr>
          <w:b/>
        </w:rPr>
        <w:t>NucleoSpin</w:t>
      </w:r>
      <w:proofErr w:type="spellEnd"/>
      <w:r w:rsidRPr="00D44BF2">
        <w:rPr>
          <w:b/>
        </w:rPr>
        <w:t xml:space="preserve"> </w:t>
      </w:r>
      <w:proofErr w:type="spellStart"/>
      <w:r w:rsidRPr="00D44BF2">
        <w:rPr>
          <w:b/>
        </w:rPr>
        <w:t>Blood</w:t>
      </w:r>
      <w:proofErr w:type="spellEnd"/>
      <w:r w:rsidRPr="00D44BF2">
        <w:rPr>
          <w:b/>
        </w:rPr>
        <w:t>, 250 виділень, або еквівалент</w:t>
      </w:r>
      <w:r>
        <w:rPr>
          <w:b/>
        </w:rPr>
        <w:t xml:space="preserve">: </w:t>
      </w:r>
      <w:r w:rsidRPr="00D44BF2">
        <w:t xml:space="preserve">Призначення: виділення та очищення ДНК зі зразків цільної крові. Метод виділення: спін-колонки з силікатною мембраною. Тип зразків: кров, рідини організму, лейкоцитарний шар, клітини, плазма, тромбоцити, сироватка. Об’єм зразка: 5–200 </w:t>
      </w:r>
      <w:proofErr w:type="spellStart"/>
      <w:r w:rsidRPr="00D44BF2">
        <w:t>мкл</w:t>
      </w:r>
      <w:proofErr w:type="spellEnd"/>
      <w:r w:rsidRPr="00D44BF2">
        <w:t xml:space="preserve"> цільної крові, лейкоцитарного шару, тромбоцитів, рідин організму, сироватки, плазми; &lt; 5 x 10</w:t>
      </w:r>
      <w:r w:rsidRPr="00D44BF2">
        <w:rPr>
          <w:rFonts w:ascii="Cambria Math" w:hAnsi="Cambria Math" w:cs="Cambria Math"/>
        </w:rPr>
        <w:t>⁶</w:t>
      </w:r>
      <w:r w:rsidRPr="00D44BF2">
        <w:t xml:space="preserve"> клітин людини/тварин, культивованих клітин. Розмір фрагментів: 200 пн – 50 </w:t>
      </w:r>
      <w:proofErr w:type="spellStart"/>
      <w:r w:rsidRPr="00D44BF2">
        <w:t>т.п.н</w:t>
      </w:r>
      <w:proofErr w:type="spellEnd"/>
      <w:r w:rsidRPr="00D44BF2">
        <w:t xml:space="preserve">.. Теоретична </w:t>
      </w:r>
      <w:proofErr w:type="spellStart"/>
      <w:r w:rsidRPr="00D44BF2">
        <w:t>зв'язуюча</w:t>
      </w:r>
      <w:proofErr w:type="spellEnd"/>
      <w:r w:rsidRPr="00D44BF2">
        <w:t xml:space="preserve"> здатність: 60 </w:t>
      </w:r>
      <w:proofErr w:type="spellStart"/>
      <w:r w:rsidRPr="00D44BF2">
        <w:t>мкг</w:t>
      </w:r>
      <w:proofErr w:type="spellEnd"/>
      <w:r w:rsidRPr="00D44BF2">
        <w:t xml:space="preserve">. Типова чистота A260/A280: 1.6–1.9. Типова концентрація: 40–100 </w:t>
      </w:r>
      <w:proofErr w:type="spellStart"/>
      <w:r w:rsidRPr="00D44BF2">
        <w:t>нг</w:t>
      </w:r>
      <w:proofErr w:type="spellEnd"/>
      <w:r w:rsidRPr="00D44BF2">
        <w:t>/</w:t>
      </w:r>
      <w:proofErr w:type="spellStart"/>
      <w:r w:rsidRPr="00D44BF2">
        <w:t>мкл</w:t>
      </w:r>
      <w:proofErr w:type="spellEnd"/>
      <w:r w:rsidRPr="00D44BF2">
        <w:t>. Кількість виділень: не менше 250</w:t>
      </w:r>
    </w:p>
    <w:p w14:paraId="09F6EC1A" w14:textId="77777777" w:rsidR="00E612D4" w:rsidRPr="00ED1B80" w:rsidRDefault="00E612D4" w:rsidP="00E612D4">
      <w:pPr>
        <w:pStyle w:val="a3"/>
        <w:numPr>
          <w:ilvl w:val="0"/>
          <w:numId w:val="13"/>
        </w:numPr>
        <w:spacing w:after="160" w:line="259" w:lineRule="auto"/>
        <w:ind w:left="426" w:hanging="426"/>
        <w:jc w:val="both"/>
      </w:pPr>
      <w:r w:rsidRPr="00D44BF2">
        <w:rPr>
          <w:b/>
        </w:rPr>
        <w:t xml:space="preserve">Набір </w:t>
      </w:r>
      <w:proofErr w:type="spellStart"/>
      <w:r w:rsidRPr="00D44BF2">
        <w:rPr>
          <w:b/>
        </w:rPr>
        <w:t>NucleoSpin</w:t>
      </w:r>
      <w:proofErr w:type="spellEnd"/>
      <w:r w:rsidRPr="00D44BF2">
        <w:rPr>
          <w:b/>
        </w:rPr>
        <w:t xml:space="preserve"> DNA FFPE XS, 50 виділень, або еквівалент</w:t>
      </w:r>
      <w:r>
        <w:rPr>
          <w:b/>
        </w:rPr>
        <w:t xml:space="preserve">: </w:t>
      </w:r>
      <w:r w:rsidRPr="00D44BF2">
        <w:t xml:space="preserve">Призначення: виділення та очищення ДНК зі зразків зафіксованих формаліном та залитих парафіном. Метод виділення: спін-колонки з силікатною мембраною. Тип зразків: Зразки тканин, фіксовані формаліном, залиті парафіном; фіксовані зразки, зрізи тканин. Розмір фрагментів: 50 </w:t>
      </w:r>
      <w:proofErr w:type="spellStart"/>
      <w:r w:rsidRPr="00D44BF2">
        <w:t>п.н</w:t>
      </w:r>
      <w:proofErr w:type="spellEnd"/>
      <w:r w:rsidRPr="00D44BF2">
        <w:t xml:space="preserve">. – приблизно 50 </w:t>
      </w:r>
      <w:proofErr w:type="spellStart"/>
      <w:r w:rsidRPr="00D44BF2">
        <w:t>т.п.н</w:t>
      </w:r>
      <w:proofErr w:type="spellEnd"/>
      <w:r w:rsidRPr="00D44BF2">
        <w:t xml:space="preserve">. Теоретична </w:t>
      </w:r>
      <w:proofErr w:type="spellStart"/>
      <w:r w:rsidRPr="00D44BF2">
        <w:t>зв'язуюча</w:t>
      </w:r>
      <w:proofErr w:type="spellEnd"/>
      <w:r w:rsidRPr="00D44BF2">
        <w:t xml:space="preserve"> здатність: 50 </w:t>
      </w:r>
      <w:proofErr w:type="spellStart"/>
      <w:r w:rsidRPr="00D44BF2">
        <w:t>мкг</w:t>
      </w:r>
      <w:proofErr w:type="spellEnd"/>
      <w:r w:rsidRPr="00D44BF2">
        <w:t xml:space="preserve">. Об’єм зразка: ≤ 7 зрізів (10 </w:t>
      </w:r>
      <w:proofErr w:type="spellStart"/>
      <w:r w:rsidRPr="00D44BF2">
        <w:t>мкм</w:t>
      </w:r>
      <w:proofErr w:type="spellEnd"/>
      <w:r w:rsidRPr="00D44BF2">
        <w:t>) загальною площею 250 мм², &lt; 15 мг парафіну. Кількість виділень: не менше 50</w:t>
      </w:r>
      <w:r>
        <w:t>.</w:t>
      </w:r>
    </w:p>
    <w:bookmarkEnd w:id="6"/>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16FCBBDC"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7" w:name="n36"/>
      <w:bookmarkStart w:id="8" w:name="n1149"/>
      <w:bookmarkEnd w:id="7"/>
      <w:bookmarkEnd w:id="8"/>
      <w:r w:rsidRPr="00DB08EC">
        <w:rPr>
          <w:color w:val="000000"/>
        </w:rPr>
        <w:t xml:space="preserve"> склад</w:t>
      </w:r>
      <w:bookmarkStart w:id="9" w:name="_Hlk189123241"/>
      <w:r w:rsidRPr="00DB08EC">
        <w:rPr>
          <w:color w:val="000000"/>
        </w:rPr>
        <w:t>ає</w:t>
      </w:r>
      <w:r w:rsidR="00F86D66">
        <w:rPr>
          <w:color w:val="000000"/>
        </w:rPr>
        <w:t xml:space="preserve">: </w:t>
      </w:r>
      <w:r w:rsidR="00E612D4" w:rsidRPr="00E612D4">
        <w:rPr>
          <w:color w:val="000000"/>
        </w:rPr>
        <w:t>740 260</w:t>
      </w:r>
      <w:r w:rsidR="00CA7EE5" w:rsidRPr="00CA7EE5">
        <w:rPr>
          <w:color w:val="000000"/>
        </w:rPr>
        <w:t>,00</w:t>
      </w:r>
      <w:r w:rsidR="00032B14" w:rsidRPr="00032B14">
        <w:rPr>
          <w:color w:val="000000"/>
        </w:rPr>
        <w:t xml:space="preserve"> </w:t>
      </w:r>
      <w:r w:rsidR="00F86D66">
        <w:rPr>
          <w:color w:val="000000"/>
        </w:rPr>
        <w:t>грн (</w:t>
      </w:r>
      <w:r w:rsidR="00E612D4" w:rsidRPr="00872800">
        <w:rPr>
          <w:color w:val="000000"/>
        </w:rPr>
        <w:t>с</w:t>
      </w:r>
      <w:r w:rsidR="00E612D4" w:rsidRPr="00E612D4">
        <w:rPr>
          <w:color w:val="000000"/>
        </w:rPr>
        <w:t>імсот сорок тисяч двісті шістдесят гривень 00 копійок</w:t>
      </w:r>
      <w:r w:rsidR="00F86D66">
        <w:rPr>
          <w:color w:val="000000"/>
        </w:rPr>
        <w:t xml:space="preserve">) </w:t>
      </w:r>
      <w:r w:rsidR="00F86D66" w:rsidRPr="00E63FC3">
        <w:rPr>
          <w:color w:val="000000"/>
        </w:rPr>
        <w:t>з ПДВ</w:t>
      </w:r>
      <w:r w:rsidR="00F86D66">
        <w:rPr>
          <w:color w:val="000000"/>
        </w:rPr>
        <w:t xml:space="preserve">; </w:t>
      </w:r>
    </w:p>
    <w:bookmarkEnd w:id="9"/>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8"/>
  </w:num>
  <w:num w:numId="3" w16cid:durableId="161971634">
    <w:abstractNumId w:val="3"/>
  </w:num>
  <w:num w:numId="4" w16cid:durableId="777723274">
    <w:abstractNumId w:val="6"/>
  </w:num>
  <w:num w:numId="5" w16cid:durableId="1973360045">
    <w:abstractNumId w:val="9"/>
  </w:num>
  <w:num w:numId="6" w16cid:durableId="1600212210">
    <w:abstractNumId w:val="11"/>
  </w:num>
  <w:num w:numId="7" w16cid:durableId="1111558931">
    <w:abstractNumId w:val="7"/>
  </w:num>
  <w:num w:numId="8" w16cid:durableId="1993025430">
    <w:abstractNumId w:val="2"/>
  </w:num>
  <w:num w:numId="9" w16cid:durableId="1051997008">
    <w:abstractNumId w:val="12"/>
  </w:num>
  <w:num w:numId="10" w16cid:durableId="2084914609">
    <w:abstractNumId w:val="4"/>
  </w:num>
  <w:num w:numId="11" w16cid:durableId="2145002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64745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F36E4"/>
    <w:rsid w:val="00293C3D"/>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72800"/>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A7EE5"/>
    <w:rsid w:val="00CC136D"/>
    <w:rsid w:val="00CD2FE3"/>
    <w:rsid w:val="00CE064B"/>
    <w:rsid w:val="00CF20C1"/>
    <w:rsid w:val="00D54642"/>
    <w:rsid w:val="00D5476C"/>
    <w:rsid w:val="00D658D4"/>
    <w:rsid w:val="00D918AD"/>
    <w:rsid w:val="00D91CF1"/>
    <w:rsid w:val="00DB08EC"/>
    <w:rsid w:val="00DD7029"/>
    <w:rsid w:val="00E018E9"/>
    <w:rsid w:val="00E06402"/>
    <w:rsid w:val="00E13E39"/>
    <w:rsid w:val="00E32D16"/>
    <w:rsid w:val="00E56383"/>
    <w:rsid w:val="00E610EF"/>
    <w:rsid w:val="00E612D4"/>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5061</Words>
  <Characters>2885</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62</cp:revision>
  <cp:lastPrinted>2025-01-20T07:48:00Z</cp:lastPrinted>
  <dcterms:created xsi:type="dcterms:W3CDTF">2025-01-30T07:30:00Z</dcterms:created>
  <dcterms:modified xsi:type="dcterms:W3CDTF">2026-02-16T13:28:00Z</dcterms:modified>
</cp:coreProperties>
</file>