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6CF79E5A"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067397" w:rsidRPr="00067397">
        <w:rPr>
          <w:b/>
          <w:color w:val="000000"/>
        </w:rPr>
        <w:t xml:space="preserve">Реагенти до </w:t>
      </w:r>
      <w:proofErr w:type="spellStart"/>
      <w:r w:rsidR="00067397" w:rsidRPr="00067397">
        <w:rPr>
          <w:b/>
          <w:color w:val="000000"/>
        </w:rPr>
        <w:t>електрохемілюмінесцентного</w:t>
      </w:r>
      <w:proofErr w:type="spellEnd"/>
      <w:r w:rsidR="00067397" w:rsidRPr="00067397">
        <w:rPr>
          <w:b/>
          <w:color w:val="000000"/>
        </w:rPr>
        <w:t xml:space="preserve"> аналізатору "</w:t>
      </w:r>
      <w:proofErr w:type="spellStart"/>
      <w:r w:rsidR="00067397" w:rsidRPr="00067397">
        <w:rPr>
          <w:b/>
          <w:color w:val="000000"/>
        </w:rPr>
        <w:t>Cobas</w:t>
      </w:r>
      <w:proofErr w:type="spellEnd"/>
      <w:r w:rsidR="00067397" w:rsidRPr="00067397">
        <w:rPr>
          <w:b/>
          <w:color w:val="000000"/>
        </w:rPr>
        <w:t xml:space="preserve"> е 411" (закрита система) для Українського </w:t>
      </w:r>
      <w:proofErr w:type="spellStart"/>
      <w:r w:rsidR="00067397" w:rsidRPr="00067397">
        <w:rPr>
          <w:b/>
          <w:color w:val="000000"/>
        </w:rPr>
        <w:t>Референс</w:t>
      </w:r>
      <w:proofErr w:type="spellEnd"/>
      <w:r w:rsidR="00067397" w:rsidRPr="00067397">
        <w:rPr>
          <w:b/>
          <w:color w:val="000000"/>
        </w:rPr>
        <w:t xml:space="preserve">-центру з клінічної лабораторної діагностики та метрології: 1. Розчин </w:t>
      </w:r>
      <w:proofErr w:type="spellStart"/>
      <w:r w:rsidR="00067397" w:rsidRPr="00067397">
        <w:rPr>
          <w:b/>
          <w:color w:val="000000"/>
        </w:rPr>
        <w:t>Elecsys</w:t>
      </w:r>
      <w:proofErr w:type="spellEnd"/>
      <w:r w:rsidR="00067397" w:rsidRPr="00067397">
        <w:rPr>
          <w:b/>
          <w:color w:val="000000"/>
        </w:rPr>
        <w:t xml:space="preserve"> </w:t>
      </w:r>
      <w:proofErr w:type="spellStart"/>
      <w:r w:rsidR="00067397" w:rsidRPr="00067397">
        <w:rPr>
          <w:b/>
          <w:color w:val="000000"/>
        </w:rPr>
        <w:t>SysWash</w:t>
      </w:r>
      <w:proofErr w:type="spellEnd"/>
      <w:r w:rsidR="00067397" w:rsidRPr="00067397">
        <w:rPr>
          <w:b/>
          <w:color w:val="000000"/>
        </w:rPr>
        <w:t xml:space="preserve"> (</w:t>
      </w:r>
      <w:proofErr w:type="spellStart"/>
      <w:r w:rsidR="00067397" w:rsidRPr="00067397">
        <w:rPr>
          <w:b/>
          <w:color w:val="000000"/>
        </w:rPr>
        <w:t>СисВош</w:t>
      </w:r>
      <w:proofErr w:type="spellEnd"/>
      <w:r w:rsidR="00067397" w:rsidRPr="00067397">
        <w:rPr>
          <w:b/>
          <w:color w:val="000000"/>
        </w:rPr>
        <w:t xml:space="preserve">), 1 × 500 мл (ml), для </w:t>
      </w:r>
      <w:proofErr w:type="spellStart"/>
      <w:r w:rsidR="00067397" w:rsidRPr="00067397">
        <w:rPr>
          <w:b/>
          <w:color w:val="000000"/>
        </w:rPr>
        <w:t>cobas</w:t>
      </w:r>
      <w:proofErr w:type="spellEnd"/>
      <w:r w:rsidR="00067397" w:rsidRPr="00067397">
        <w:rPr>
          <w:b/>
          <w:color w:val="000000"/>
        </w:rPr>
        <w:t xml:space="preserve"> e 411; 2. Універсальний розчинник, 2 × 36 мл (</w:t>
      </w:r>
      <w:proofErr w:type="spellStart"/>
      <w:r w:rsidR="00067397" w:rsidRPr="00067397">
        <w:rPr>
          <w:b/>
          <w:color w:val="000000"/>
        </w:rPr>
        <w:t>mL</w:t>
      </w:r>
      <w:proofErr w:type="spellEnd"/>
      <w:r w:rsidR="00067397" w:rsidRPr="00067397">
        <w:rPr>
          <w:b/>
          <w:color w:val="000000"/>
        </w:rPr>
        <w:t xml:space="preserve">), для </w:t>
      </w:r>
      <w:proofErr w:type="spellStart"/>
      <w:r w:rsidR="00067397" w:rsidRPr="00067397">
        <w:rPr>
          <w:b/>
          <w:color w:val="000000"/>
        </w:rPr>
        <w:t>cobas</w:t>
      </w:r>
      <w:proofErr w:type="spellEnd"/>
      <w:r w:rsidR="00067397" w:rsidRPr="00067397">
        <w:rPr>
          <w:b/>
          <w:color w:val="000000"/>
        </w:rPr>
        <w:t xml:space="preserve"> e 411/601/602; 3. </w:t>
      </w:r>
      <w:proofErr w:type="spellStart"/>
      <w:r w:rsidR="00067397" w:rsidRPr="00067397">
        <w:rPr>
          <w:b/>
          <w:color w:val="000000"/>
        </w:rPr>
        <w:t>Імуноаналіз</w:t>
      </w:r>
      <w:proofErr w:type="spellEnd"/>
      <w:r w:rsidR="00067397" w:rsidRPr="00067397">
        <w:rPr>
          <w:b/>
          <w:color w:val="000000"/>
        </w:rPr>
        <w:t xml:space="preserve"> </w:t>
      </w:r>
      <w:proofErr w:type="spellStart"/>
      <w:r w:rsidR="00067397" w:rsidRPr="00067397">
        <w:rPr>
          <w:b/>
          <w:color w:val="000000"/>
        </w:rPr>
        <w:t>Elecsys</w:t>
      </w:r>
      <w:proofErr w:type="spellEnd"/>
      <w:r w:rsidR="00067397" w:rsidRPr="00067397">
        <w:rPr>
          <w:b/>
          <w:color w:val="000000"/>
        </w:rPr>
        <w:t xml:space="preserve"> для кількісного визначення антитіл до </w:t>
      </w:r>
      <w:proofErr w:type="spellStart"/>
      <w:r w:rsidR="00067397" w:rsidRPr="00067397">
        <w:rPr>
          <w:b/>
          <w:color w:val="000000"/>
        </w:rPr>
        <w:t>тиреоглобуліну</w:t>
      </w:r>
      <w:proofErr w:type="spellEnd"/>
      <w:r w:rsidR="00067397" w:rsidRPr="00067397">
        <w:rPr>
          <w:b/>
          <w:color w:val="000000"/>
        </w:rPr>
        <w:t xml:space="preserve"> (</w:t>
      </w:r>
      <w:proofErr w:type="spellStart"/>
      <w:r w:rsidR="00067397" w:rsidRPr="00067397">
        <w:rPr>
          <w:b/>
          <w:color w:val="000000"/>
        </w:rPr>
        <w:t>Anti-Tg</w:t>
      </w:r>
      <w:proofErr w:type="spellEnd"/>
      <w:r w:rsidR="00067397" w:rsidRPr="00067397">
        <w:rPr>
          <w:b/>
          <w:color w:val="000000"/>
        </w:rPr>
        <w:t xml:space="preserve">), 100 тестів, для </w:t>
      </w:r>
      <w:proofErr w:type="spellStart"/>
      <w:r w:rsidR="00067397" w:rsidRPr="00067397">
        <w:rPr>
          <w:b/>
          <w:color w:val="000000"/>
        </w:rPr>
        <w:t>cobas</w:t>
      </w:r>
      <w:proofErr w:type="spellEnd"/>
      <w:r w:rsidR="00067397" w:rsidRPr="00067397">
        <w:rPr>
          <w:b/>
          <w:color w:val="000000"/>
        </w:rPr>
        <w:t xml:space="preserve"> e 411/601/602; 4. Набір для калібрування тесту для кількісного визначення антитіл до </w:t>
      </w:r>
      <w:proofErr w:type="spellStart"/>
      <w:r w:rsidR="00067397" w:rsidRPr="00067397">
        <w:rPr>
          <w:b/>
          <w:color w:val="000000"/>
        </w:rPr>
        <w:t>тиреоглобуліну</w:t>
      </w:r>
      <w:proofErr w:type="spellEnd"/>
      <w:r w:rsidR="00067397" w:rsidRPr="00067397">
        <w:rPr>
          <w:b/>
          <w:color w:val="000000"/>
        </w:rPr>
        <w:t xml:space="preserve"> (</w:t>
      </w:r>
      <w:proofErr w:type="spellStart"/>
      <w:r w:rsidR="00067397" w:rsidRPr="00067397">
        <w:rPr>
          <w:b/>
          <w:color w:val="000000"/>
        </w:rPr>
        <w:t>Anti-Tg</w:t>
      </w:r>
      <w:proofErr w:type="spellEnd"/>
      <w:r w:rsidR="00067397" w:rsidRPr="00067397">
        <w:rPr>
          <w:b/>
          <w:color w:val="000000"/>
        </w:rPr>
        <w:t>), 2 × 2 × 1.5 мл (</w:t>
      </w:r>
      <w:proofErr w:type="spellStart"/>
      <w:r w:rsidR="00067397" w:rsidRPr="00067397">
        <w:rPr>
          <w:b/>
          <w:color w:val="000000"/>
        </w:rPr>
        <w:t>mL</w:t>
      </w:r>
      <w:proofErr w:type="spellEnd"/>
      <w:r w:rsidR="00067397" w:rsidRPr="00067397">
        <w:rPr>
          <w:b/>
          <w:color w:val="000000"/>
        </w:rPr>
        <w:t xml:space="preserve">), для </w:t>
      </w:r>
      <w:proofErr w:type="spellStart"/>
      <w:r w:rsidR="00067397" w:rsidRPr="00067397">
        <w:rPr>
          <w:b/>
          <w:color w:val="000000"/>
        </w:rPr>
        <w:t>cobas</w:t>
      </w:r>
      <w:proofErr w:type="spellEnd"/>
      <w:r w:rsidR="00067397" w:rsidRPr="00067397">
        <w:rPr>
          <w:b/>
          <w:color w:val="000000"/>
        </w:rPr>
        <w:t xml:space="preserve"> e; 5. Набір реагентів </w:t>
      </w:r>
      <w:proofErr w:type="spellStart"/>
      <w:r w:rsidR="00067397" w:rsidRPr="00067397">
        <w:rPr>
          <w:b/>
          <w:color w:val="000000"/>
        </w:rPr>
        <w:t>Elecsys</w:t>
      </w:r>
      <w:proofErr w:type="spellEnd"/>
      <w:r w:rsidR="00067397" w:rsidRPr="00067397">
        <w:rPr>
          <w:b/>
          <w:color w:val="000000"/>
        </w:rPr>
        <w:t xml:space="preserve"> </w:t>
      </w:r>
      <w:proofErr w:type="spellStart"/>
      <w:r w:rsidR="00067397" w:rsidRPr="00067397">
        <w:rPr>
          <w:b/>
          <w:color w:val="000000"/>
        </w:rPr>
        <w:t>комбі</w:t>
      </w:r>
      <w:proofErr w:type="spellEnd"/>
      <w:r w:rsidR="00067397" w:rsidRPr="00067397">
        <w:rPr>
          <w:b/>
          <w:color w:val="000000"/>
        </w:rPr>
        <w:t xml:space="preserve"> ПТ для якісного визначення </w:t>
      </w:r>
      <w:proofErr w:type="spellStart"/>
      <w:r w:rsidR="00067397" w:rsidRPr="00067397">
        <w:rPr>
          <w:b/>
          <w:color w:val="000000"/>
        </w:rPr>
        <w:t>антигена</w:t>
      </w:r>
      <w:proofErr w:type="spellEnd"/>
      <w:r w:rsidR="00067397" w:rsidRPr="00067397">
        <w:rPr>
          <w:b/>
          <w:color w:val="000000"/>
        </w:rPr>
        <w:t xml:space="preserve"> p24 та антитіл до ВІЛ-1, включаючи групу О, та ВІЛ-2; 6. Контроль </w:t>
      </w:r>
      <w:proofErr w:type="spellStart"/>
      <w:r w:rsidR="00067397" w:rsidRPr="00067397">
        <w:rPr>
          <w:b/>
          <w:color w:val="000000"/>
        </w:rPr>
        <w:t>PreciControl</w:t>
      </w:r>
      <w:proofErr w:type="spellEnd"/>
      <w:r w:rsidR="00067397" w:rsidRPr="00067397">
        <w:rPr>
          <w:b/>
          <w:color w:val="000000"/>
        </w:rPr>
        <w:t xml:space="preserve"> ВІЛ Ген II (HIV </w:t>
      </w:r>
      <w:proofErr w:type="spellStart"/>
      <w:r w:rsidR="00067397" w:rsidRPr="00067397">
        <w:rPr>
          <w:b/>
          <w:color w:val="000000"/>
        </w:rPr>
        <w:t>Gen</w:t>
      </w:r>
      <w:proofErr w:type="spellEnd"/>
      <w:r w:rsidR="00067397" w:rsidRPr="00067397">
        <w:rPr>
          <w:b/>
          <w:color w:val="000000"/>
        </w:rPr>
        <w:t xml:space="preserve"> II) для якісного визначення антигену p24 та антитіл до ВІЛ-1, включаючи групу О, та ВІЛ-2; 7. Набір для визначення </w:t>
      </w:r>
      <w:proofErr w:type="spellStart"/>
      <w:r w:rsidR="00067397" w:rsidRPr="00067397">
        <w:rPr>
          <w:b/>
          <w:color w:val="000000"/>
        </w:rPr>
        <w:t>антинуклеарних</w:t>
      </w:r>
      <w:proofErr w:type="spellEnd"/>
      <w:r w:rsidR="00067397" w:rsidRPr="00067397">
        <w:rPr>
          <w:b/>
          <w:color w:val="000000"/>
        </w:rPr>
        <w:t xml:space="preserve"> антитіл; 8. Антитіла до </w:t>
      </w:r>
      <w:proofErr w:type="spellStart"/>
      <w:r w:rsidR="00067397" w:rsidRPr="00067397">
        <w:rPr>
          <w:b/>
          <w:color w:val="000000"/>
        </w:rPr>
        <w:t>двохспіральної</w:t>
      </w:r>
      <w:proofErr w:type="spellEnd"/>
      <w:r w:rsidR="00067397" w:rsidRPr="00067397">
        <w:rPr>
          <w:b/>
          <w:color w:val="000000"/>
        </w:rPr>
        <w:t xml:space="preserve"> ДНК (</w:t>
      </w:r>
      <w:proofErr w:type="spellStart"/>
      <w:r w:rsidR="00067397" w:rsidRPr="00067397">
        <w:rPr>
          <w:b/>
          <w:color w:val="000000"/>
        </w:rPr>
        <w:t>AntidsDNA</w:t>
      </w:r>
      <w:proofErr w:type="spellEnd"/>
      <w:r w:rsidR="00067397" w:rsidRPr="00067397">
        <w:rPr>
          <w:b/>
          <w:color w:val="000000"/>
        </w:rPr>
        <w:t xml:space="preserve">), </w:t>
      </w:r>
      <w:proofErr w:type="spellStart"/>
      <w:r w:rsidR="00067397" w:rsidRPr="00067397">
        <w:rPr>
          <w:b/>
          <w:color w:val="000000"/>
        </w:rPr>
        <w:t>IgG</w:t>
      </w:r>
      <w:proofErr w:type="spellEnd"/>
      <w:r w:rsidR="00067397" w:rsidRPr="00067397">
        <w:rPr>
          <w:b/>
          <w:color w:val="000000"/>
        </w:rPr>
        <w:t xml:space="preserve">; 9. Набір реагентів </w:t>
      </w:r>
      <w:proofErr w:type="spellStart"/>
      <w:r w:rsidR="00067397" w:rsidRPr="00067397">
        <w:rPr>
          <w:b/>
          <w:color w:val="000000"/>
        </w:rPr>
        <w:t>Elecsys</w:t>
      </w:r>
      <w:proofErr w:type="spellEnd"/>
      <w:r w:rsidR="00067397" w:rsidRPr="00067397">
        <w:rPr>
          <w:b/>
          <w:color w:val="000000"/>
        </w:rPr>
        <w:t xml:space="preserve"> для якісного визначення антитіл </w:t>
      </w:r>
      <w:proofErr w:type="spellStart"/>
      <w:r w:rsidR="00067397" w:rsidRPr="00067397">
        <w:rPr>
          <w:b/>
          <w:color w:val="000000"/>
        </w:rPr>
        <w:t>IgM</w:t>
      </w:r>
      <w:proofErr w:type="spellEnd"/>
      <w:r w:rsidR="00067397" w:rsidRPr="00067397">
        <w:rPr>
          <w:b/>
          <w:color w:val="000000"/>
        </w:rPr>
        <w:t xml:space="preserve"> до вірусу краснухи (</w:t>
      </w:r>
      <w:proofErr w:type="spellStart"/>
      <w:r w:rsidR="00067397" w:rsidRPr="00067397">
        <w:rPr>
          <w:b/>
          <w:color w:val="000000"/>
        </w:rPr>
        <w:t>Rubella</w:t>
      </w:r>
      <w:proofErr w:type="spellEnd"/>
      <w:r w:rsidR="00067397" w:rsidRPr="00067397">
        <w:rPr>
          <w:b/>
          <w:color w:val="000000"/>
        </w:rPr>
        <w:t xml:space="preserve"> </w:t>
      </w:r>
      <w:proofErr w:type="spellStart"/>
      <w:r w:rsidR="00067397" w:rsidRPr="00067397">
        <w:rPr>
          <w:b/>
          <w:color w:val="000000"/>
        </w:rPr>
        <w:t>IgM</w:t>
      </w:r>
      <w:proofErr w:type="spellEnd"/>
      <w:r w:rsidR="00067397" w:rsidRPr="00067397">
        <w:rPr>
          <w:b/>
          <w:color w:val="000000"/>
        </w:rPr>
        <w:t xml:space="preserve">); 10. Контроль </w:t>
      </w:r>
      <w:proofErr w:type="spellStart"/>
      <w:r w:rsidR="00067397" w:rsidRPr="00067397">
        <w:rPr>
          <w:b/>
          <w:color w:val="000000"/>
        </w:rPr>
        <w:t>PreciControl</w:t>
      </w:r>
      <w:proofErr w:type="spellEnd"/>
      <w:r w:rsidR="00067397" w:rsidRPr="00067397">
        <w:rPr>
          <w:b/>
          <w:color w:val="000000"/>
        </w:rPr>
        <w:t xml:space="preserve"> для якісного визначення антитіл </w:t>
      </w:r>
      <w:proofErr w:type="spellStart"/>
      <w:r w:rsidR="00067397" w:rsidRPr="00067397">
        <w:rPr>
          <w:b/>
          <w:color w:val="000000"/>
        </w:rPr>
        <w:t>IgM</w:t>
      </w:r>
      <w:proofErr w:type="spellEnd"/>
      <w:r w:rsidR="00067397" w:rsidRPr="00067397">
        <w:rPr>
          <w:b/>
          <w:color w:val="000000"/>
        </w:rPr>
        <w:t xml:space="preserve"> до вірусу краснухи (</w:t>
      </w:r>
      <w:proofErr w:type="spellStart"/>
      <w:r w:rsidR="00067397" w:rsidRPr="00067397">
        <w:rPr>
          <w:b/>
          <w:color w:val="000000"/>
        </w:rPr>
        <w:t>Rubella</w:t>
      </w:r>
      <w:proofErr w:type="spellEnd"/>
      <w:r w:rsidR="00067397" w:rsidRPr="00067397">
        <w:rPr>
          <w:b/>
          <w:color w:val="000000"/>
        </w:rPr>
        <w:t xml:space="preserve"> </w:t>
      </w:r>
      <w:proofErr w:type="spellStart"/>
      <w:r w:rsidR="00067397" w:rsidRPr="00067397">
        <w:rPr>
          <w:b/>
          <w:color w:val="000000"/>
        </w:rPr>
        <w:t>IgM</w:t>
      </w:r>
      <w:proofErr w:type="spellEnd"/>
      <w:r w:rsidR="00067397" w:rsidRPr="00067397">
        <w:rPr>
          <w:b/>
          <w:color w:val="000000"/>
        </w:rPr>
        <w:t xml:space="preserve">); 11. Набір реагентів </w:t>
      </w:r>
      <w:proofErr w:type="spellStart"/>
      <w:r w:rsidR="00067397" w:rsidRPr="00067397">
        <w:rPr>
          <w:b/>
          <w:color w:val="000000"/>
        </w:rPr>
        <w:t>Elecsys</w:t>
      </w:r>
      <w:proofErr w:type="spellEnd"/>
      <w:r w:rsidR="00067397" w:rsidRPr="00067397">
        <w:rPr>
          <w:b/>
          <w:color w:val="000000"/>
        </w:rPr>
        <w:t xml:space="preserve"> для кількісного визначення антитіл </w:t>
      </w:r>
      <w:proofErr w:type="spellStart"/>
      <w:r w:rsidR="00067397" w:rsidRPr="00067397">
        <w:rPr>
          <w:b/>
          <w:color w:val="000000"/>
        </w:rPr>
        <w:t>IgG</w:t>
      </w:r>
      <w:proofErr w:type="spellEnd"/>
      <w:r w:rsidR="00067397" w:rsidRPr="00067397">
        <w:rPr>
          <w:b/>
          <w:color w:val="000000"/>
        </w:rPr>
        <w:t xml:space="preserve"> до вірусу краснухи (</w:t>
      </w:r>
      <w:proofErr w:type="spellStart"/>
      <w:r w:rsidR="00067397" w:rsidRPr="00067397">
        <w:rPr>
          <w:b/>
          <w:color w:val="000000"/>
        </w:rPr>
        <w:t>Rubella</w:t>
      </w:r>
      <w:proofErr w:type="spellEnd"/>
      <w:r w:rsidR="00067397" w:rsidRPr="00067397">
        <w:rPr>
          <w:b/>
          <w:color w:val="000000"/>
        </w:rPr>
        <w:t xml:space="preserve"> </w:t>
      </w:r>
      <w:proofErr w:type="spellStart"/>
      <w:r w:rsidR="00067397" w:rsidRPr="00067397">
        <w:rPr>
          <w:b/>
          <w:color w:val="000000"/>
        </w:rPr>
        <w:t>IgG</w:t>
      </w:r>
      <w:proofErr w:type="spellEnd"/>
      <w:r w:rsidR="00067397" w:rsidRPr="00067397">
        <w:rPr>
          <w:b/>
          <w:color w:val="000000"/>
        </w:rPr>
        <w:t xml:space="preserve">); 12. Контроль </w:t>
      </w:r>
      <w:proofErr w:type="spellStart"/>
      <w:r w:rsidR="00067397" w:rsidRPr="00067397">
        <w:rPr>
          <w:b/>
          <w:color w:val="000000"/>
        </w:rPr>
        <w:t>PreciControl</w:t>
      </w:r>
      <w:proofErr w:type="spellEnd"/>
      <w:r w:rsidR="00067397" w:rsidRPr="00067397">
        <w:rPr>
          <w:b/>
          <w:color w:val="000000"/>
        </w:rPr>
        <w:t xml:space="preserve"> для кількісного визначення антитіл </w:t>
      </w:r>
      <w:proofErr w:type="spellStart"/>
      <w:r w:rsidR="00067397" w:rsidRPr="00067397">
        <w:rPr>
          <w:b/>
          <w:color w:val="000000"/>
        </w:rPr>
        <w:t>IgG</w:t>
      </w:r>
      <w:proofErr w:type="spellEnd"/>
      <w:r w:rsidR="00067397" w:rsidRPr="00067397">
        <w:rPr>
          <w:b/>
          <w:color w:val="000000"/>
        </w:rPr>
        <w:t xml:space="preserve"> до вірусу краснухи (</w:t>
      </w:r>
      <w:proofErr w:type="spellStart"/>
      <w:r w:rsidR="00067397" w:rsidRPr="00067397">
        <w:rPr>
          <w:b/>
          <w:color w:val="000000"/>
        </w:rPr>
        <w:t>Rubella</w:t>
      </w:r>
      <w:proofErr w:type="spellEnd"/>
      <w:r w:rsidR="00067397" w:rsidRPr="00067397">
        <w:rPr>
          <w:b/>
          <w:color w:val="000000"/>
        </w:rPr>
        <w:t xml:space="preserve"> </w:t>
      </w:r>
      <w:proofErr w:type="spellStart"/>
      <w:r w:rsidR="00067397" w:rsidRPr="00067397">
        <w:rPr>
          <w:b/>
          <w:color w:val="000000"/>
        </w:rPr>
        <w:t>IgG</w:t>
      </w:r>
      <w:proofErr w:type="spellEnd"/>
      <w:r w:rsidR="00067397" w:rsidRPr="00067397">
        <w:rPr>
          <w:b/>
          <w:color w:val="000000"/>
        </w:rPr>
        <w:t xml:space="preserve">); 13. </w:t>
      </w:r>
      <w:proofErr w:type="spellStart"/>
      <w:r w:rsidR="00067397" w:rsidRPr="00067397">
        <w:rPr>
          <w:b/>
          <w:color w:val="000000"/>
        </w:rPr>
        <w:t>Імуноаналіз</w:t>
      </w:r>
      <w:proofErr w:type="spellEnd"/>
      <w:r w:rsidR="00067397" w:rsidRPr="00067397">
        <w:rPr>
          <w:b/>
          <w:color w:val="000000"/>
        </w:rPr>
        <w:t xml:space="preserve"> </w:t>
      </w:r>
      <w:proofErr w:type="spellStart"/>
      <w:r w:rsidR="00067397" w:rsidRPr="00067397">
        <w:rPr>
          <w:b/>
          <w:color w:val="000000"/>
        </w:rPr>
        <w:t>Elecsys</w:t>
      </w:r>
      <w:proofErr w:type="spellEnd"/>
      <w:r w:rsidR="00067397" w:rsidRPr="00067397">
        <w:rPr>
          <w:b/>
          <w:color w:val="000000"/>
        </w:rPr>
        <w:t xml:space="preserve"> для якісного визначення антитіл класу </w:t>
      </w:r>
      <w:proofErr w:type="spellStart"/>
      <w:r w:rsidR="00067397" w:rsidRPr="00067397">
        <w:rPr>
          <w:b/>
          <w:color w:val="000000"/>
        </w:rPr>
        <w:t>IgM</w:t>
      </w:r>
      <w:proofErr w:type="spellEnd"/>
      <w:r w:rsidR="00067397" w:rsidRPr="00067397">
        <w:rPr>
          <w:b/>
          <w:color w:val="000000"/>
        </w:rPr>
        <w:t xml:space="preserve"> до вірусу гепатиту А (</w:t>
      </w:r>
      <w:proofErr w:type="spellStart"/>
      <w:r w:rsidR="00067397" w:rsidRPr="00067397">
        <w:rPr>
          <w:b/>
          <w:color w:val="000000"/>
        </w:rPr>
        <w:t>Anti</w:t>
      </w:r>
      <w:proofErr w:type="spellEnd"/>
      <w:r w:rsidR="00067397" w:rsidRPr="00067397">
        <w:rPr>
          <w:b/>
          <w:color w:val="000000"/>
        </w:rPr>
        <w:t xml:space="preserve">-HAV </w:t>
      </w:r>
      <w:proofErr w:type="spellStart"/>
      <w:r w:rsidR="00067397" w:rsidRPr="00067397">
        <w:rPr>
          <w:b/>
          <w:color w:val="000000"/>
        </w:rPr>
        <w:t>IgM</w:t>
      </w:r>
      <w:proofErr w:type="spellEnd"/>
      <w:r w:rsidR="00067397" w:rsidRPr="00067397">
        <w:rPr>
          <w:b/>
          <w:color w:val="000000"/>
        </w:rPr>
        <w:t xml:space="preserve">), 100 тестів, для </w:t>
      </w:r>
      <w:proofErr w:type="spellStart"/>
      <w:r w:rsidR="00067397" w:rsidRPr="00067397">
        <w:rPr>
          <w:b/>
          <w:color w:val="000000"/>
        </w:rPr>
        <w:t>cobas</w:t>
      </w:r>
      <w:proofErr w:type="spellEnd"/>
      <w:r w:rsidR="00067397" w:rsidRPr="00067397">
        <w:rPr>
          <w:b/>
          <w:color w:val="000000"/>
        </w:rPr>
        <w:t xml:space="preserve"> e 411/601/602; 14. Контроль </w:t>
      </w:r>
      <w:proofErr w:type="spellStart"/>
      <w:r w:rsidR="00067397" w:rsidRPr="00067397">
        <w:rPr>
          <w:b/>
          <w:color w:val="000000"/>
        </w:rPr>
        <w:t>PreciControl</w:t>
      </w:r>
      <w:proofErr w:type="spellEnd"/>
      <w:r w:rsidR="00067397" w:rsidRPr="00067397">
        <w:rPr>
          <w:b/>
          <w:color w:val="000000"/>
        </w:rPr>
        <w:t xml:space="preserve"> для тесту для якісного визначення антитіл класу </w:t>
      </w:r>
      <w:proofErr w:type="spellStart"/>
      <w:r w:rsidR="00067397" w:rsidRPr="00067397">
        <w:rPr>
          <w:b/>
          <w:color w:val="000000"/>
        </w:rPr>
        <w:t>IgM</w:t>
      </w:r>
      <w:proofErr w:type="spellEnd"/>
      <w:r w:rsidR="00067397" w:rsidRPr="00067397">
        <w:rPr>
          <w:b/>
          <w:color w:val="000000"/>
        </w:rPr>
        <w:t xml:space="preserve"> до вірусу гепатиту А (</w:t>
      </w:r>
      <w:proofErr w:type="spellStart"/>
      <w:r w:rsidR="00067397" w:rsidRPr="00067397">
        <w:rPr>
          <w:b/>
          <w:color w:val="000000"/>
        </w:rPr>
        <w:t>Anti</w:t>
      </w:r>
      <w:proofErr w:type="spellEnd"/>
      <w:r w:rsidR="00067397" w:rsidRPr="00067397">
        <w:rPr>
          <w:b/>
          <w:color w:val="000000"/>
        </w:rPr>
        <w:t xml:space="preserve">-HAV </w:t>
      </w:r>
      <w:proofErr w:type="spellStart"/>
      <w:r w:rsidR="00067397" w:rsidRPr="00067397">
        <w:rPr>
          <w:b/>
          <w:color w:val="000000"/>
        </w:rPr>
        <w:t>IgM</w:t>
      </w:r>
      <w:proofErr w:type="spellEnd"/>
      <w:r w:rsidR="00067397" w:rsidRPr="00067397">
        <w:rPr>
          <w:b/>
          <w:color w:val="000000"/>
        </w:rPr>
        <w:t>), 2 × 8 × 0.67 мл (</w:t>
      </w:r>
      <w:proofErr w:type="spellStart"/>
      <w:r w:rsidR="00067397" w:rsidRPr="00067397">
        <w:rPr>
          <w:b/>
          <w:color w:val="000000"/>
        </w:rPr>
        <w:t>mL</w:t>
      </w:r>
      <w:proofErr w:type="spellEnd"/>
      <w:r w:rsidR="00067397" w:rsidRPr="00067397">
        <w:rPr>
          <w:b/>
          <w:color w:val="000000"/>
        </w:rPr>
        <w:t xml:space="preserve">), для </w:t>
      </w:r>
      <w:proofErr w:type="spellStart"/>
      <w:r w:rsidR="00067397" w:rsidRPr="00067397">
        <w:rPr>
          <w:b/>
          <w:color w:val="000000"/>
        </w:rPr>
        <w:t>cobas</w:t>
      </w:r>
      <w:proofErr w:type="spellEnd"/>
      <w:r w:rsidR="00067397" w:rsidRPr="00067397">
        <w:rPr>
          <w:b/>
          <w:color w:val="000000"/>
        </w:rPr>
        <w:t xml:space="preserve"> e;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42"/>
        <w:gridCol w:w="3209"/>
        <w:gridCol w:w="760"/>
        <w:gridCol w:w="709"/>
        <w:gridCol w:w="1676"/>
        <w:gridCol w:w="4052"/>
      </w:tblGrid>
      <w:tr w:rsidR="002C0EF4" w:rsidRPr="00D658D4" w14:paraId="268A28A3" w14:textId="77777777" w:rsidTr="00304EA4">
        <w:trPr>
          <w:trHeight w:val="1665"/>
        </w:trPr>
        <w:tc>
          <w:tcPr>
            <w:tcW w:w="596" w:type="dxa"/>
            <w:gridSpan w:val="2"/>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209"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52"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067397" w14:paraId="1C4677FA" w14:textId="77777777" w:rsidTr="00304EA4">
        <w:trPr>
          <w:trHeight w:val="930"/>
        </w:trPr>
        <w:tc>
          <w:tcPr>
            <w:tcW w:w="454" w:type="dxa"/>
            <w:shd w:val="clear" w:color="auto" w:fill="auto"/>
            <w:vAlign w:val="center"/>
          </w:tcPr>
          <w:p w14:paraId="2D9FF2A9" w14:textId="491764B4" w:rsidR="00067397" w:rsidRDefault="00067397" w:rsidP="00067397">
            <w:pPr>
              <w:jc w:val="center"/>
              <w:rPr>
                <w:sz w:val="22"/>
                <w:szCs w:val="22"/>
              </w:rPr>
            </w:pPr>
            <w:r>
              <w:rPr>
                <w:sz w:val="20"/>
                <w:szCs w:val="20"/>
              </w:rPr>
              <w:t>1</w:t>
            </w:r>
          </w:p>
        </w:tc>
        <w:tc>
          <w:tcPr>
            <w:tcW w:w="3351" w:type="dxa"/>
            <w:gridSpan w:val="2"/>
            <w:shd w:val="clear" w:color="auto" w:fill="auto"/>
            <w:vAlign w:val="center"/>
            <w:hideMark/>
          </w:tcPr>
          <w:p w14:paraId="6C2D131C" w14:textId="59B710B0" w:rsidR="00067397" w:rsidRPr="00067397" w:rsidRDefault="00067397" w:rsidP="00067397">
            <w:r w:rsidRPr="00067397">
              <w:t xml:space="preserve">Розчин </w:t>
            </w:r>
            <w:proofErr w:type="spellStart"/>
            <w:r w:rsidRPr="00067397">
              <w:t>Elecsys</w:t>
            </w:r>
            <w:proofErr w:type="spellEnd"/>
            <w:r w:rsidRPr="00067397">
              <w:t xml:space="preserve"> </w:t>
            </w:r>
            <w:proofErr w:type="spellStart"/>
            <w:r w:rsidRPr="00067397">
              <w:t>SysWash</w:t>
            </w:r>
            <w:proofErr w:type="spellEnd"/>
            <w:r w:rsidRPr="00067397">
              <w:t xml:space="preserve"> (</w:t>
            </w:r>
            <w:proofErr w:type="spellStart"/>
            <w:r w:rsidRPr="00067397">
              <w:t>СисВош</w:t>
            </w:r>
            <w:proofErr w:type="spellEnd"/>
            <w:r w:rsidRPr="00067397">
              <w:t xml:space="preserve">), 1 × 500 мл (ml), для </w:t>
            </w:r>
            <w:proofErr w:type="spellStart"/>
            <w:r w:rsidRPr="00067397">
              <w:t>cobas</w:t>
            </w:r>
            <w:proofErr w:type="spellEnd"/>
            <w:r w:rsidRPr="00067397">
              <w:t xml:space="preserve"> e 411</w:t>
            </w:r>
          </w:p>
        </w:tc>
        <w:tc>
          <w:tcPr>
            <w:tcW w:w="760" w:type="dxa"/>
            <w:shd w:val="clear" w:color="auto" w:fill="auto"/>
            <w:noWrap/>
            <w:hideMark/>
          </w:tcPr>
          <w:p w14:paraId="18431196" w14:textId="401EB503" w:rsidR="00067397" w:rsidRPr="005E71B3" w:rsidRDefault="00067397" w:rsidP="00067397">
            <w:pPr>
              <w:jc w:val="center"/>
            </w:pPr>
            <w:r w:rsidRPr="00021308">
              <w:t>набір</w:t>
            </w:r>
          </w:p>
        </w:tc>
        <w:tc>
          <w:tcPr>
            <w:tcW w:w="709" w:type="dxa"/>
            <w:shd w:val="clear" w:color="auto" w:fill="auto"/>
            <w:noWrap/>
            <w:hideMark/>
          </w:tcPr>
          <w:p w14:paraId="60065712" w14:textId="76EA968D" w:rsidR="00067397" w:rsidRPr="005E71B3" w:rsidRDefault="00067397" w:rsidP="00067397">
            <w:pPr>
              <w:jc w:val="center"/>
            </w:pPr>
            <w:r w:rsidRPr="00021308">
              <w:t>12</w:t>
            </w:r>
          </w:p>
        </w:tc>
        <w:tc>
          <w:tcPr>
            <w:tcW w:w="1676" w:type="dxa"/>
            <w:shd w:val="clear" w:color="auto" w:fill="auto"/>
            <w:hideMark/>
          </w:tcPr>
          <w:p w14:paraId="6E47347D" w14:textId="5305CBA2" w:rsidR="00067397" w:rsidRDefault="00067397" w:rsidP="00067397">
            <w:pPr>
              <w:rPr>
                <w:sz w:val="20"/>
                <w:szCs w:val="20"/>
              </w:rPr>
            </w:pPr>
            <w:r w:rsidRPr="00F84350">
              <w:t>33690000-3 Лікарські засоби різні</w:t>
            </w:r>
          </w:p>
        </w:tc>
        <w:tc>
          <w:tcPr>
            <w:tcW w:w="4052" w:type="dxa"/>
            <w:shd w:val="clear" w:color="auto" w:fill="auto"/>
            <w:vAlign w:val="center"/>
            <w:hideMark/>
          </w:tcPr>
          <w:p w14:paraId="3CB58F47" w14:textId="17635878" w:rsidR="00067397" w:rsidRPr="00067397" w:rsidRDefault="00067397" w:rsidP="00067397">
            <w:r w:rsidRPr="00067397">
              <w:t>58236 Буферний промивання та розчин ІВД, автоматичні /</w:t>
            </w:r>
            <w:r w:rsidRPr="00067397">
              <w:br/>
              <w:t xml:space="preserve">напівавтоматичні системи </w:t>
            </w:r>
          </w:p>
        </w:tc>
      </w:tr>
      <w:tr w:rsidR="00067397" w14:paraId="3DB5686D" w14:textId="77777777" w:rsidTr="00304EA4">
        <w:trPr>
          <w:trHeight w:val="930"/>
        </w:trPr>
        <w:tc>
          <w:tcPr>
            <w:tcW w:w="454" w:type="dxa"/>
            <w:shd w:val="clear" w:color="auto" w:fill="auto"/>
            <w:vAlign w:val="center"/>
          </w:tcPr>
          <w:p w14:paraId="21CC4DDC" w14:textId="288377EA" w:rsidR="00067397" w:rsidRDefault="00067397" w:rsidP="00067397">
            <w:pPr>
              <w:jc w:val="center"/>
              <w:rPr>
                <w:sz w:val="20"/>
                <w:szCs w:val="20"/>
              </w:rPr>
            </w:pPr>
            <w:r>
              <w:rPr>
                <w:sz w:val="20"/>
                <w:szCs w:val="20"/>
              </w:rPr>
              <w:t>2</w:t>
            </w:r>
          </w:p>
        </w:tc>
        <w:tc>
          <w:tcPr>
            <w:tcW w:w="3351" w:type="dxa"/>
            <w:gridSpan w:val="2"/>
            <w:shd w:val="clear" w:color="auto" w:fill="auto"/>
            <w:vAlign w:val="center"/>
          </w:tcPr>
          <w:p w14:paraId="35D3C60B" w14:textId="51BC90DA" w:rsidR="00067397" w:rsidRPr="00067397" w:rsidRDefault="00067397" w:rsidP="00067397">
            <w:r w:rsidRPr="00067397">
              <w:t>Універсальний розчинник, 2 × 36 мл (</w:t>
            </w:r>
            <w:proofErr w:type="spellStart"/>
            <w:r w:rsidRPr="00067397">
              <w:t>mL</w:t>
            </w:r>
            <w:proofErr w:type="spellEnd"/>
            <w:r w:rsidRPr="00067397">
              <w:t xml:space="preserve">), для </w:t>
            </w:r>
            <w:proofErr w:type="spellStart"/>
            <w:r w:rsidRPr="00067397">
              <w:t>cobas</w:t>
            </w:r>
            <w:proofErr w:type="spellEnd"/>
            <w:r w:rsidRPr="00067397">
              <w:t xml:space="preserve"> e 411/601/602</w:t>
            </w:r>
          </w:p>
        </w:tc>
        <w:tc>
          <w:tcPr>
            <w:tcW w:w="760" w:type="dxa"/>
            <w:shd w:val="clear" w:color="auto" w:fill="auto"/>
            <w:noWrap/>
          </w:tcPr>
          <w:p w14:paraId="186154A9" w14:textId="0153DEF8" w:rsidR="00067397" w:rsidRPr="005E71B3" w:rsidRDefault="00067397" w:rsidP="00067397">
            <w:pPr>
              <w:jc w:val="center"/>
            </w:pPr>
            <w:r w:rsidRPr="00021308">
              <w:t>набір</w:t>
            </w:r>
          </w:p>
        </w:tc>
        <w:tc>
          <w:tcPr>
            <w:tcW w:w="709" w:type="dxa"/>
            <w:shd w:val="clear" w:color="auto" w:fill="auto"/>
            <w:noWrap/>
          </w:tcPr>
          <w:p w14:paraId="68F9A7DE" w14:textId="792C7C76" w:rsidR="00067397" w:rsidRPr="005E71B3" w:rsidRDefault="00067397" w:rsidP="00067397">
            <w:pPr>
              <w:jc w:val="center"/>
            </w:pPr>
            <w:r w:rsidRPr="00021308">
              <w:t>12</w:t>
            </w:r>
          </w:p>
        </w:tc>
        <w:tc>
          <w:tcPr>
            <w:tcW w:w="1676" w:type="dxa"/>
            <w:shd w:val="clear" w:color="auto" w:fill="auto"/>
          </w:tcPr>
          <w:p w14:paraId="4CA9CCA2" w14:textId="571C764E" w:rsidR="00067397" w:rsidRPr="00F84350" w:rsidRDefault="00067397" w:rsidP="00067397">
            <w:r w:rsidRPr="00E23D28">
              <w:t>33690000-3 Лікарські засоби різні</w:t>
            </w:r>
          </w:p>
        </w:tc>
        <w:tc>
          <w:tcPr>
            <w:tcW w:w="4052" w:type="dxa"/>
            <w:shd w:val="clear" w:color="auto" w:fill="auto"/>
            <w:vAlign w:val="center"/>
          </w:tcPr>
          <w:p w14:paraId="291C4CA7" w14:textId="619FBE44" w:rsidR="00067397" w:rsidRPr="00067397" w:rsidRDefault="00067397" w:rsidP="00067397">
            <w:r w:rsidRPr="00067397">
              <w:rPr>
                <w:color w:val="000000"/>
              </w:rPr>
              <w:t>58237 Буферний розчинник зразків ІВД, автоматичні /</w:t>
            </w:r>
            <w:r w:rsidRPr="00067397">
              <w:rPr>
                <w:color w:val="000000"/>
              </w:rPr>
              <w:br/>
              <w:t>напівавтоматичні системи</w:t>
            </w:r>
          </w:p>
        </w:tc>
      </w:tr>
      <w:tr w:rsidR="00067397" w14:paraId="364AFF62" w14:textId="77777777" w:rsidTr="00304EA4">
        <w:trPr>
          <w:trHeight w:val="930"/>
        </w:trPr>
        <w:tc>
          <w:tcPr>
            <w:tcW w:w="454" w:type="dxa"/>
            <w:shd w:val="clear" w:color="auto" w:fill="auto"/>
            <w:vAlign w:val="center"/>
          </w:tcPr>
          <w:p w14:paraId="7077520B" w14:textId="3CEC63F5" w:rsidR="00067397" w:rsidRDefault="00067397" w:rsidP="00067397">
            <w:pPr>
              <w:jc w:val="center"/>
              <w:rPr>
                <w:sz w:val="20"/>
                <w:szCs w:val="20"/>
              </w:rPr>
            </w:pPr>
            <w:r>
              <w:rPr>
                <w:sz w:val="20"/>
                <w:szCs w:val="20"/>
              </w:rPr>
              <w:t>3</w:t>
            </w:r>
          </w:p>
        </w:tc>
        <w:tc>
          <w:tcPr>
            <w:tcW w:w="3351" w:type="dxa"/>
            <w:gridSpan w:val="2"/>
            <w:shd w:val="clear" w:color="auto" w:fill="auto"/>
            <w:vAlign w:val="center"/>
          </w:tcPr>
          <w:p w14:paraId="2C937346" w14:textId="12CEC81F" w:rsidR="00067397" w:rsidRPr="00067397" w:rsidRDefault="00067397" w:rsidP="00067397">
            <w:proofErr w:type="spellStart"/>
            <w:r w:rsidRPr="00067397">
              <w:t>Імуноаналіз</w:t>
            </w:r>
            <w:proofErr w:type="spellEnd"/>
            <w:r w:rsidRPr="00067397">
              <w:t xml:space="preserve"> </w:t>
            </w:r>
            <w:proofErr w:type="spellStart"/>
            <w:r w:rsidRPr="00067397">
              <w:t>Elecsys</w:t>
            </w:r>
            <w:proofErr w:type="spellEnd"/>
            <w:r w:rsidRPr="00067397">
              <w:t xml:space="preserve"> для кількісного визначення антитіл до </w:t>
            </w:r>
            <w:proofErr w:type="spellStart"/>
            <w:r w:rsidRPr="00067397">
              <w:t>тиреоглобуліну</w:t>
            </w:r>
            <w:proofErr w:type="spellEnd"/>
            <w:r w:rsidRPr="00067397">
              <w:t xml:space="preserve"> (</w:t>
            </w:r>
            <w:proofErr w:type="spellStart"/>
            <w:r w:rsidRPr="00067397">
              <w:t>Anti-Tg</w:t>
            </w:r>
            <w:proofErr w:type="spellEnd"/>
            <w:r w:rsidRPr="00067397">
              <w:t xml:space="preserve">), 100 тестів, для </w:t>
            </w:r>
            <w:proofErr w:type="spellStart"/>
            <w:r w:rsidRPr="00067397">
              <w:t>cobas</w:t>
            </w:r>
            <w:proofErr w:type="spellEnd"/>
            <w:r w:rsidRPr="00067397">
              <w:t xml:space="preserve"> e 411/601/602</w:t>
            </w:r>
          </w:p>
        </w:tc>
        <w:tc>
          <w:tcPr>
            <w:tcW w:w="760" w:type="dxa"/>
            <w:shd w:val="clear" w:color="auto" w:fill="auto"/>
            <w:noWrap/>
          </w:tcPr>
          <w:p w14:paraId="2FBA00E6" w14:textId="01E0AC3E" w:rsidR="00067397" w:rsidRPr="005E71B3" w:rsidRDefault="00067397" w:rsidP="00067397">
            <w:pPr>
              <w:jc w:val="center"/>
            </w:pPr>
            <w:proofErr w:type="spellStart"/>
            <w:r w:rsidRPr="00021308">
              <w:t>шт</w:t>
            </w:r>
            <w:proofErr w:type="spellEnd"/>
          </w:p>
        </w:tc>
        <w:tc>
          <w:tcPr>
            <w:tcW w:w="709" w:type="dxa"/>
            <w:shd w:val="clear" w:color="auto" w:fill="auto"/>
            <w:noWrap/>
          </w:tcPr>
          <w:p w14:paraId="0DC14170" w14:textId="5F8361CE" w:rsidR="00067397" w:rsidRPr="005E71B3" w:rsidRDefault="00067397" w:rsidP="00067397">
            <w:pPr>
              <w:jc w:val="center"/>
            </w:pPr>
            <w:r w:rsidRPr="00021308">
              <w:t>5</w:t>
            </w:r>
          </w:p>
        </w:tc>
        <w:tc>
          <w:tcPr>
            <w:tcW w:w="1676" w:type="dxa"/>
            <w:shd w:val="clear" w:color="auto" w:fill="auto"/>
          </w:tcPr>
          <w:p w14:paraId="49F81CE9" w14:textId="79F3786E" w:rsidR="00067397" w:rsidRPr="00F84350" w:rsidRDefault="00067397" w:rsidP="00067397">
            <w:r w:rsidRPr="00E23D28">
              <w:t>33690000-3 Лікарські засоби різні</w:t>
            </w:r>
          </w:p>
        </w:tc>
        <w:tc>
          <w:tcPr>
            <w:tcW w:w="4052" w:type="dxa"/>
            <w:shd w:val="clear" w:color="auto" w:fill="auto"/>
            <w:vAlign w:val="center"/>
          </w:tcPr>
          <w:p w14:paraId="4E79EB76" w14:textId="3AF29984" w:rsidR="00067397" w:rsidRPr="00067397" w:rsidRDefault="00067397" w:rsidP="00067397">
            <w:r w:rsidRPr="00067397">
              <w:rPr>
                <w:color w:val="000000"/>
              </w:rPr>
              <w:t xml:space="preserve">58728 </w:t>
            </w:r>
            <w:proofErr w:type="spellStart"/>
            <w:r w:rsidRPr="00067397">
              <w:rPr>
                <w:color w:val="000000"/>
              </w:rPr>
              <w:t>Тиреоглобулін</w:t>
            </w:r>
            <w:proofErr w:type="spellEnd"/>
            <w:r w:rsidRPr="00067397">
              <w:rPr>
                <w:color w:val="000000"/>
              </w:rPr>
              <w:t xml:space="preserve">, антитіла IVD (діагностика </w:t>
            </w:r>
            <w:proofErr w:type="spellStart"/>
            <w:r w:rsidRPr="00067397">
              <w:rPr>
                <w:color w:val="000000"/>
              </w:rPr>
              <w:t>in</w:t>
            </w:r>
            <w:proofErr w:type="spellEnd"/>
            <w:r w:rsidRPr="00067397">
              <w:rPr>
                <w:color w:val="000000"/>
              </w:rPr>
              <w:t xml:space="preserve"> </w:t>
            </w:r>
            <w:proofErr w:type="spellStart"/>
            <w:r w:rsidRPr="00067397">
              <w:rPr>
                <w:color w:val="000000"/>
              </w:rPr>
              <w:t>vitro</w:t>
            </w:r>
            <w:proofErr w:type="spellEnd"/>
            <w:r w:rsidRPr="00067397">
              <w:rPr>
                <w:color w:val="000000"/>
              </w:rPr>
              <w:t xml:space="preserve"> ), набір, </w:t>
            </w:r>
            <w:proofErr w:type="spellStart"/>
            <w:r w:rsidRPr="00067397">
              <w:rPr>
                <w:color w:val="000000"/>
              </w:rPr>
              <w:t>імунохемілюмінесцентний</w:t>
            </w:r>
            <w:proofErr w:type="spellEnd"/>
            <w:r w:rsidRPr="00067397">
              <w:rPr>
                <w:color w:val="000000"/>
              </w:rPr>
              <w:t xml:space="preserve"> аналіз</w:t>
            </w:r>
          </w:p>
        </w:tc>
      </w:tr>
      <w:tr w:rsidR="00067397" w14:paraId="71105552" w14:textId="77777777" w:rsidTr="00304EA4">
        <w:trPr>
          <w:trHeight w:val="930"/>
        </w:trPr>
        <w:tc>
          <w:tcPr>
            <w:tcW w:w="454" w:type="dxa"/>
            <w:shd w:val="clear" w:color="auto" w:fill="auto"/>
            <w:vAlign w:val="center"/>
          </w:tcPr>
          <w:p w14:paraId="7634338E" w14:textId="0D11943C" w:rsidR="00067397" w:rsidRDefault="00067397" w:rsidP="00067397">
            <w:pPr>
              <w:jc w:val="center"/>
              <w:rPr>
                <w:sz w:val="20"/>
                <w:szCs w:val="20"/>
              </w:rPr>
            </w:pPr>
            <w:r>
              <w:rPr>
                <w:sz w:val="20"/>
                <w:szCs w:val="20"/>
              </w:rPr>
              <w:t>4</w:t>
            </w:r>
          </w:p>
        </w:tc>
        <w:tc>
          <w:tcPr>
            <w:tcW w:w="3351" w:type="dxa"/>
            <w:gridSpan w:val="2"/>
            <w:shd w:val="clear" w:color="auto" w:fill="auto"/>
            <w:vAlign w:val="center"/>
          </w:tcPr>
          <w:p w14:paraId="4BAAD070" w14:textId="2ADF34F2" w:rsidR="00067397" w:rsidRPr="00067397" w:rsidRDefault="00067397" w:rsidP="00067397">
            <w:r w:rsidRPr="00067397">
              <w:t xml:space="preserve">Набір для калібрування тесту для кількісного визначення антитіл до </w:t>
            </w:r>
            <w:proofErr w:type="spellStart"/>
            <w:r w:rsidRPr="00067397">
              <w:t>тиреоглобуліну</w:t>
            </w:r>
            <w:proofErr w:type="spellEnd"/>
            <w:r w:rsidRPr="00067397">
              <w:t xml:space="preserve"> (</w:t>
            </w:r>
            <w:proofErr w:type="spellStart"/>
            <w:r w:rsidRPr="00067397">
              <w:t>Anti-Tg</w:t>
            </w:r>
            <w:proofErr w:type="spellEnd"/>
            <w:r w:rsidRPr="00067397">
              <w:t>), 2 × 2 × 1.5 мл (</w:t>
            </w:r>
            <w:proofErr w:type="spellStart"/>
            <w:r w:rsidRPr="00067397">
              <w:t>mL</w:t>
            </w:r>
            <w:proofErr w:type="spellEnd"/>
            <w:r w:rsidRPr="00067397">
              <w:t xml:space="preserve">), для </w:t>
            </w:r>
            <w:proofErr w:type="spellStart"/>
            <w:r w:rsidRPr="00067397">
              <w:t>cobas</w:t>
            </w:r>
            <w:proofErr w:type="spellEnd"/>
            <w:r w:rsidRPr="00067397">
              <w:t xml:space="preserve"> e</w:t>
            </w:r>
          </w:p>
        </w:tc>
        <w:tc>
          <w:tcPr>
            <w:tcW w:w="760" w:type="dxa"/>
            <w:shd w:val="clear" w:color="auto" w:fill="auto"/>
            <w:noWrap/>
          </w:tcPr>
          <w:p w14:paraId="730B2A48" w14:textId="56A916A7" w:rsidR="00067397" w:rsidRPr="005E71B3" w:rsidRDefault="00067397" w:rsidP="00067397">
            <w:pPr>
              <w:jc w:val="center"/>
            </w:pPr>
            <w:r w:rsidRPr="00021308">
              <w:t>набір</w:t>
            </w:r>
          </w:p>
        </w:tc>
        <w:tc>
          <w:tcPr>
            <w:tcW w:w="709" w:type="dxa"/>
            <w:shd w:val="clear" w:color="auto" w:fill="auto"/>
            <w:noWrap/>
          </w:tcPr>
          <w:p w14:paraId="0E6204F2" w14:textId="6162300D" w:rsidR="00067397" w:rsidRPr="005E71B3" w:rsidRDefault="00067397" w:rsidP="00067397">
            <w:pPr>
              <w:jc w:val="center"/>
            </w:pPr>
            <w:r w:rsidRPr="00021308">
              <w:t>2</w:t>
            </w:r>
          </w:p>
        </w:tc>
        <w:tc>
          <w:tcPr>
            <w:tcW w:w="1676" w:type="dxa"/>
            <w:shd w:val="clear" w:color="auto" w:fill="auto"/>
          </w:tcPr>
          <w:p w14:paraId="616463E5" w14:textId="0C601BF6" w:rsidR="00067397" w:rsidRPr="00F84350" w:rsidRDefault="00067397" w:rsidP="00067397">
            <w:r w:rsidRPr="00E23D28">
              <w:t>33690000-3 Лікарські засоби різні</w:t>
            </w:r>
          </w:p>
        </w:tc>
        <w:tc>
          <w:tcPr>
            <w:tcW w:w="4052" w:type="dxa"/>
            <w:shd w:val="clear" w:color="auto" w:fill="auto"/>
            <w:vAlign w:val="center"/>
          </w:tcPr>
          <w:p w14:paraId="635939EE" w14:textId="56191569" w:rsidR="00067397" w:rsidRPr="00067397" w:rsidRDefault="00067397" w:rsidP="00067397">
            <w:r w:rsidRPr="00067397">
              <w:rPr>
                <w:color w:val="000000"/>
              </w:rPr>
              <w:t xml:space="preserve">55199 </w:t>
            </w:r>
            <w:proofErr w:type="spellStart"/>
            <w:r w:rsidRPr="00067397">
              <w:rPr>
                <w:color w:val="000000"/>
              </w:rPr>
              <w:t>Тиреоглобулін</w:t>
            </w:r>
            <w:proofErr w:type="spellEnd"/>
            <w:r w:rsidRPr="00067397">
              <w:rPr>
                <w:color w:val="000000"/>
              </w:rPr>
              <w:t xml:space="preserve">, антитіла IVD (діагностика </w:t>
            </w:r>
            <w:proofErr w:type="spellStart"/>
            <w:r w:rsidRPr="00067397">
              <w:rPr>
                <w:color w:val="000000"/>
              </w:rPr>
              <w:t>in</w:t>
            </w:r>
            <w:proofErr w:type="spellEnd"/>
            <w:r w:rsidRPr="00067397">
              <w:rPr>
                <w:color w:val="000000"/>
              </w:rPr>
              <w:t xml:space="preserve"> </w:t>
            </w:r>
            <w:proofErr w:type="spellStart"/>
            <w:r w:rsidRPr="00067397">
              <w:rPr>
                <w:color w:val="000000"/>
              </w:rPr>
              <w:t>vitro</w:t>
            </w:r>
            <w:proofErr w:type="spellEnd"/>
            <w:r w:rsidRPr="00067397">
              <w:rPr>
                <w:color w:val="000000"/>
              </w:rPr>
              <w:t xml:space="preserve"> ), </w:t>
            </w:r>
            <w:proofErr w:type="spellStart"/>
            <w:r w:rsidRPr="00067397">
              <w:rPr>
                <w:color w:val="000000"/>
              </w:rPr>
              <w:t>калібратор</w:t>
            </w:r>
            <w:proofErr w:type="spellEnd"/>
          </w:p>
        </w:tc>
      </w:tr>
      <w:tr w:rsidR="00067397" w14:paraId="2F321C42" w14:textId="77777777" w:rsidTr="003C2F41">
        <w:trPr>
          <w:trHeight w:val="930"/>
        </w:trPr>
        <w:tc>
          <w:tcPr>
            <w:tcW w:w="454" w:type="dxa"/>
            <w:shd w:val="clear" w:color="auto" w:fill="auto"/>
            <w:vAlign w:val="center"/>
          </w:tcPr>
          <w:p w14:paraId="4CF2E55E" w14:textId="5252DB7B" w:rsidR="00067397" w:rsidRDefault="00067397" w:rsidP="00067397">
            <w:pPr>
              <w:jc w:val="center"/>
              <w:rPr>
                <w:sz w:val="20"/>
                <w:szCs w:val="20"/>
              </w:rPr>
            </w:pPr>
            <w:r>
              <w:rPr>
                <w:sz w:val="20"/>
                <w:szCs w:val="20"/>
              </w:rPr>
              <w:t>5</w:t>
            </w:r>
          </w:p>
        </w:tc>
        <w:tc>
          <w:tcPr>
            <w:tcW w:w="3351" w:type="dxa"/>
            <w:gridSpan w:val="2"/>
            <w:shd w:val="clear" w:color="auto" w:fill="auto"/>
            <w:vAlign w:val="bottom"/>
          </w:tcPr>
          <w:p w14:paraId="1D562CFA" w14:textId="00612F6D" w:rsidR="00067397" w:rsidRPr="00067397" w:rsidRDefault="00067397" w:rsidP="00067397">
            <w:r w:rsidRPr="00067397">
              <w:rPr>
                <w:color w:val="000000"/>
              </w:rPr>
              <w:t xml:space="preserve">Набір реагентів </w:t>
            </w:r>
            <w:proofErr w:type="spellStart"/>
            <w:r w:rsidRPr="00067397">
              <w:rPr>
                <w:color w:val="000000"/>
              </w:rPr>
              <w:t>Elecsys</w:t>
            </w:r>
            <w:proofErr w:type="spellEnd"/>
            <w:r w:rsidRPr="00067397">
              <w:rPr>
                <w:color w:val="000000"/>
              </w:rPr>
              <w:t xml:space="preserve"> </w:t>
            </w:r>
            <w:proofErr w:type="spellStart"/>
            <w:r w:rsidRPr="00067397">
              <w:rPr>
                <w:color w:val="000000"/>
              </w:rPr>
              <w:t>комбі</w:t>
            </w:r>
            <w:proofErr w:type="spellEnd"/>
            <w:r w:rsidRPr="00067397">
              <w:rPr>
                <w:color w:val="000000"/>
              </w:rPr>
              <w:t xml:space="preserve"> ПТ для якісного визначення </w:t>
            </w:r>
            <w:proofErr w:type="spellStart"/>
            <w:r w:rsidRPr="00067397">
              <w:rPr>
                <w:color w:val="000000"/>
              </w:rPr>
              <w:t>антигена</w:t>
            </w:r>
            <w:proofErr w:type="spellEnd"/>
            <w:r w:rsidRPr="00067397">
              <w:rPr>
                <w:color w:val="000000"/>
              </w:rPr>
              <w:t xml:space="preserve"> p24 та антитіл до ВІЛ-1, включаючи групу О, та ВІЛ-2</w:t>
            </w:r>
          </w:p>
        </w:tc>
        <w:tc>
          <w:tcPr>
            <w:tcW w:w="760" w:type="dxa"/>
            <w:shd w:val="clear" w:color="auto" w:fill="auto"/>
            <w:noWrap/>
          </w:tcPr>
          <w:p w14:paraId="0E0846E5" w14:textId="68EA0899" w:rsidR="00067397" w:rsidRPr="005E71B3" w:rsidRDefault="00067397" w:rsidP="00067397">
            <w:pPr>
              <w:jc w:val="center"/>
            </w:pPr>
            <w:r w:rsidRPr="00021308">
              <w:t>набір</w:t>
            </w:r>
          </w:p>
        </w:tc>
        <w:tc>
          <w:tcPr>
            <w:tcW w:w="709" w:type="dxa"/>
            <w:shd w:val="clear" w:color="auto" w:fill="auto"/>
            <w:noWrap/>
          </w:tcPr>
          <w:p w14:paraId="6E946B06" w14:textId="69D52B4C" w:rsidR="00067397" w:rsidRPr="005E71B3" w:rsidRDefault="00067397" w:rsidP="00067397">
            <w:pPr>
              <w:jc w:val="center"/>
            </w:pPr>
            <w:r w:rsidRPr="00021308">
              <w:t>2</w:t>
            </w:r>
          </w:p>
        </w:tc>
        <w:tc>
          <w:tcPr>
            <w:tcW w:w="1676" w:type="dxa"/>
            <w:shd w:val="clear" w:color="auto" w:fill="auto"/>
          </w:tcPr>
          <w:p w14:paraId="4EDAA8FC" w14:textId="5E1D538E" w:rsidR="00067397" w:rsidRPr="00F84350" w:rsidRDefault="00067397" w:rsidP="00067397">
            <w:r w:rsidRPr="00E23D28">
              <w:t>33690000-3 Лікарські засоби різні</w:t>
            </w:r>
          </w:p>
        </w:tc>
        <w:tc>
          <w:tcPr>
            <w:tcW w:w="4052" w:type="dxa"/>
            <w:shd w:val="clear" w:color="auto" w:fill="auto"/>
            <w:vAlign w:val="center"/>
          </w:tcPr>
          <w:p w14:paraId="3591A34A" w14:textId="7F3AECCE" w:rsidR="00067397" w:rsidRPr="00067397" w:rsidRDefault="00067397" w:rsidP="00067397">
            <w:r w:rsidRPr="00067397">
              <w:t xml:space="preserve">48446 ВІЛ-1/ВІЛ-2, антигени/антитіла IVD, набір, </w:t>
            </w:r>
            <w:proofErr w:type="spellStart"/>
            <w:r w:rsidRPr="00067397">
              <w:t>імунохемілюмінесцентний</w:t>
            </w:r>
            <w:proofErr w:type="spellEnd"/>
            <w:r w:rsidRPr="00067397">
              <w:t xml:space="preserve"> аналіз</w:t>
            </w:r>
          </w:p>
        </w:tc>
      </w:tr>
      <w:tr w:rsidR="00067397" w14:paraId="7DB4B12E" w14:textId="77777777" w:rsidTr="003C2F41">
        <w:trPr>
          <w:trHeight w:val="930"/>
        </w:trPr>
        <w:tc>
          <w:tcPr>
            <w:tcW w:w="454" w:type="dxa"/>
            <w:shd w:val="clear" w:color="auto" w:fill="auto"/>
            <w:vAlign w:val="center"/>
          </w:tcPr>
          <w:p w14:paraId="169BF396" w14:textId="507A63DD" w:rsidR="00067397" w:rsidRPr="005E71B3" w:rsidRDefault="00067397" w:rsidP="00067397">
            <w:pPr>
              <w:jc w:val="center"/>
              <w:rPr>
                <w:color w:val="000000"/>
                <w:lang w:val="en-US"/>
              </w:rPr>
            </w:pPr>
            <w:r>
              <w:rPr>
                <w:sz w:val="20"/>
                <w:szCs w:val="20"/>
              </w:rPr>
              <w:t>6</w:t>
            </w:r>
          </w:p>
        </w:tc>
        <w:tc>
          <w:tcPr>
            <w:tcW w:w="3351" w:type="dxa"/>
            <w:gridSpan w:val="2"/>
            <w:shd w:val="clear" w:color="auto" w:fill="auto"/>
            <w:vAlign w:val="bottom"/>
          </w:tcPr>
          <w:p w14:paraId="77DC83E0" w14:textId="5F4689D8" w:rsidR="00067397" w:rsidRPr="00067397" w:rsidRDefault="00067397" w:rsidP="00067397">
            <w:r w:rsidRPr="00067397">
              <w:rPr>
                <w:color w:val="000000"/>
              </w:rPr>
              <w:t xml:space="preserve">Контроль </w:t>
            </w:r>
            <w:proofErr w:type="spellStart"/>
            <w:r w:rsidRPr="00067397">
              <w:rPr>
                <w:color w:val="000000"/>
              </w:rPr>
              <w:t>PreciControl</w:t>
            </w:r>
            <w:proofErr w:type="spellEnd"/>
            <w:r w:rsidRPr="00067397">
              <w:rPr>
                <w:color w:val="000000"/>
              </w:rPr>
              <w:t xml:space="preserve"> ВІЛ Ген II (HIV </w:t>
            </w:r>
            <w:proofErr w:type="spellStart"/>
            <w:r w:rsidRPr="00067397">
              <w:rPr>
                <w:color w:val="000000"/>
              </w:rPr>
              <w:t>Gen</w:t>
            </w:r>
            <w:proofErr w:type="spellEnd"/>
            <w:r w:rsidRPr="00067397">
              <w:rPr>
                <w:color w:val="000000"/>
              </w:rPr>
              <w:t xml:space="preserve"> II) для якісного визначення антигену p24 та антитіл до ВІЛ-1, включаючи групу О, та ВІЛ-2</w:t>
            </w:r>
          </w:p>
        </w:tc>
        <w:tc>
          <w:tcPr>
            <w:tcW w:w="760" w:type="dxa"/>
            <w:shd w:val="clear" w:color="auto" w:fill="auto"/>
            <w:noWrap/>
          </w:tcPr>
          <w:p w14:paraId="61BC2607" w14:textId="1B936861" w:rsidR="00067397" w:rsidRPr="005E71B3" w:rsidRDefault="00067397" w:rsidP="00067397">
            <w:pPr>
              <w:jc w:val="center"/>
            </w:pPr>
            <w:r w:rsidRPr="00021308">
              <w:t>набір</w:t>
            </w:r>
          </w:p>
        </w:tc>
        <w:tc>
          <w:tcPr>
            <w:tcW w:w="709" w:type="dxa"/>
            <w:shd w:val="clear" w:color="auto" w:fill="auto"/>
            <w:noWrap/>
          </w:tcPr>
          <w:p w14:paraId="0A0BCBEA" w14:textId="161FBC9D" w:rsidR="00067397" w:rsidRPr="005E71B3" w:rsidRDefault="00067397" w:rsidP="00067397">
            <w:pPr>
              <w:jc w:val="center"/>
            </w:pPr>
            <w:r w:rsidRPr="00021308">
              <w:t>1</w:t>
            </w:r>
          </w:p>
        </w:tc>
        <w:tc>
          <w:tcPr>
            <w:tcW w:w="1676" w:type="dxa"/>
            <w:shd w:val="clear" w:color="auto" w:fill="auto"/>
          </w:tcPr>
          <w:p w14:paraId="019A7CAB" w14:textId="7093E792" w:rsidR="00067397" w:rsidRPr="00E23D28" w:rsidRDefault="00067397" w:rsidP="00067397">
            <w:r w:rsidRPr="00800E5E">
              <w:t>33690000-3 Лікарські засоби різні</w:t>
            </w:r>
          </w:p>
        </w:tc>
        <w:tc>
          <w:tcPr>
            <w:tcW w:w="4052" w:type="dxa"/>
            <w:shd w:val="clear" w:color="auto" w:fill="auto"/>
            <w:vAlign w:val="center"/>
          </w:tcPr>
          <w:p w14:paraId="1EAD697D" w14:textId="77133AE4" w:rsidR="00067397" w:rsidRPr="00067397" w:rsidRDefault="00067397" w:rsidP="00067397">
            <w:r w:rsidRPr="00067397">
              <w:t xml:space="preserve">48449 ВІЛ-1/ВІЛ-2, </w:t>
            </w:r>
            <w:r w:rsidRPr="00067397">
              <w:br/>
              <w:t xml:space="preserve">антигени/антитіла IVD </w:t>
            </w:r>
            <w:r w:rsidRPr="00067397">
              <w:br/>
              <w:t xml:space="preserve">(діагностика </w:t>
            </w:r>
            <w:proofErr w:type="spellStart"/>
            <w:r w:rsidRPr="00067397">
              <w:t>in</w:t>
            </w:r>
            <w:proofErr w:type="spellEnd"/>
            <w:r w:rsidRPr="00067397">
              <w:t xml:space="preserve"> </w:t>
            </w:r>
            <w:proofErr w:type="spellStart"/>
            <w:r w:rsidRPr="00067397">
              <w:t>vitro</w:t>
            </w:r>
            <w:proofErr w:type="spellEnd"/>
            <w:r w:rsidRPr="00067397">
              <w:t xml:space="preserve">), </w:t>
            </w:r>
            <w:r w:rsidRPr="00067397">
              <w:br/>
              <w:t>контрольний матеріал</w:t>
            </w:r>
          </w:p>
        </w:tc>
      </w:tr>
      <w:tr w:rsidR="00067397" w14:paraId="13E7C394" w14:textId="77777777" w:rsidTr="00304EA4">
        <w:trPr>
          <w:trHeight w:val="930"/>
        </w:trPr>
        <w:tc>
          <w:tcPr>
            <w:tcW w:w="454" w:type="dxa"/>
            <w:shd w:val="clear" w:color="auto" w:fill="auto"/>
            <w:vAlign w:val="center"/>
          </w:tcPr>
          <w:p w14:paraId="5A94456E" w14:textId="389D8F73" w:rsidR="00067397" w:rsidRPr="005E71B3" w:rsidRDefault="00067397" w:rsidP="00067397">
            <w:pPr>
              <w:jc w:val="center"/>
              <w:rPr>
                <w:color w:val="000000"/>
                <w:lang w:val="en-US"/>
              </w:rPr>
            </w:pPr>
            <w:r>
              <w:rPr>
                <w:sz w:val="20"/>
                <w:szCs w:val="20"/>
              </w:rPr>
              <w:lastRenderedPageBreak/>
              <w:t>7</w:t>
            </w:r>
          </w:p>
        </w:tc>
        <w:tc>
          <w:tcPr>
            <w:tcW w:w="3351" w:type="dxa"/>
            <w:gridSpan w:val="2"/>
            <w:shd w:val="clear" w:color="auto" w:fill="auto"/>
            <w:vAlign w:val="center"/>
          </w:tcPr>
          <w:p w14:paraId="05387497" w14:textId="4B7BD8EE" w:rsidR="00067397" w:rsidRPr="00067397" w:rsidRDefault="00067397" w:rsidP="00067397">
            <w:r w:rsidRPr="00067397">
              <w:rPr>
                <w:color w:val="000000"/>
              </w:rPr>
              <w:t xml:space="preserve">Набір для визначення </w:t>
            </w:r>
            <w:proofErr w:type="spellStart"/>
            <w:r w:rsidRPr="00067397">
              <w:rPr>
                <w:color w:val="000000"/>
              </w:rPr>
              <w:t>антинуклеарних</w:t>
            </w:r>
            <w:proofErr w:type="spellEnd"/>
            <w:r w:rsidRPr="00067397">
              <w:rPr>
                <w:color w:val="000000"/>
              </w:rPr>
              <w:t xml:space="preserve"> антитіл</w:t>
            </w:r>
          </w:p>
        </w:tc>
        <w:tc>
          <w:tcPr>
            <w:tcW w:w="760" w:type="dxa"/>
            <w:shd w:val="clear" w:color="auto" w:fill="auto"/>
            <w:noWrap/>
          </w:tcPr>
          <w:p w14:paraId="61DD8059" w14:textId="6B930A9E" w:rsidR="00067397" w:rsidRPr="005E71B3" w:rsidRDefault="00067397" w:rsidP="00067397">
            <w:pPr>
              <w:jc w:val="center"/>
            </w:pPr>
            <w:proofErr w:type="spellStart"/>
            <w:r w:rsidRPr="00021308">
              <w:t>шт</w:t>
            </w:r>
            <w:proofErr w:type="spellEnd"/>
          </w:p>
        </w:tc>
        <w:tc>
          <w:tcPr>
            <w:tcW w:w="709" w:type="dxa"/>
            <w:shd w:val="clear" w:color="auto" w:fill="auto"/>
            <w:noWrap/>
          </w:tcPr>
          <w:p w14:paraId="0991B8B7" w14:textId="6407F7F8" w:rsidR="00067397" w:rsidRPr="005E71B3" w:rsidRDefault="00067397" w:rsidP="00067397">
            <w:pPr>
              <w:jc w:val="center"/>
            </w:pPr>
            <w:r w:rsidRPr="00021308">
              <w:t>6</w:t>
            </w:r>
          </w:p>
        </w:tc>
        <w:tc>
          <w:tcPr>
            <w:tcW w:w="1676" w:type="dxa"/>
            <w:shd w:val="clear" w:color="auto" w:fill="auto"/>
          </w:tcPr>
          <w:p w14:paraId="36680AEA" w14:textId="7527B084" w:rsidR="00067397" w:rsidRPr="00E23D28" w:rsidRDefault="00067397" w:rsidP="00067397">
            <w:r w:rsidRPr="00800E5E">
              <w:t>33690000-3 Лікарські засоби різні</w:t>
            </w:r>
          </w:p>
        </w:tc>
        <w:tc>
          <w:tcPr>
            <w:tcW w:w="4052" w:type="dxa"/>
            <w:shd w:val="clear" w:color="auto" w:fill="auto"/>
            <w:vAlign w:val="center"/>
          </w:tcPr>
          <w:p w14:paraId="507782F5" w14:textId="6FF35F71" w:rsidR="00067397" w:rsidRPr="00067397" w:rsidRDefault="00067397" w:rsidP="00067397">
            <w:r w:rsidRPr="00067397">
              <w:t xml:space="preserve">54809Скринінг численних </w:t>
            </w:r>
            <w:r w:rsidRPr="00067397">
              <w:br/>
            </w:r>
            <w:proofErr w:type="spellStart"/>
            <w:r w:rsidRPr="00067397">
              <w:t>антинуклеарних</w:t>
            </w:r>
            <w:proofErr w:type="spellEnd"/>
            <w:r w:rsidRPr="00067397">
              <w:t xml:space="preserve"> </w:t>
            </w:r>
            <w:r w:rsidRPr="00067397">
              <w:br/>
            </w:r>
            <w:proofErr w:type="spellStart"/>
            <w:r w:rsidRPr="00067397">
              <w:t>антитілIVD</w:t>
            </w:r>
            <w:proofErr w:type="spellEnd"/>
            <w:r w:rsidRPr="00067397">
              <w:t xml:space="preserve"> (діагностика </w:t>
            </w:r>
            <w:proofErr w:type="spellStart"/>
            <w:r w:rsidRPr="00067397">
              <w:t>in</w:t>
            </w:r>
            <w:proofErr w:type="spellEnd"/>
            <w:r w:rsidRPr="00067397">
              <w:t xml:space="preserve"> </w:t>
            </w:r>
            <w:r w:rsidRPr="00067397">
              <w:br/>
            </w:r>
            <w:proofErr w:type="spellStart"/>
            <w:r w:rsidRPr="00067397">
              <w:t>vitro</w:t>
            </w:r>
            <w:proofErr w:type="spellEnd"/>
            <w:r w:rsidRPr="00067397">
              <w:t xml:space="preserve">), </w:t>
            </w:r>
            <w:proofErr w:type="spellStart"/>
            <w:r w:rsidRPr="00067397">
              <w:t>імуноферментний</w:t>
            </w:r>
            <w:proofErr w:type="spellEnd"/>
            <w:r w:rsidRPr="00067397">
              <w:t xml:space="preserve"> </w:t>
            </w:r>
            <w:r w:rsidRPr="00067397">
              <w:br/>
              <w:t xml:space="preserve">аналіз (ІФА) </w:t>
            </w:r>
          </w:p>
        </w:tc>
      </w:tr>
      <w:tr w:rsidR="00067397" w14:paraId="3FE5EECA" w14:textId="77777777" w:rsidTr="00304EA4">
        <w:trPr>
          <w:trHeight w:val="930"/>
        </w:trPr>
        <w:tc>
          <w:tcPr>
            <w:tcW w:w="454" w:type="dxa"/>
            <w:shd w:val="clear" w:color="auto" w:fill="auto"/>
            <w:vAlign w:val="center"/>
          </w:tcPr>
          <w:p w14:paraId="480BB464" w14:textId="61C391BB" w:rsidR="00067397" w:rsidRPr="005E71B3" w:rsidRDefault="00067397" w:rsidP="00067397">
            <w:pPr>
              <w:jc w:val="center"/>
              <w:rPr>
                <w:color w:val="000000"/>
                <w:lang w:val="en-US"/>
              </w:rPr>
            </w:pPr>
            <w:r>
              <w:rPr>
                <w:sz w:val="20"/>
                <w:szCs w:val="20"/>
              </w:rPr>
              <w:t>8</w:t>
            </w:r>
          </w:p>
        </w:tc>
        <w:tc>
          <w:tcPr>
            <w:tcW w:w="3351" w:type="dxa"/>
            <w:gridSpan w:val="2"/>
            <w:shd w:val="clear" w:color="auto" w:fill="auto"/>
            <w:vAlign w:val="center"/>
          </w:tcPr>
          <w:p w14:paraId="04143095" w14:textId="08361C78" w:rsidR="00067397" w:rsidRPr="00067397" w:rsidRDefault="00067397" w:rsidP="00067397">
            <w:r w:rsidRPr="00067397">
              <w:rPr>
                <w:color w:val="000000"/>
              </w:rPr>
              <w:t xml:space="preserve">Антитіла до </w:t>
            </w:r>
            <w:proofErr w:type="spellStart"/>
            <w:r w:rsidRPr="00067397">
              <w:rPr>
                <w:color w:val="000000"/>
              </w:rPr>
              <w:t>двохспіральної</w:t>
            </w:r>
            <w:proofErr w:type="spellEnd"/>
            <w:r w:rsidRPr="00067397">
              <w:rPr>
                <w:color w:val="000000"/>
              </w:rPr>
              <w:t xml:space="preserve"> ДНК (</w:t>
            </w:r>
            <w:proofErr w:type="spellStart"/>
            <w:r w:rsidRPr="00067397">
              <w:rPr>
                <w:color w:val="000000"/>
              </w:rPr>
              <w:t>AntidsDNA</w:t>
            </w:r>
            <w:proofErr w:type="spellEnd"/>
            <w:r w:rsidRPr="00067397">
              <w:rPr>
                <w:color w:val="000000"/>
              </w:rPr>
              <w:t xml:space="preserve">), </w:t>
            </w:r>
            <w:proofErr w:type="spellStart"/>
            <w:r w:rsidRPr="00067397">
              <w:rPr>
                <w:color w:val="000000"/>
              </w:rPr>
              <w:t>IgG</w:t>
            </w:r>
            <w:proofErr w:type="spellEnd"/>
          </w:p>
        </w:tc>
        <w:tc>
          <w:tcPr>
            <w:tcW w:w="760" w:type="dxa"/>
            <w:shd w:val="clear" w:color="auto" w:fill="auto"/>
            <w:noWrap/>
          </w:tcPr>
          <w:p w14:paraId="159865D9" w14:textId="2001C1A1" w:rsidR="00067397" w:rsidRPr="005E71B3" w:rsidRDefault="00067397" w:rsidP="00067397">
            <w:pPr>
              <w:jc w:val="center"/>
            </w:pPr>
            <w:proofErr w:type="spellStart"/>
            <w:r w:rsidRPr="00021308">
              <w:t>шт</w:t>
            </w:r>
            <w:proofErr w:type="spellEnd"/>
          </w:p>
        </w:tc>
        <w:tc>
          <w:tcPr>
            <w:tcW w:w="709" w:type="dxa"/>
            <w:shd w:val="clear" w:color="auto" w:fill="auto"/>
            <w:noWrap/>
          </w:tcPr>
          <w:p w14:paraId="128805A2" w14:textId="5A66098A" w:rsidR="00067397" w:rsidRPr="005E71B3" w:rsidRDefault="00067397" w:rsidP="00067397">
            <w:pPr>
              <w:jc w:val="center"/>
            </w:pPr>
            <w:r w:rsidRPr="00021308">
              <w:t>3</w:t>
            </w:r>
          </w:p>
        </w:tc>
        <w:tc>
          <w:tcPr>
            <w:tcW w:w="1676" w:type="dxa"/>
            <w:shd w:val="clear" w:color="auto" w:fill="auto"/>
          </w:tcPr>
          <w:p w14:paraId="074CDC7D" w14:textId="0EABA820" w:rsidR="00067397" w:rsidRPr="00E23D28" w:rsidRDefault="00067397" w:rsidP="00067397">
            <w:r w:rsidRPr="00800E5E">
              <w:t>33690000-3 Лікарські засоби різні</w:t>
            </w:r>
          </w:p>
        </w:tc>
        <w:tc>
          <w:tcPr>
            <w:tcW w:w="4052" w:type="dxa"/>
            <w:shd w:val="clear" w:color="auto" w:fill="auto"/>
            <w:vAlign w:val="center"/>
          </w:tcPr>
          <w:p w14:paraId="2AB36993" w14:textId="5B0D94E8" w:rsidR="00067397" w:rsidRPr="00067397" w:rsidRDefault="00067397" w:rsidP="00067397">
            <w:r w:rsidRPr="00067397">
              <w:t xml:space="preserve">54902 </w:t>
            </w:r>
            <w:proofErr w:type="spellStart"/>
            <w:r w:rsidRPr="00067397">
              <w:t>Двоспіральна</w:t>
            </w:r>
            <w:proofErr w:type="spellEnd"/>
            <w:r w:rsidRPr="00067397">
              <w:t xml:space="preserve"> ДНК, </w:t>
            </w:r>
            <w:r w:rsidRPr="00067397">
              <w:br/>
              <w:t>антитіла (</w:t>
            </w:r>
            <w:proofErr w:type="spellStart"/>
            <w:r w:rsidRPr="00067397">
              <w:t>anti-dsDNA</w:t>
            </w:r>
            <w:proofErr w:type="spellEnd"/>
            <w:r w:rsidRPr="00067397">
              <w:t xml:space="preserve">) IVD </w:t>
            </w:r>
            <w:r w:rsidRPr="00067397">
              <w:br/>
              <w:t xml:space="preserve">(діагностика </w:t>
            </w:r>
            <w:proofErr w:type="spellStart"/>
            <w:r w:rsidRPr="00067397">
              <w:t>in</w:t>
            </w:r>
            <w:proofErr w:type="spellEnd"/>
            <w:r w:rsidRPr="00067397">
              <w:t xml:space="preserve"> </w:t>
            </w:r>
            <w:proofErr w:type="spellStart"/>
            <w:r w:rsidRPr="00067397">
              <w:t>vitro</w:t>
            </w:r>
            <w:proofErr w:type="spellEnd"/>
            <w:r w:rsidRPr="00067397">
              <w:t xml:space="preserve"> ), набір, </w:t>
            </w:r>
            <w:proofErr w:type="spellStart"/>
            <w:r w:rsidRPr="00067397">
              <w:t>імуноферментний</w:t>
            </w:r>
            <w:proofErr w:type="spellEnd"/>
            <w:r w:rsidRPr="00067397">
              <w:t xml:space="preserve"> аналіз (ІФА) </w:t>
            </w:r>
          </w:p>
        </w:tc>
      </w:tr>
      <w:tr w:rsidR="00067397" w14:paraId="02C1F8D0" w14:textId="77777777" w:rsidTr="00304EA4">
        <w:trPr>
          <w:trHeight w:val="930"/>
        </w:trPr>
        <w:tc>
          <w:tcPr>
            <w:tcW w:w="454" w:type="dxa"/>
            <w:shd w:val="clear" w:color="auto" w:fill="auto"/>
            <w:vAlign w:val="center"/>
          </w:tcPr>
          <w:p w14:paraId="3FAA893D" w14:textId="26BA8FD9" w:rsidR="00067397" w:rsidRDefault="00067397" w:rsidP="00067397">
            <w:pPr>
              <w:jc w:val="center"/>
              <w:rPr>
                <w:color w:val="000000"/>
                <w:lang w:val="en-US"/>
              </w:rPr>
            </w:pPr>
            <w:r>
              <w:rPr>
                <w:sz w:val="20"/>
                <w:szCs w:val="20"/>
              </w:rPr>
              <w:t>9</w:t>
            </w:r>
          </w:p>
        </w:tc>
        <w:tc>
          <w:tcPr>
            <w:tcW w:w="3351" w:type="dxa"/>
            <w:gridSpan w:val="2"/>
            <w:shd w:val="clear" w:color="auto" w:fill="auto"/>
            <w:vAlign w:val="center"/>
          </w:tcPr>
          <w:p w14:paraId="0C5FCB2B" w14:textId="4DF7E075" w:rsidR="00067397" w:rsidRPr="00067397" w:rsidRDefault="00067397" w:rsidP="00067397">
            <w:r w:rsidRPr="00067397">
              <w:rPr>
                <w:color w:val="000000"/>
              </w:rPr>
              <w:t xml:space="preserve">Набір реагентів </w:t>
            </w:r>
            <w:proofErr w:type="spellStart"/>
            <w:r w:rsidRPr="00067397">
              <w:rPr>
                <w:color w:val="000000"/>
              </w:rPr>
              <w:t>Elecsys</w:t>
            </w:r>
            <w:proofErr w:type="spellEnd"/>
            <w:r w:rsidRPr="00067397">
              <w:rPr>
                <w:color w:val="000000"/>
              </w:rPr>
              <w:t xml:space="preserve"> для якісного визначення антитіл </w:t>
            </w:r>
            <w:proofErr w:type="spellStart"/>
            <w:r w:rsidRPr="00067397">
              <w:rPr>
                <w:color w:val="000000"/>
              </w:rPr>
              <w:t>IgM</w:t>
            </w:r>
            <w:proofErr w:type="spellEnd"/>
            <w:r w:rsidRPr="00067397">
              <w:rPr>
                <w:color w:val="000000"/>
              </w:rPr>
              <w:t xml:space="preserve"> до вірусу краснухи (</w:t>
            </w:r>
            <w:proofErr w:type="spellStart"/>
            <w:r w:rsidRPr="00067397">
              <w:rPr>
                <w:color w:val="000000"/>
              </w:rPr>
              <w:t>Rubella</w:t>
            </w:r>
            <w:proofErr w:type="spellEnd"/>
            <w:r w:rsidRPr="00067397">
              <w:rPr>
                <w:color w:val="000000"/>
              </w:rPr>
              <w:t xml:space="preserve"> </w:t>
            </w:r>
            <w:proofErr w:type="spellStart"/>
            <w:r w:rsidRPr="00067397">
              <w:rPr>
                <w:color w:val="000000"/>
              </w:rPr>
              <w:t>IgM</w:t>
            </w:r>
            <w:proofErr w:type="spellEnd"/>
            <w:r w:rsidRPr="00067397">
              <w:rPr>
                <w:color w:val="000000"/>
              </w:rPr>
              <w:t>)</w:t>
            </w:r>
          </w:p>
        </w:tc>
        <w:tc>
          <w:tcPr>
            <w:tcW w:w="760" w:type="dxa"/>
            <w:shd w:val="clear" w:color="auto" w:fill="auto"/>
            <w:noWrap/>
          </w:tcPr>
          <w:p w14:paraId="5201FA93" w14:textId="78A4A1AD" w:rsidR="00067397" w:rsidRPr="005E71B3" w:rsidRDefault="00067397" w:rsidP="00067397">
            <w:pPr>
              <w:jc w:val="center"/>
            </w:pPr>
            <w:proofErr w:type="spellStart"/>
            <w:r w:rsidRPr="00021308">
              <w:t>шт</w:t>
            </w:r>
            <w:proofErr w:type="spellEnd"/>
          </w:p>
        </w:tc>
        <w:tc>
          <w:tcPr>
            <w:tcW w:w="709" w:type="dxa"/>
            <w:shd w:val="clear" w:color="auto" w:fill="auto"/>
            <w:noWrap/>
          </w:tcPr>
          <w:p w14:paraId="30F6BDF5" w14:textId="1ECBB126" w:rsidR="00067397" w:rsidRPr="005E71B3" w:rsidRDefault="00067397" w:rsidP="00067397">
            <w:pPr>
              <w:jc w:val="center"/>
              <w:rPr>
                <w:color w:val="000000"/>
              </w:rPr>
            </w:pPr>
            <w:r w:rsidRPr="00021308">
              <w:t>2</w:t>
            </w:r>
          </w:p>
        </w:tc>
        <w:tc>
          <w:tcPr>
            <w:tcW w:w="1676" w:type="dxa"/>
            <w:shd w:val="clear" w:color="auto" w:fill="auto"/>
          </w:tcPr>
          <w:p w14:paraId="04E230B5" w14:textId="6334C9C3" w:rsidR="00067397" w:rsidRPr="00800E5E" w:rsidRDefault="00067397" w:rsidP="00067397">
            <w:r w:rsidRPr="00511ACD">
              <w:t>33690000-3 Лікарські засоби різні</w:t>
            </w:r>
          </w:p>
        </w:tc>
        <w:tc>
          <w:tcPr>
            <w:tcW w:w="4052" w:type="dxa"/>
            <w:shd w:val="clear" w:color="auto" w:fill="auto"/>
            <w:vAlign w:val="center"/>
          </w:tcPr>
          <w:p w14:paraId="747334EA" w14:textId="002609C1" w:rsidR="00067397" w:rsidRPr="00067397" w:rsidRDefault="00067397" w:rsidP="00067397">
            <w:r w:rsidRPr="00067397">
              <w:t xml:space="preserve">60991Вірус краснухи, антитіла </w:t>
            </w:r>
            <w:r w:rsidRPr="00067397">
              <w:br/>
              <w:t xml:space="preserve">класу імуноглобулін M </w:t>
            </w:r>
            <w:r w:rsidRPr="00067397">
              <w:br/>
              <w:t>(</w:t>
            </w:r>
            <w:proofErr w:type="spellStart"/>
            <w:r w:rsidRPr="00067397">
              <w:t>IgM</w:t>
            </w:r>
            <w:proofErr w:type="spellEnd"/>
            <w:r w:rsidRPr="00067397">
              <w:t xml:space="preserve">) IVD (діагностика </w:t>
            </w:r>
            <w:proofErr w:type="spellStart"/>
            <w:r w:rsidRPr="00067397">
              <w:t>in</w:t>
            </w:r>
            <w:proofErr w:type="spellEnd"/>
            <w:r w:rsidRPr="00067397">
              <w:t xml:space="preserve"> </w:t>
            </w:r>
            <w:r w:rsidRPr="00067397">
              <w:br/>
            </w:r>
            <w:proofErr w:type="spellStart"/>
            <w:r w:rsidRPr="00067397">
              <w:t>vitro</w:t>
            </w:r>
            <w:proofErr w:type="spellEnd"/>
            <w:r w:rsidRPr="00067397">
              <w:t xml:space="preserve">), набір, </w:t>
            </w:r>
            <w:r w:rsidRPr="00067397">
              <w:br/>
            </w:r>
            <w:proofErr w:type="spellStart"/>
            <w:r w:rsidRPr="00067397">
              <w:t>імунохемілюмінесцентний</w:t>
            </w:r>
            <w:proofErr w:type="spellEnd"/>
            <w:r w:rsidRPr="00067397">
              <w:t xml:space="preserve"> </w:t>
            </w:r>
            <w:r w:rsidRPr="00067397">
              <w:br/>
              <w:t xml:space="preserve"> аналіз </w:t>
            </w:r>
          </w:p>
        </w:tc>
      </w:tr>
      <w:tr w:rsidR="00067397" w14:paraId="54CFFAA8" w14:textId="77777777" w:rsidTr="00304EA4">
        <w:trPr>
          <w:trHeight w:val="930"/>
        </w:trPr>
        <w:tc>
          <w:tcPr>
            <w:tcW w:w="454" w:type="dxa"/>
            <w:shd w:val="clear" w:color="auto" w:fill="auto"/>
            <w:vAlign w:val="center"/>
          </w:tcPr>
          <w:p w14:paraId="67A9E934" w14:textId="5E2D344C" w:rsidR="00067397" w:rsidRDefault="00067397" w:rsidP="00067397">
            <w:pPr>
              <w:jc w:val="center"/>
              <w:rPr>
                <w:color w:val="000000"/>
                <w:lang w:val="en-US"/>
              </w:rPr>
            </w:pPr>
            <w:r>
              <w:rPr>
                <w:sz w:val="20"/>
                <w:szCs w:val="20"/>
              </w:rPr>
              <w:t>10</w:t>
            </w:r>
          </w:p>
        </w:tc>
        <w:tc>
          <w:tcPr>
            <w:tcW w:w="3351" w:type="dxa"/>
            <w:gridSpan w:val="2"/>
            <w:shd w:val="clear" w:color="auto" w:fill="auto"/>
            <w:vAlign w:val="center"/>
          </w:tcPr>
          <w:p w14:paraId="7C645CAF" w14:textId="520D005A" w:rsidR="00067397" w:rsidRPr="00067397" w:rsidRDefault="00067397" w:rsidP="00067397">
            <w:r w:rsidRPr="00067397">
              <w:rPr>
                <w:color w:val="000000"/>
              </w:rPr>
              <w:t xml:space="preserve">Контроль </w:t>
            </w:r>
            <w:proofErr w:type="spellStart"/>
            <w:r w:rsidRPr="00067397">
              <w:rPr>
                <w:color w:val="000000"/>
              </w:rPr>
              <w:t>PreciControl</w:t>
            </w:r>
            <w:proofErr w:type="spellEnd"/>
            <w:r w:rsidRPr="00067397">
              <w:rPr>
                <w:color w:val="000000"/>
              </w:rPr>
              <w:t xml:space="preserve"> для якісного визначення антитіл </w:t>
            </w:r>
            <w:proofErr w:type="spellStart"/>
            <w:r w:rsidRPr="00067397">
              <w:rPr>
                <w:color w:val="000000"/>
              </w:rPr>
              <w:t>IgM</w:t>
            </w:r>
            <w:proofErr w:type="spellEnd"/>
            <w:r w:rsidRPr="00067397">
              <w:rPr>
                <w:color w:val="000000"/>
              </w:rPr>
              <w:t xml:space="preserve"> до вірусу краснухи (</w:t>
            </w:r>
            <w:proofErr w:type="spellStart"/>
            <w:r w:rsidRPr="00067397">
              <w:rPr>
                <w:color w:val="000000"/>
              </w:rPr>
              <w:t>Rubella</w:t>
            </w:r>
            <w:proofErr w:type="spellEnd"/>
            <w:r w:rsidRPr="00067397">
              <w:rPr>
                <w:color w:val="000000"/>
              </w:rPr>
              <w:t xml:space="preserve"> </w:t>
            </w:r>
            <w:proofErr w:type="spellStart"/>
            <w:r w:rsidRPr="00067397">
              <w:rPr>
                <w:color w:val="000000"/>
              </w:rPr>
              <w:t>IgM</w:t>
            </w:r>
            <w:proofErr w:type="spellEnd"/>
            <w:r w:rsidRPr="00067397">
              <w:rPr>
                <w:color w:val="000000"/>
              </w:rPr>
              <w:t>)</w:t>
            </w:r>
          </w:p>
        </w:tc>
        <w:tc>
          <w:tcPr>
            <w:tcW w:w="760" w:type="dxa"/>
            <w:shd w:val="clear" w:color="auto" w:fill="auto"/>
            <w:noWrap/>
          </w:tcPr>
          <w:p w14:paraId="31449BE3" w14:textId="4DEE7CD5" w:rsidR="00067397" w:rsidRPr="005E71B3" w:rsidRDefault="00067397" w:rsidP="00067397">
            <w:pPr>
              <w:jc w:val="center"/>
            </w:pPr>
            <w:r w:rsidRPr="00021308">
              <w:t>набір</w:t>
            </w:r>
          </w:p>
        </w:tc>
        <w:tc>
          <w:tcPr>
            <w:tcW w:w="709" w:type="dxa"/>
            <w:shd w:val="clear" w:color="auto" w:fill="auto"/>
            <w:noWrap/>
          </w:tcPr>
          <w:p w14:paraId="301D261D" w14:textId="65034748" w:rsidR="00067397" w:rsidRPr="005E71B3" w:rsidRDefault="00067397" w:rsidP="00067397">
            <w:pPr>
              <w:jc w:val="center"/>
              <w:rPr>
                <w:color w:val="000000"/>
              </w:rPr>
            </w:pPr>
            <w:r w:rsidRPr="00021308">
              <w:t>1</w:t>
            </w:r>
          </w:p>
        </w:tc>
        <w:tc>
          <w:tcPr>
            <w:tcW w:w="1676" w:type="dxa"/>
            <w:shd w:val="clear" w:color="auto" w:fill="auto"/>
          </w:tcPr>
          <w:p w14:paraId="694BE76C" w14:textId="7B2D307A" w:rsidR="00067397" w:rsidRPr="00800E5E" w:rsidRDefault="00067397" w:rsidP="00067397">
            <w:r w:rsidRPr="00511ACD">
              <w:t>33690000-3 Лікарські засоби різні</w:t>
            </w:r>
          </w:p>
        </w:tc>
        <w:tc>
          <w:tcPr>
            <w:tcW w:w="4052" w:type="dxa"/>
            <w:shd w:val="clear" w:color="auto" w:fill="auto"/>
            <w:vAlign w:val="center"/>
          </w:tcPr>
          <w:p w14:paraId="1FF9FF9D" w14:textId="0D254BA6" w:rsidR="00067397" w:rsidRPr="00067397" w:rsidRDefault="00067397" w:rsidP="00067397">
            <w:r w:rsidRPr="00067397">
              <w:t xml:space="preserve">42142Вірус краснухи, антитіла </w:t>
            </w:r>
            <w:r w:rsidRPr="00067397">
              <w:br/>
              <w:t xml:space="preserve">класу імуноглобулін М </w:t>
            </w:r>
            <w:r w:rsidRPr="00067397">
              <w:br/>
              <w:t>(</w:t>
            </w:r>
            <w:proofErr w:type="spellStart"/>
            <w:r w:rsidRPr="00067397">
              <w:t>IgМ</w:t>
            </w:r>
            <w:proofErr w:type="spellEnd"/>
            <w:r w:rsidRPr="00067397">
              <w:t xml:space="preserve">), контрольний </w:t>
            </w:r>
            <w:r w:rsidRPr="00067397">
              <w:br/>
              <w:t xml:space="preserve">матеріал, IVD (діагностика </w:t>
            </w:r>
            <w:r w:rsidRPr="00067397">
              <w:br/>
            </w:r>
            <w:proofErr w:type="spellStart"/>
            <w:r w:rsidRPr="00067397">
              <w:t>in</w:t>
            </w:r>
            <w:proofErr w:type="spellEnd"/>
            <w:r w:rsidRPr="00067397">
              <w:t xml:space="preserve"> </w:t>
            </w:r>
            <w:proofErr w:type="spellStart"/>
            <w:r w:rsidRPr="00067397">
              <w:t>vitro</w:t>
            </w:r>
            <w:proofErr w:type="spellEnd"/>
            <w:r w:rsidRPr="00067397">
              <w:t>)</w:t>
            </w:r>
          </w:p>
        </w:tc>
      </w:tr>
      <w:tr w:rsidR="00067397" w14:paraId="2EBCC384" w14:textId="77777777" w:rsidTr="00304EA4">
        <w:trPr>
          <w:trHeight w:val="930"/>
        </w:trPr>
        <w:tc>
          <w:tcPr>
            <w:tcW w:w="454" w:type="dxa"/>
            <w:shd w:val="clear" w:color="auto" w:fill="auto"/>
            <w:vAlign w:val="center"/>
          </w:tcPr>
          <w:p w14:paraId="5C82DCD0" w14:textId="073C37DB" w:rsidR="00067397" w:rsidRDefault="00067397" w:rsidP="00067397">
            <w:pPr>
              <w:jc w:val="center"/>
              <w:rPr>
                <w:color w:val="000000"/>
                <w:lang w:val="en-US"/>
              </w:rPr>
            </w:pPr>
            <w:r>
              <w:rPr>
                <w:sz w:val="20"/>
                <w:szCs w:val="20"/>
              </w:rPr>
              <w:t>11</w:t>
            </w:r>
          </w:p>
        </w:tc>
        <w:tc>
          <w:tcPr>
            <w:tcW w:w="3351" w:type="dxa"/>
            <w:gridSpan w:val="2"/>
            <w:shd w:val="clear" w:color="auto" w:fill="auto"/>
            <w:vAlign w:val="center"/>
          </w:tcPr>
          <w:p w14:paraId="235DFC7E" w14:textId="6385E21A" w:rsidR="00067397" w:rsidRPr="00067397" w:rsidRDefault="00067397" w:rsidP="00067397">
            <w:r w:rsidRPr="00067397">
              <w:rPr>
                <w:color w:val="000000"/>
              </w:rPr>
              <w:t xml:space="preserve">Набір реагентів </w:t>
            </w:r>
            <w:proofErr w:type="spellStart"/>
            <w:r w:rsidRPr="00067397">
              <w:rPr>
                <w:color w:val="000000"/>
              </w:rPr>
              <w:t>Elecsys</w:t>
            </w:r>
            <w:proofErr w:type="spellEnd"/>
            <w:r w:rsidRPr="00067397">
              <w:rPr>
                <w:color w:val="000000"/>
              </w:rPr>
              <w:t xml:space="preserve"> для кількісного визначення антитіл </w:t>
            </w:r>
            <w:proofErr w:type="spellStart"/>
            <w:r w:rsidRPr="00067397">
              <w:rPr>
                <w:color w:val="000000"/>
              </w:rPr>
              <w:t>IgG</w:t>
            </w:r>
            <w:proofErr w:type="spellEnd"/>
            <w:r w:rsidRPr="00067397">
              <w:rPr>
                <w:color w:val="000000"/>
              </w:rPr>
              <w:t xml:space="preserve"> до вірусу краснухи (</w:t>
            </w:r>
            <w:proofErr w:type="spellStart"/>
            <w:r w:rsidRPr="00067397">
              <w:rPr>
                <w:color w:val="000000"/>
              </w:rPr>
              <w:t>Rubella</w:t>
            </w:r>
            <w:proofErr w:type="spellEnd"/>
            <w:r w:rsidRPr="00067397">
              <w:rPr>
                <w:color w:val="000000"/>
              </w:rPr>
              <w:t xml:space="preserve"> </w:t>
            </w:r>
            <w:proofErr w:type="spellStart"/>
            <w:r w:rsidRPr="00067397">
              <w:rPr>
                <w:color w:val="000000"/>
              </w:rPr>
              <w:t>IgG</w:t>
            </w:r>
            <w:proofErr w:type="spellEnd"/>
            <w:r w:rsidRPr="00067397">
              <w:rPr>
                <w:color w:val="000000"/>
              </w:rPr>
              <w:t>)</w:t>
            </w:r>
          </w:p>
        </w:tc>
        <w:tc>
          <w:tcPr>
            <w:tcW w:w="760" w:type="dxa"/>
            <w:shd w:val="clear" w:color="auto" w:fill="auto"/>
            <w:noWrap/>
          </w:tcPr>
          <w:p w14:paraId="67AC3AF3" w14:textId="2C09BB01" w:rsidR="00067397" w:rsidRPr="005E71B3" w:rsidRDefault="00067397" w:rsidP="00067397">
            <w:pPr>
              <w:jc w:val="center"/>
            </w:pPr>
            <w:proofErr w:type="spellStart"/>
            <w:r w:rsidRPr="00021308">
              <w:t>шт</w:t>
            </w:r>
            <w:proofErr w:type="spellEnd"/>
          </w:p>
        </w:tc>
        <w:tc>
          <w:tcPr>
            <w:tcW w:w="709" w:type="dxa"/>
            <w:shd w:val="clear" w:color="auto" w:fill="auto"/>
            <w:noWrap/>
          </w:tcPr>
          <w:p w14:paraId="555E5990" w14:textId="228F25F0" w:rsidR="00067397" w:rsidRPr="005E71B3" w:rsidRDefault="00067397" w:rsidP="00067397">
            <w:pPr>
              <w:jc w:val="center"/>
              <w:rPr>
                <w:color w:val="000000"/>
              </w:rPr>
            </w:pPr>
            <w:r w:rsidRPr="00021308">
              <w:t>2</w:t>
            </w:r>
          </w:p>
        </w:tc>
        <w:tc>
          <w:tcPr>
            <w:tcW w:w="1676" w:type="dxa"/>
            <w:shd w:val="clear" w:color="auto" w:fill="auto"/>
          </w:tcPr>
          <w:p w14:paraId="1F9EC8A0" w14:textId="0FA9B514" w:rsidR="00067397" w:rsidRPr="00800E5E" w:rsidRDefault="00067397" w:rsidP="00067397">
            <w:r w:rsidRPr="00511ACD">
              <w:t>33690000-3 Лікарські засоби різні</w:t>
            </w:r>
          </w:p>
        </w:tc>
        <w:tc>
          <w:tcPr>
            <w:tcW w:w="4052" w:type="dxa"/>
            <w:shd w:val="clear" w:color="auto" w:fill="auto"/>
            <w:vAlign w:val="center"/>
          </w:tcPr>
          <w:p w14:paraId="29835767" w14:textId="5C66A786" w:rsidR="00067397" w:rsidRPr="00067397" w:rsidRDefault="00067397" w:rsidP="00067397">
            <w:r w:rsidRPr="00067397">
              <w:t xml:space="preserve">60990 Вірус краснухи, антитіла </w:t>
            </w:r>
            <w:r w:rsidRPr="00067397">
              <w:br/>
              <w:t xml:space="preserve">класу імуноглобулін G </w:t>
            </w:r>
            <w:r w:rsidRPr="00067397">
              <w:br/>
              <w:t>(</w:t>
            </w:r>
            <w:proofErr w:type="spellStart"/>
            <w:r w:rsidRPr="00067397">
              <w:t>IgG</w:t>
            </w:r>
            <w:proofErr w:type="spellEnd"/>
            <w:r w:rsidRPr="00067397">
              <w:t xml:space="preserve">) IVD (діагностика </w:t>
            </w:r>
            <w:proofErr w:type="spellStart"/>
            <w:r w:rsidRPr="00067397">
              <w:t>in</w:t>
            </w:r>
            <w:proofErr w:type="spellEnd"/>
            <w:r w:rsidRPr="00067397">
              <w:t xml:space="preserve"> </w:t>
            </w:r>
            <w:r w:rsidRPr="00067397">
              <w:br/>
            </w:r>
            <w:proofErr w:type="spellStart"/>
            <w:r w:rsidRPr="00067397">
              <w:t>vitro</w:t>
            </w:r>
            <w:proofErr w:type="spellEnd"/>
            <w:r w:rsidRPr="00067397">
              <w:t xml:space="preserve">), набір, </w:t>
            </w:r>
            <w:r w:rsidRPr="00067397">
              <w:br/>
            </w:r>
            <w:proofErr w:type="spellStart"/>
            <w:r w:rsidRPr="00067397">
              <w:t>імунохемілюмінесцентний</w:t>
            </w:r>
            <w:proofErr w:type="spellEnd"/>
            <w:r w:rsidRPr="00067397">
              <w:t xml:space="preserve"> </w:t>
            </w:r>
            <w:r w:rsidRPr="00067397">
              <w:br/>
              <w:t xml:space="preserve"> аналіз </w:t>
            </w:r>
          </w:p>
        </w:tc>
      </w:tr>
      <w:tr w:rsidR="00067397" w14:paraId="22B16D2E" w14:textId="77777777" w:rsidTr="00304EA4">
        <w:trPr>
          <w:trHeight w:val="930"/>
        </w:trPr>
        <w:tc>
          <w:tcPr>
            <w:tcW w:w="454" w:type="dxa"/>
            <w:shd w:val="clear" w:color="auto" w:fill="auto"/>
            <w:vAlign w:val="center"/>
          </w:tcPr>
          <w:p w14:paraId="2EB74876" w14:textId="2C3783C8" w:rsidR="00067397" w:rsidRDefault="00067397" w:rsidP="00067397">
            <w:pPr>
              <w:jc w:val="center"/>
              <w:rPr>
                <w:color w:val="000000"/>
                <w:lang w:val="en-US"/>
              </w:rPr>
            </w:pPr>
            <w:r>
              <w:rPr>
                <w:sz w:val="20"/>
                <w:szCs w:val="20"/>
              </w:rPr>
              <w:t>12</w:t>
            </w:r>
          </w:p>
        </w:tc>
        <w:tc>
          <w:tcPr>
            <w:tcW w:w="3351" w:type="dxa"/>
            <w:gridSpan w:val="2"/>
            <w:shd w:val="clear" w:color="auto" w:fill="auto"/>
            <w:vAlign w:val="center"/>
          </w:tcPr>
          <w:p w14:paraId="4863A9D0" w14:textId="0803A5BC" w:rsidR="00067397" w:rsidRPr="00067397" w:rsidRDefault="00067397" w:rsidP="00067397">
            <w:r w:rsidRPr="00067397">
              <w:rPr>
                <w:color w:val="000000"/>
              </w:rPr>
              <w:t xml:space="preserve">Контроль </w:t>
            </w:r>
            <w:proofErr w:type="spellStart"/>
            <w:r w:rsidRPr="00067397">
              <w:rPr>
                <w:color w:val="000000"/>
              </w:rPr>
              <w:t>PreciControl</w:t>
            </w:r>
            <w:proofErr w:type="spellEnd"/>
            <w:r w:rsidRPr="00067397">
              <w:rPr>
                <w:color w:val="000000"/>
              </w:rPr>
              <w:t xml:space="preserve"> для кількісного визначення антитіл </w:t>
            </w:r>
            <w:proofErr w:type="spellStart"/>
            <w:r w:rsidRPr="00067397">
              <w:rPr>
                <w:color w:val="000000"/>
              </w:rPr>
              <w:t>IgG</w:t>
            </w:r>
            <w:proofErr w:type="spellEnd"/>
            <w:r w:rsidRPr="00067397">
              <w:rPr>
                <w:color w:val="000000"/>
              </w:rPr>
              <w:t xml:space="preserve"> до вірусу краснухи (</w:t>
            </w:r>
            <w:proofErr w:type="spellStart"/>
            <w:r w:rsidRPr="00067397">
              <w:rPr>
                <w:color w:val="000000"/>
              </w:rPr>
              <w:t>Rubella</w:t>
            </w:r>
            <w:proofErr w:type="spellEnd"/>
            <w:r w:rsidRPr="00067397">
              <w:rPr>
                <w:color w:val="000000"/>
              </w:rPr>
              <w:t xml:space="preserve"> </w:t>
            </w:r>
            <w:proofErr w:type="spellStart"/>
            <w:r w:rsidRPr="00067397">
              <w:rPr>
                <w:color w:val="000000"/>
              </w:rPr>
              <w:t>IgG</w:t>
            </w:r>
            <w:proofErr w:type="spellEnd"/>
            <w:r w:rsidRPr="00067397">
              <w:rPr>
                <w:color w:val="000000"/>
              </w:rPr>
              <w:t>)</w:t>
            </w:r>
          </w:p>
        </w:tc>
        <w:tc>
          <w:tcPr>
            <w:tcW w:w="760" w:type="dxa"/>
            <w:shd w:val="clear" w:color="auto" w:fill="auto"/>
            <w:noWrap/>
          </w:tcPr>
          <w:p w14:paraId="32766D53" w14:textId="240F548A" w:rsidR="00067397" w:rsidRPr="005E71B3" w:rsidRDefault="00067397" w:rsidP="00067397">
            <w:pPr>
              <w:jc w:val="center"/>
            </w:pPr>
            <w:r w:rsidRPr="00021308">
              <w:t>набір</w:t>
            </w:r>
          </w:p>
        </w:tc>
        <w:tc>
          <w:tcPr>
            <w:tcW w:w="709" w:type="dxa"/>
            <w:shd w:val="clear" w:color="auto" w:fill="auto"/>
            <w:noWrap/>
          </w:tcPr>
          <w:p w14:paraId="044CDE0D" w14:textId="3AAB6155" w:rsidR="00067397" w:rsidRPr="005E71B3" w:rsidRDefault="00067397" w:rsidP="00067397">
            <w:pPr>
              <w:jc w:val="center"/>
              <w:rPr>
                <w:color w:val="000000"/>
              </w:rPr>
            </w:pPr>
            <w:r w:rsidRPr="00021308">
              <w:t>1</w:t>
            </w:r>
          </w:p>
        </w:tc>
        <w:tc>
          <w:tcPr>
            <w:tcW w:w="1676" w:type="dxa"/>
            <w:shd w:val="clear" w:color="auto" w:fill="auto"/>
          </w:tcPr>
          <w:p w14:paraId="13EF447C" w14:textId="7C94845F" w:rsidR="00067397" w:rsidRPr="00800E5E" w:rsidRDefault="00067397" w:rsidP="00067397">
            <w:r w:rsidRPr="00511ACD">
              <w:t>33690000-3 Лікарські засоби різні</w:t>
            </w:r>
          </w:p>
        </w:tc>
        <w:tc>
          <w:tcPr>
            <w:tcW w:w="4052" w:type="dxa"/>
            <w:shd w:val="clear" w:color="auto" w:fill="auto"/>
            <w:vAlign w:val="center"/>
          </w:tcPr>
          <w:p w14:paraId="5D22FF85" w14:textId="4A5A7D73" w:rsidR="00067397" w:rsidRPr="00067397" w:rsidRDefault="00067397" w:rsidP="00067397">
            <w:r w:rsidRPr="00067397">
              <w:t xml:space="preserve">42140 Вірус краснухи, антитіла </w:t>
            </w:r>
            <w:r w:rsidRPr="00067397">
              <w:br/>
              <w:t>класу імуноглобулін G (</w:t>
            </w:r>
            <w:proofErr w:type="spellStart"/>
            <w:r w:rsidRPr="00067397">
              <w:t>IgG</w:t>
            </w:r>
            <w:proofErr w:type="spellEnd"/>
            <w:r w:rsidRPr="00067397">
              <w:t xml:space="preserve">), </w:t>
            </w:r>
            <w:r w:rsidRPr="00067397">
              <w:br/>
              <w:t xml:space="preserve">контрольний матеріал, IVD </w:t>
            </w:r>
            <w:r w:rsidRPr="00067397">
              <w:br/>
              <w:t xml:space="preserve">(діагностика </w:t>
            </w:r>
            <w:proofErr w:type="spellStart"/>
            <w:r w:rsidRPr="00067397">
              <w:t>in</w:t>
            </w:r>
            <w:proofErr w:type="spellEnd"/>
            <w:r w:rsidRPr="00067397">
              <w:t xml:space="preserve"> </w:t>
            </w:r>
            <w:proofErr w:type="spellStart"/>
            <w:r w:rsidRPr="00067397">
              <w:t>vitro</w:t>
            </w:r>
            <w:proofErr w:type="spellEnd"/>
            <w:r w:rsidRPr="00067397">
              <w:t>)</w:t>
            </w:r>
          </w:p>
        </w:tc>
      </w:tr>
      <w:tr w:rsidR="00067397" w14:paraId="6A4CF2A0" w14:textId="77777777" w:rsidTr="00304EA4">
        <w:trPr>
          <w:trHeight w:val="930"/>
        </w:trPr>
        <w:tc>
          <w:tcPr>
            <w:tcW w:w="454" w:type="dxa"/>
            <w:shd w:val="clear" w:color="auto" w:fill="auto"/>
            <w:vAlign w:val="center"/>
          </w:tcPr>
          <w:p w14:paraId="4AE6F859" w14:textId="68C76479" w:rsidR="00067397" w:rsidRDefault="00067397" w:rsidP="00067397">
            <w:pPr>
              <w:jc w:val="center"/>
              <w:rPr>
                <w:color w:val="000000"/>
                <w:lang w:val="en-US"/>
              </w:rPr>
            </w:pPr>
            <w:r>
              <w:rPr>
                <w:sz w:val="20"/>
                <w:szCs w:val="20"/>
              </w:rPr>
              <w:t>13</w:t>
            </w:r>
          </w:p>
        </w:tc>
        <w:tc>
          <w:tcPr>
            <w:tcW w:w="3351" w:type="dxa"/>
            <w:gridSpan w:val="2"/>
            <w:shd w:val="clear" w:color="auto" w:fill="auto"/>
            <w:vAlign w:val="center"/>
          </w:tcPr>
          <w:p w14:paraId="19D24DDE" w14:textId="2396CD67" w:rsidR="00067397" w:rsidRPr="00067397" w:rsidRDefault="00067397" w:rsidP="00067397">
            <w:proofErr w:type="spellStart"/>
            <w:r w:rsidRPr="00067397">
              <w:rPr>
                <w:color w:val="000000"/>
              </w:rPr>
              <w:t>Імуноаналіз</w:t>
            </w:r>
            <w:proofErr w:type="spellEnd"/>
            <w:r w:rsidRPr="00067397">
              <w:rPr>
                <w:color w:val="000000"/>
              </w:rPr>
              <w:t xml:space="preserve"> </w:t>
            </w:r>
            <w:proofErr w:type="spellStart"/>
            <w:r w:rsidRPr="00067397">
              <w:rPr>
                <w:color w:val="000000"/>
              </w:rPr>
              <w:t>Elecsys</w:t>
            </w:r>
            <w:proofErr w:type="spellEnd"/>
            <w:r w:rsidRPr="00067397">
              <w:rPr>
                <w:color w:val="000000"/>
              </w:rPr>
              <w:t xml:space="preserve"> для якісного визначення антитіл класу </w:t>
            </w:r>
            <w:proofErr w:type="spellStart"/>
            <w:r w:rsidRPr="00067397">
              <w:rPr>
                <w:color w:val="000000"/>
              </w:rPr>
              <w:t>IgM</w:t>
            </w:r>
            <w:proofErr w:type="spellEnd"/>
            <w:r w:rsidRPr="00067397">
              <w:rPr>
                <w:color w:val="000000"/>
              </w:rPr>
              <w:t xml:space="preserve"> до вірусу гепатиту А (</w:t>
            </w:r>
            <w:proofErr w:type="spellStart"/>
            <w:r w:rsidRPr="00067397">
              <w:rPr>
                <w:color w:val="000000"/>
              </w:rPr>
              <w:t>Anti</w:t>
            </w:r>
            <w:proofErr w:type="spellEnd"/>
            <w:r w:rsidRPr="00067397">
              <w:rPr>
                <w:color w:val="000000"/>
              </w:rPr>
              <w:t xml:space="preserve">-HAV </w:t>
            </w:r>
            <w:proofErr w:type="spellStart"/>
            <w:r w:rsidRPr="00067397">
              <w:rPr>
                <w:color w:val="000000"/>
              </w:rPr>
              <w:t>IgM</w:t>
            </w:r>
            <w:proofErr w:type="spellEnd"/>
            <w:r w:rsidRPr="00067397">
              <w:rPr>
                <w:color w:val="000000"/>
              </w:rPr>
              <w:t xml:space="preserve">), 100 тестів, для </w:t>
            </w:r>
            <w:proofErr w:type="spellStart"/>
            <w:r w:rsidRPr="00067397">
              <w:rPr>
                <w:color w:val="000000"/>
              </w:rPr>
              <w:t>cobas</w:t>
            </w:r>
            <w:proofErr w:type="spellEnd"/>
            <w:r w:rsidRPr="00067397">
              <w:rPr>
                <w:color w:val="000000"/>
              </w:rPr>
              <w:t xml:space="preserve"> e 411/601/602</w:t>
            </w:r>
          </w:p>
        </w:tc>
        <w:tc>
          <w:tcPr>
            <w:tcW w:w="760" w:type="dxa"/>
            <w:shd w:val="clear" w:color="auto" w:fill="auto"/>
            <w:noWrap/>
          </w:tcPr>
          <w:p w14:paraId="340207D4" w14:textId="3462DCD9" w:rsidR="00067397" w:rsidRPr="005E71B3" w:rsidRDefault="00067397" w:rsidP="00067397">
            <w:pPr>
              <w:jc w:val="center"/>
            </w:pPr>
            <w:r w:rsidRPr="00021308">
              <w:t>набір</w:t>
            </w:r>
          </w:p>
        </w:tc>
        <w:tc>
          <w:tcPr>
            <w:tcW w:w="709" w:type="dxa"/>
            <w:shd w:val="clear" w:color="auto" w:fill="auto"/>
            <w:noWrap/>
          </w:tcPr>
          <w:p w14:paraId="4CF3231C" w14:textId="75142305" w:rsidR="00067397" w:rsidRPr="005E71B3" w:rsidRDefault="00067397" w:rsidP="00067397">
            <w:pPr>
              <w:jc w:val="center"/>
              <w:rPr>
                <w:color w:val="000000"/>
              </w:rPr>
            </w:pPr>
            <w:r w:rsidRPr="00021308">
              <w:t>3</w:t>
            </w:r>
          </w:p>
        </w:tc>
        <w:tc>
          <w:tcPr>
            <w:tcW w:w="1676" w:type="dxa"/>
            <w:shd w:val="clear" w:color="auto" w:fill="auto"/>
          </w:tcPr>
          <w:p w14:paraId="2696D3DF" w14:textId="68A734FC" w:rsidR="00067397" w:rsidRPr="00800E5E" w:rsidRDefault="00067397" w:rsidP="00067397">
            <w:r w:rsidRPr="00511ACD">
              <w:t>33690000-3 Лікарські засоби різні</w:t>
            </w:r>
          </w:p>
        </w:tc>
        <w:tc>
          <w:tcPr>
            <w:tcW w:w="4052" w:type="dxa"/>
            <w:shd w:val="clear" w:color="auto" w:fill="auto"/>
            <w:vAlign w:val="center"/>
          </w:tcPr>
          <w:p w14:paraId="034ADEAB" w14:textId="61092819" w:rsidR="00067397" w:rsidRPr="00067397" w:rsidRDefault="00067397" w:rsidP="00067397">
            <w:r w:rsidRPr="00067397">
              <w:t xml:space="preserve">48283 Вірус гепатиту A, </w:t>
            </w:r>
            <w:r w:rsidRPr="00067397">
              <w:br/>
              <w:t>імуноглобулін M (</w:t>
            </w:r>
            <w:proofErr w:type="spellStart"/>
            <w:r w:rsidRPr="00067397">
              <w:t>IgM</w:t>
            </w:r>
            <w:proofErr w:type="spellEnd"/>
            <w:r w:rsidRPr="00067397">
              <w:t xml:space="preserve">), </w:t>
            </w:r>
            <w:r w:rsidRPr="00067397">
              <w:br/>
              <w:t xml:space="preserve">антитіла IVD (діагностика </w:t>
            </w:r>
            <w:r w:rsidRPr="00067397">
              <w:br/>
            </w:r>
            <w:proofErr w:type="spellStart"/>
            <w:r w:rsidRPr="00067397">
              <w:t>in</w:t>
            </w:r>
            <w:proofErr w:type="spellEnd"/>
            <w:r w:rsidRPr="00067397">
              <w:t xml:space="preserve"> </w:t>
            </w:r>
            <w:proofErr w:type="spellStart"/>
            <w:r w:rsidRPr="00067397">
              <w:t>vitro</w:t>
            </w:r>
            <w:proofErr w:type="spellEnd"/>
            <w:r w:rsidRPr="00067397">
              <w:t xml:space="preserve"> ), набір, </w:t>
            </w:r>
            <w:r w:rsidRPr="00067397">
              <w:br/>
            </w:r>
            <w:proofErr w:type="spellStart"/>
            <w:r w:rsidRPr="00067397">
              <w:t>імунохемілюмінесцентний</w:t>
            </w:r>
            <w:proofErr w:type="spellEnd"/>
            <w:r w:rsidRPr="00067397">
              <w:t xml:space="preserve"> </w:t>
            </w:r>
            <w:r w:rsidRPr="00067397">
              <w:br/>
              <w:t xml:space="preserve"> аналіз</w:t>
            </w:r>
          </w:p>
        </w:tc>
      </w:tr>
      <w:tr w:rsidR="00067397" w14:paraId="522D600C" w14:textId="77777777" w:rsidTr="00304EA4">
        <w:trPr>
          <w:trHeight w:val="930"/>
        </w:trPr>
        <w:tc>
          <w:tcPr>
            <w:tcW w:w="454" w:type="dxa"/>
            <w:shd w:val="clear" w:color="auto" w:fill="auto"/>
            <w:vAlign w:val="center"/>
          </w:tcPr>
          <w:p w14:paraId="34F0984D" w14:textId="44666779" w:rsidR="00067397" w:rsidRDefault="00067397" w:rsidP="00067397">
            <w:pPr>
              <w:jc w:val="center"/>
              <w:rPr>
                <w:color w:val="000000"/>
                <w:lang w:val="en-US"/>
              </w:rPr>
            </w:pPr>
            <w:r>
              <w:rPr>
                <w:sz w:val="20"/>
                <w:szCs w:val="20"/>
              </w:rPr>
              <w:t>14</w:t>
            </w:r>
          </w:p>
        </w:tc>
        <w:tc>
          <w:tcPr>
            <w:tcW w:w="3351" w:type="dxa"/>
            <w:gridSpan w:val="2"/>
            <w:shd w:val="clear" w:color="auto" w:fill="auto"/>
            <w:vAlign w:val="center"/>
          </w:tcPr>
          <w:p w14:paraId="0D0FA03C" w14:textId="5C9501F4" w:rsidR="00067397" w:rsidRPr="00067397" w:rsidRDefault="00067397" w:rsidP="00067397">
            <w:r w:rsidRPr="00067397">
              <w:rPr>
                <w:color w:val="000000"/>
              </w:rPr>
              <w:t xml:space="preserve">Контроль </w:t>
            </w:r>
            <w:proofErr w:type="spellStart"/>
            <w:r w:rsidRPr="00067397">
              <w:rPr>
                <w:color w:val="000000"/>
              </w:rPr>
              <w:t>PreciControl</w:t>
            </w:r>
            <w:proofErr w:type="spellEnd"/>
            <w:r w:rsidRPr="00067397">
              <w:rPr>
                <w:color w:val="000000"/>
              </w:rPr>
              <w:t xml:space="preserve"> для тесту для якісного визначення антитіл класу </w:t>
            </w:r>
            <w:proofErr w:type="spellStart"/>
            <w:r w:rsidRPr="00067397">
              <w:rPr>
                <w:color w:val="000000"/>
              </w:rPr>
              <w:t>IgM</w:t>
            </w:r>
            <w:proofErr w:type="spellEnd"/>
            <w:r w:rsidRPr="00067397">
              <w:rPr>
                <w:color w:val="000000"/>
              </w:rPr>
              <w:t xml:space="preserve"> до вірусу гепатиту А (</w:t>
            </w:r>
            <w:proofErr w:type="spellStart"/>
            <w:r w:rsidRPr="00067397">
              <w:rPr>
                <w:color w:val="000000"/>
              </w:rPr>
              <w:t>Anti</w:t>
            </w:r>
            <w:proofErr w:type="spellEnd"/>
            <w:r w:rsidRPr="00067397">
              <w:rPr>
                <w:color w:val="000000"/>
              </w:rPr>
              <w:t xml:space="preserve">-HAV </w:t>
            </w:r>
            <w:proofErr w:type="spellStart"/>
            <w:r w:rsidRPr="00067397">
              <w:rPr>
                <w:color w:val="000000"/>
              </w:rPr>
              <w:t>IgM</w:t>
            </w:r>
            <w:proofErr w:type="spellEnd"/>
            <w:r w:rsidRPr="00067397">
              <w:rPr>
                <w:color w:val="000000"/>
              </w:rPr>
              <w:t>), 2 × 8 × 0.67 мл (</w:t>
            </w:r>
            <w:proofErr w:type="spellStart"/>
            <w:r w:rsidRPr="00067397">
              <w:rPr>
                <w:color w:val="000000"/>
              </w:rPr>
              <w:t>mL</w:t>
            </w:r>
            <w:proofErr w:type="spellEnd"/>
            <w:r w:rsidRPr="00067397">
              <w:rPr>
                <w:color w:val="000000"/>
              </w:rPr>
              <w:t xml:space="preserve">), для </w:t>
            </w:r>
            <w:proofErr w:type="spellStart"/>
            <w:r w:rsidRPr="00067397">
              <w:rPr>
                <w:color w:val="000000"/>
              </w:rPr>
              <w:t>cobas</w:t>
            </w:r>
            <w:proofErr w:type="spellEnd"/>
            <w:r w:rsidRPr="00067397">
              <w:rPr>
                <w:color w:val="000000"/>
              </w:rPr>
              <w:t xml:space="preserve"> e</w:t>
            </w:r>
          </w:p>
        </w:tc>
        <w:tc>
          <w:tcPr>
            <w:tcW w:w="760" w:type="dxa"/>
            <w:shd w:val="clear" w:color="auto" w:fill="auto"/>
            <w:noWrap/>
          </w:tcPr>
          <w:p w14:paraId="2B82E49B" w14:textId="60D110F5" w:rsidR="00067397" w:rsidRPr="005E71B3" w:rsidRDefault="00067397" w:rsidP="00067397">
            <w:pPr>
              <w:jc w:val="center"/>
            </w:pPr>
            <w:r w:rsidRPr="00021308">
              <w:t>набір</w:t>
            </w:r>
          </w:p>
        </w:tc>
        <w:tc>
          <w:tcPr>
            <w:tcW w:w="709" w:type="dxa"/>
            <w:shd w:val="clear" w:color="auto" w:fill="auto"/>
            <w:noWrap/>
          </w:tcPr>
          <w:p w14:paraId="5788DABC" w14:textId="293E39B2" w:rsidR="00067397" w:rsidRPr="005E71B3" w:rsidRDefault="00067397" w:rsidP="00067397">
            <w:pPr>
              <w:jc w:val="center"/>
              <w:rPr>
                <w:color w:val="000000"/>
              </w:rPr>
            </w:pPr>
            <w:r w:rsidRPr="00021308">
              <w:t>2</w:t>
            </w:r>
          </w:p>
        </w:tc>
        <w:tc>
          <w:tcPr>
            <w:tcW w:w="1676" w:type="dxa"/>
            <w:shd w:val="clear" w:color="auto" w:fill="auto"/>
          </w:tcPr>
          <w:p w14:paraId="383C42A0" w14:textId="71A886C7" w:rsidR="00067397" w:rsidRPr="00800E5E" w:rsidRDefault="00067397" w:rsidP="00067397">
            <w:r w:rsidRPr="00511ACD">
              <w:t>33690000-3 Лікарські засоби різні</w:t>
            </w:r>
          </w:p>
        </w:tc>
        <w:tc>
          <w:tcPr>
            <w:tcW w:w="4052" w:type="dxa"/>
            <w:shd w:val="clear" w:color="auto" w:fill="auto"/>
            <w:vAlign w:val="center"/>
          </w:tcPr>
          <w:p w14:paraId="7AD4D647" w14:textId="36D2521B" w:rsidR="00067397" w:rsidRPr="00067397" w:rsidRDefault="00067397" w:rsidP="00067397">
            <w:r w:rsidRPr="00067397">
              <w:t xml:space="preserve">41960 Вірус гепатиту А </w:t>
            </w:r>
            <w:r w:rsidRPr="00067397">
              <w:br/>
              <w:t>імуноглобуліну М (</w:t>
            </w:r>
            <w:proofErr w:type="spellStart"/>
            <w:r w:rsidRPr="00067397">
              <w:t>IgM</w:t>
            </w:r>
            <w:proofErr w:type="spellEnd"/>
            <w:r w:rsidRPr="00067397">
              <w:t xml:space="preserve">), </w:t>
            </w:r>
            <w:r w:rsidRPr="00067397">
              <w:br/>
              <w:t xml:space="preserve">антитіло IVD (діагностика </w:t>
            </w:r>
            <w:proofErr w:type="spellStart"/>
            <w:r w:rsidRPr="00067397">
              <w:t>in</w:t>
            </w:r>
            <w:proofErr w:type="spellEnd"/>
            <w:r w:rsidRPr="00067397">
              <w:t xml:space="preserve"> </w:t>
            </w:r>
            <w:r w:rsidRPr="00067397">
              <w:br/>
            </w:r>
            <w:proofErr w:type="spellStart"/>
            <w:r w:rsidRPr="00067397">
              <w:t>vitro</w:t>
            </w:r>
            <w:proofErr w:type="spellEnd"/>
            <w:r w:rsidRPr="00067397">
              <w:t xml:space="preserve"> ), контроль</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2DBA2CC1" w14:textId="77777777" w:rsidR="006D1FA5" w:rsidRPr="006D1FA5" w:rsidRDefault="006D1FA5" w:rsidP="006D1FA5">
      <w:pPr>
        <w:spacing w:line="288" w:lineRule="auto"/>
        <w:jc w:val="center"/>
        <w:rPr>
          <w:b/>
          <w:i/>
          <w:lang w:eastAsia="en-US"/>
        </w:rPr>
      </w:pPr>
      <w:r w:rsidRPr="006D1FA5">
        <w:rPr>
          <w:b/>
          <w:lang w:eastAsia="en-US"/>
        </w:rPr>
        <w:t xml:space="preserve">Медико-технічні вимоги на закупівлю реагентів та витратних матеріалів до </w:t>
      </w:r>
      <w:r w:rsidRPr="006D1FA5">
        <w:rPr>
          <w:b/>
          <w:i/>
          <w:lang w:eastAsia="en-US"/>
        </w:rPr>
        <w:t xml:space="preserve">аналізатору </w:t>
      </w:r>
      <w:r w:rsidRPr="006D1FA5">
        <w:rPr>
          <w:b/>
          <w:i/>
          <w:lang w:val="en-US" w:eastAsia="en-US"/>
        </w:rPr>
        <w:t>Cobas</w:t>
      </w:r>
      <w:r w:rsidRPr="006D1FA5">
        <w:rPr>
          <w:b/>
          <w:i/>
          <w:lang w:val="ru-RU" w:eastAsia="en-US"/>
        </w:rPr>
        <w:t xml:space="preserve"> </w:t>
      </w:r>
      <w:r w:rsidRPr="006D1FA5">
        <w:rPr>
          <w:b/>
          <w:i/>
          <w:lang w:val="en-US" w:eastAsia="en-US"/>
        </w:rPr>
        <w:t>e</w:t>
      </w:r>
      <w:r w:rsidRPr="006D1FA5">
        <w:rPr>
          <w:b/>
          <w:i/>
          <w:lang w:val="ru-RU" w:eastAsia="en-US"/>
        </w:rPr>
        <w:t>411</w:t>
      </w:r>
    </w:p>
    <w:p w14:paraId="5A53C373" w14:textId="77777777" w:rsidR="006D1FA5" w:rsidRPr="006D1FA5" w:rsidRDefault="006D1FA5" w:rsidP="006D1FA5">
      <w:pPr>
        <w:spacing w:line="288" w:lineRule="auto"/>
        <w:jc w:val="center"/>
        <w:rPr>
          <w:b/>
          <w:lang w:eastAsia="en-US"/>
        </w:rPr>
      </w:pPr>
      <w:r w:rsidRPr="006D1FA5">
        <w:rPr>
          <w:b/>
          <w:lang w:eastAsia="en-US"/>
        </w:rPr>
        <w:t xml:space="preserve">Українського </w:t>
      </w:r>
      <w:proofErr w:type="spellStart"/>
      <w:r w:rsidRPr="006D1FA5">
        <w:rPr>
          <w:b/>
          <w:lang w:eastAsia="en-US"/>
        </w:rPr>
        <w:t>Референс</w:t>
      </w:r>
      <w:proofErr w:type="spellEnd"/>
      <w:r w:rsidRPr="006D1FA5">
        <w:rPr>
          <w:b/>
          <w:lang w:eastAsia="en-US"/>
        </w:rPr>
        <w:t>-центру з клінічної лабораторної діагностики та метрології НДСЛ "ОХМАТДИТ" МОЗ України на 202</w:t>
      </w:r>
      <w:r w:rsidRPr="006D1FA5">
        <w:rPr>
          <w:b/>
          <w:lang w:val="ru-RU" w:eastAsia="en-US"/>
        </w:rPr>
        <w:t>6</w:t>
      </w:r>
      <w:r w:rsidRPr="006D1FA5">
        <w:rPr>
          <w:b/>
          <w:lang w:eastAsia="en-US"/>
        </w:rPr>
        <w:t xml:space="preserve"> рік.</w:t>
      </w:r>
    </w:p>
    <w:p w14:paraId="5A7DFCBA" w14:textId="77777777" w:rsidR="006D1FA5" w:rsidRPr="006D1FA5" w:rsidRDefault="006D1FA5" w:rsidP="006D1FA5">
      <w:pPr>
        <w:spacing w:line="288" w:lineRule="auto"/>
        <w:jc w:val="center"/>
        <w:rPr>
          <w:b/>
          <w:lang w:eastAsia="en-US"/>
        </w:rPr>
      </w:pP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1768E96D" w14:textId="77777777" w:rsidR="006D1FA5" w:rsidRPr="006D1FA5" w:rsidRDefault="006D1FA5" w:rsidP="006D1FA5">
      <w:pPr>
        <w:spacing w:line="264" w:lineRule="auto"/>
        <w:ind w:firstLine="357"/>
        <w:jc w:val="both"/>
        <w:rPr>
          <w:lang w:eastAsia="en-US"/>
        </w:rPr>
      </w:pPr>
      <w:r w:rsidRPr="006D1FA5">
        <w:rPr>
          <w:lang w:eastAsia="en-US"/>
        </w:rPr>
        <w:t>Вся лабораторна продукція, що представлена на торги повинна:</w:t>
      </w:r>
    </w:p>
    <w:p w14:paraId="2ECFA648" w14:textId="77777777" w:rsidR="006D1FA5" w:rsidRPr="006D1FA5" w:rsidRDefault="006D1FA5" w:rsidP="006D1FA5">
      <w:pPr>
        <w:spacing w:line="264" w:lineRule="auto"/>
        <w:ind w:firstLine="357"/>
        <w:jc w:val="both"/>
        <w:rPr>
          <w:lang w:eastAsia="en-US"/>
        </w:rPr>
      </w:pPr>
      <w:r w:rsidRPr="006D1FA5">
        <w:rPr>
          <w:lang w:eastAsia="en-US"/>
        </w:rPr>
        <w:t>1. Бути зареєстрованою в Україні або мати декларацію про відповідність та відповідати вимогам чинного законодавства щодо їх виробництва.</w:t>
      </w:r>
    </w:p>
    <w:p w14:paraId="6F2AEE06" w14:textId="77777777" w:rsidR="006D1FA5" w:rsidRPr="006D1FA5" w:rsidRDefault="006D1FA5" w:rsidP="006D1FA5">
      <w:pPr>
        <w:spacing w:line="264" w:lineRule="auto"/>
        <w:ind w:firstLine="357"/>
        <w:jc w:val="both"/>
        <w:rPr>
          <w:lang w:eastAsia="en-US"/>
        </w:rPr>
      </w:pPr>
      <w:r w:rsidRPr="006D1FA5">
        <w:rPr>
          <w:lang w:eastAsia="en-US"/>
        </w:rPr>
        <w:lastRenderedPageBreak/>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5CFA3C29" w14:textId="77777777" w:rsidR="006D1FA5" w:rsidRPr="006D1FA5" w:rsidRDefault="006D1FA5" w:rsidP="006D1FA5">
      <w:pPr>
        <w:spacing w:line="264" w:lineRule="auto"/>
        <w:ind w:firstLine="357"/>
        <w:jc w:val="both"/>
        <w:rPr>
          <w:lang w:eastAsia="en-US"/>
        </w:rPr>
      </w:pPr>
      <w:r w:rsidRPr="006D1FA5">
        <w:rPr>
          <w:lang w:eastAsia="en-US"/>
        </w:rPr>
        <w:t>3. Бути адаптованою до відповідного аналізатору, що заявлений в лоті.</w:t>
      </w:r>
    </w:p>
    <w:p w14:paraId="06E2E4F6" w14:textId="77777777" w:rsidR="006D1FA5" w:rsidRPr="006D1FA5" w:rsidRDefault="006D1FA5" w:rsidP="006D1FA5">
      <w:pPr>
        <w:spacing w:line="264" w:lineRule="auto"/>
        <w:ind w:firstLine="357"/>
        <w:jc w:val="both"/>
        <w:rPr>
          <w:lang w:eastAsia="en-US"/>
        </w:rPr>
      </w:pPr>
      <w:r w:rsidRPr="006D1FA5">
        <w:rPr>
          <w:lang w:eastAsia="en-US"/>
        </w:rPr>
        <w:t>4. Мати зазначену на упаковці дату виробництва та термін придатності.</w:t>
      </w:r>
    </w:p>
    <w:p w14:paraId="497672B4" w14:textId="77777777" w:rsidR="006D1FA5" w:rsidRPr="006D1FA5" w:rsidRDefault="006D1FA5" w:rsidP="006D1FA5">
      <w:pPr>
        <w:spacing w:line="264" w:lineRule="auto"/>
        <w:ind w:firstLine="357"/>
        <w:jc w:val="both"/>
        <w:rPr>
          <w:lang w:eastAsia="en-US"/>
        </w:rPr>
      </w:pPr>
      <w:r w:rsidRPr="006D1FA5">
        <w:rPr>
          <w:lang w:eastAsia="en-US"/>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01B4C37" w14:textId="77777777" w:rsidR="006D1FA5" w:rsidRPr="006D1FA5" w:rsidRDefault="006D1FA5" w:rsidP="006D1FA5">
      <w:pPr>
        <w:spacing w:line="264" w:lineRule="auto"/>
        <w:ind w:firstLine="357"/>
        <w:jc w:val="both"/>
        <w:rPr>
          <w:lang w:eastAsia="en-US"/>
        </w:rPr>
      </w:pPr>
      <w:r w:rsidRPr="006D1FA5">
        <w:rPr>
          <w:lang w:eastAsia="en-US"/>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1247B83E" w14:textId="77777777" w:rsidR="006D1FA5" w:rsidRPr="006D1FA5" w:rsidRDefault="006D1FA5" w:rsidP="006D1FA5">
      <w:pPr>
        <w:spacing w:line="264" w:lineRule="auto"/>
        <w:ind w:firstLine="357"/>
        <w:jc w:val="both"/>
        <w:rPr>
          <w:lang w:eastAsia="en-US"/>
        </w:rPr>
      </w:pPr>
      <w:r w:rsidRPr="006D1FA5">
        <w:rPr>
          <w:lang w:eastAsia="en-US"/>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6473E954" w14:textId="77777777" w:rsidR="006D1FA5" w:rsidRPr="006D1FA5" w:rsidRDefault="006D1FA5" w:rsidP="006D1FA5">
      <w:pPr>
        <w:spacing w:line="264" w:lineRule="auto"/>
        <w:ind w:firstLine="357"/>
        <w:jc w:val="both"/>
        <w:rPr>
          <w:lang w:eastAsia="en-US"/>
        </w:rPr>
      </w:pPr>
      <w:r w:rsidRPr="006D1FA5">
        <w:rPr>
          <w:lang w:eastAsia="en-US"/>
        </w:rPr>
        <w:t>8. Мати термін придатності на момент поставки не менше 80% від передбаченого.</w:t>
      </w:r>
    </w:p>
    <w:p w14:paraId="4DCB2E4E" w14:textId="77777777" w:rsidR="006D1FA5" w:rsidRPr="006D1FA5" w:rsidRDefault="006D1FA5" w:rsidP="006D1FA5">
      <w:pPr>
        <w:spacing w:line="264" w:lineRule="auto"/>
        <w:ind w:firstLine="357"/>
        <w:jc w:val="both"/>
        <w:rPr>
          <w:lang w:eastAsia="en-US"/>
        </w:rPr>
      </w:pPr>
      <w:r w:rsidRPr="006D1FA5">
        <w:rPr>
          <w:lang w:eastAsia="en-US"/>
        </w:rPr>
        <w:t>9. Зберігатися та транспортуватися з дотриманням встановлених вимог до кожної позиції.</w:t>
      </w:r>
    </w:p>
    <w:p w14:paraId="06BC4AA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Вимоги до реагентів :</w:t>
      </w:r>
    </w:p>
    <w:p w14:paraId="00893DEB" w14:textId="77777777" w:rsidR="006D1FA5" w:rsidRPr="006D1FA5" w:rsidRDefault="006D1FA5" w:rsidP="006D1FA5">
      <w:pPr>
        <w:spacing w:line="264" w:lineRule="auto"/>
        <w:ind w:firstLine="357"/>
        <w:jc w:val="both"/>
        <w:rPr>
          <w:b/>
          <w:u w:val="single"/>
          <w:lang w:eastAsia="en-US"/>
        </w:rPr>
      </w:pPr>
      <w:r w:rsidRPr="006D1FA5">
        <w:rPr>
          <w:b/>
          <w:u w:val="single"/>
          <w:lang w:eastAsia="en-US"/>
        </w:rPr>
        <w:t>Загальні:</w:t>
      </w:r>
    </w:p>
    <w:p w14:paraId="2C1911E6" w14:textId="77777777" w:rsidR="006D1FA5" w:rsidRPr="006D1FA5" w:rsidRDefault="006D1FA5" w:rsidP="006D1FA5">
      <w:pPr>
        <w:spacing w:line="264" w:lineRule="auto"/>
        <w:ind w:firstLine="357"/>
        <w:jc w:val="both"/>
        <w:rPr>
          <w:lang w:eastAsia="en-US"/>
        </w:rPr>
      </w:pPr>
      <w:r w:rsidRPr="006D1FA5">
        <w:rPr>
          <w:lang w:eastAsia="en-US"/>
        </w:rPr>
        <w:t>1. До набору реагентів по визначенню кожного показника повинні входити всі необхідні реактиви відповідно до методики проведення аналізу.</w:t>
      </w:r>
    </w:p>
    <w:p w14:paraId="58D080DE" w14:textId="77777777" w:rsidR="006D1FA5" w:rsidRPr="006D1FA5" w:rsidRDefault="006D1FA5" w:rsidP="006D1FA5">
      <w:pPr>
        <w:spacing w:line="264" w:lineRule="auto"/>
        <w:ind w:firstLine="357"/>
        <w:jc w:val="both"/>
        <w:rPr>
          <w:lang w:eastAsia="en-US"/>
        </w:rPr>
      </w:pPr>
      <w:r w:rsidRPr="006D1FA5">
        <w:rPr>
          <w:lang w:eastAsia="en-US"/>
        </w:rPr>
        <w:t>2. Реактиви повинні мати зручну форму для використання з мінімальним етапом підготовки, повну комплектацію та неушкоджену упаковку.</w:t>
      </w:r>
    </w:p>
    <w:p w14:paraId="51ECA199" w14:textId="77777777" w:rsidR="006D1FA5" w:rsidRPr="006D1FA5" w:rsidRDefault="006D1FA5" w:rsidP="006D1FA5">
      <w:pPr>
        <w:spacing w:line="264" w:lineRule="auto"/>
        <w:ind w:firstLine="357"/>
        <w:jc w:val="both"/>
        <w:rPr>
          <w:lang w:eastAsia="en-US"/>
        </w:rPr>
      </w:pPr>
      <w:r w:rsidRPr="006D1FA5">
        <w:rPr>
          <w:lang w:eastAsia="en-US"/>
        </w:rPr>
        <w:t>3. При наявності браку реагентів або витратного матеріалу Продавець повинен гарантувати безкоштовну заміну товару не пізніше 30 днів.</w:t>
      </w:r>
    </w:p>
    <w:p w14:paraId="7E003DC0" w14:textId="77777777" w:rsidR="006D1FA5" w:rsidRPr="006D1FA5" w:rsidRDefault="006D1FA5" w:rsidP="006D1FA5">
      <w:pPr>
        <w:spacing w:line="264" w:lineRule="auto"/>
        <w:ind w:firstLine="357"/>
        <w:jc w:val="both"/>
        <w:rPr>
          <w:lang w:eastAsia="en-US"/>
        </w:rPr>
      </w:pPr>
      <w:r w:rsidRPr="006D1FA5">
        <w:rPr>
          <w:lang w:eastAsia="en-US"/>
        </w:rPr>
        <w:t>4. До реагентів повинна додаватись детальна інструкція українською та англійською мовами (у випадку закордонного виробника).</w:t>
      </w:r>
    </w:p>
    <w:p w14:paraId="6A4DE06A" w14:textId="77777777" w:rsidR="006D1FA5" w:rsidRPr="006D1FA5" w:rsidRDefault="006D1FA5" w:rsidP="006D1FA5">
      <w:pPr>
        <w:spacing w:line="264" w:lineRule="auto"/>
        <w:ind w:firstLine="357"/>
        <w:jc w:val="both"/>
        <w:rPr>
          <w:lang w:eastAsia="en-US"/>
        </w:rPr>
      </w:pPr>
      <w:r w:rsidRPr="006D1FA5">
        <w:rPr>
          <w:lang w:eastAsia="en-US"/>
        </w:rPr>
        <w:t xml:space="preserve">5. Концентрація </w:t>
      </w:r>
      <w:proofErr w:type="spellStart"/>
      <w:r w:rsidRPr="006D1FA5">
        <w:rPr>
          <w:lang w:eastAsia="en-US"/>
        </w:rPr>
        <w:t>аналіту</w:t>
      </w:r>
      <w:proofErr w:type="spellEnd"/>
      <w:r w:rsidRPr="006D1FA5">
        <w:rPr>
          <w:lang w:eastAsia="en-US"/>
        </w:rPr>
        <w:t xml:space="preserve"> в стандартах, </w:t>
      </w:r>
      <w:proofErr w:type="spellStart"/>
      <w:r w:rsidRPr="006D1FA5">
        <w:rPr>
          <w:lang w:eastAsia="en-US"/>
        </w:rPr>
        <w:t>калібраторах</w:t>
      </w:r>
      <w:proofErr w:type="spellEnd"/>
      <w:r w:rsidRPr="006D1FA5">
        <w:rPr>
          <w:lang w:eastAsia="en-US"/>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48A7317A" w14:textId="77777777" w:rsidR="006D1FA5" w:rsidRPr="006D1FA5" w:rsidRDefault="006D1FA5" w:rsidP="006D1FA5">
      <w:pPr>
        <w:spacing w:line="264" w:lineRule="auto"/>
        <w:ind w:firstLine="357"/>
        <w:jc w:val="both"/>
        <w:rPr>
          <w:lang w:eastAsia="en-US"/>
        </w:rPr>
      </w:pPr>
      <w:r w:rsidRPr="006D1FA5">
        <w:rPr>
          <w:lang w:eastAsia="en-US"/>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5121EF89" w14:textId="77777777" w:rsidR="006D1FA5" w:rsidRPr="006D1FA5" w:rsidRDefault="006D1FA5" w:rsidP="006D1FA5">
      <w:pPr>
        <w:spacing w:line="264" w:lineRule="auto"/>
        <w:ind w:firstLine="357"/>
        <w:jc w:val="both"/>
        <w:rPr>
          <w:lang w:eastAsia="en-US"/>
        </w:rPr>
      </w:pPr>
      <w:r w:rsidRPr="006D1FA5">
        <w:rPr>
          <w:lang w:eastAsia="en-US"/>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135053CE"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067397" w:rsidRPr="00067397">
        <w:rPr>
          <w:color w:val="000000"/>
        </w:rPr>
        <w:t>297</w:t>
      </w:r>
      <w:r w:rsidR="00067397">
        <w:rPr>
          <w:color w:val="000000"/>
          <w:lang w:val="ru-RU"/>
        </w:rPr>
        <w:t> </w:t>
      </w:r>
      <w:r w:rsidR="00067397" w:rsidRPr="00067397">
        <w:rPr>
          <w:color w:val="000000"/>
        </w:rPr>
        <w:t>912,77</w:t>
      </w:r>
      <w:r w:rsidR="00153A4D" w:rsidRPr="00032B14">
        <w:rPr>
          <w:color w:val="000000"/>
        </w:rPr>
        <w:t xml:space="preserve"> </w:t>
      </w:r>
      <w:r w:rsidR="00153A4D">
        <w:rPr>
          <w:color w:val="000000"/>
        </w:rPr>
        <w:t>грн (</w:t>
      </w:r>
      <w:r w:rsidR="00067397" w:rsidRPr="00067397">
        <w:rPr>
          <w:color w:val="000000"/>
        </w:rPr>
        <w:t>д</w:t>
      </w:r>
      <w:r w:rsidR="00067397" w:rsidRPr="00067397">
        <w:rPr>
          <w:color w:val="000000"/>
        </w:rPr>
        <w:t>вісті дев'яносто сім тисяч дев'ятсот дванадцять гривень 77 копійок</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9"/>
  </w:num>
  <w:num w:numId="3" w16cid:durableId="161971634">
    <w:abstractNumId w:val="4"/>
  </w:num>
  <w:num w:numId="4" w16cid:durableId="777723274">
    <w:abstractNumId w:val="7"/>
  </w:num>
  <w:num w:numId="5" w16cid:durableId="1973360045">
    <w:abstractNumId w:val="10"/>
  </w:num>
  <w:num w:numId="6" w16cid:durableId="1600212210">
    <w:abstractNumId w:val="12"/>
  </w:num>
  <w:num w:numId="7" w16cid:durableId="1111558931">
    <w:abstractNumId w:val="8"/>
  </w:num>
  <w:num w:numId="8" w16cid:durableId="1993025430">
    <w:abstractNumId w:val="3"/>
  </w:num>
  <w:num w:numId="9" w16cid:durableId="1051997008">
    <w:abstractNumId w:val="13"/>
  </w:num>
  <w:num w:numId="10" w16cid:durableId="2084914609">
    <w:abstractNumId w:val="5"/>
  </w:num>
  <w:num w:numId="11" w16cid:durableId="2145002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1852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240148">
    <w:abstractNumId w:val="1"/>
  </w:num>
  <w:num w:numId="14" w16cid:durableId="38857179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D77BB"/>
    <w:rsid w:val="000E7329"/>
    <w:rsid w:val="00122D50"/>
    <w:rsid w:val="00153A4D"/>
    <w:rsid w:val="001F36E4"/>
    <w:rsid w:val="00293C3D"/>
    <w:rsid w:val="002A270A"/>
    <w:rsid w:val="002C0EF4"/>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52468D"/>
    <w:rsid w:val="00577FCD"/>
    <w:rsid w:val="005B2B42"/>
    <w:rsid w:val="005C22AE"/>
    <w:rsid w:val="005E71B3"/>
    <w:rsid w:val="005E77A2"/>
    <w:rsid w:val="005F5AA5"/>
    <w:rsid w:val="00613F0A"/>
    <w:rsid w:val="00677D49"/>
    <w:rsid w:val="006D1FA5"/>
    <w:rsid w:val="007018F6"/>
    <w:rsid w:val="00765CDB"/>
    <w:rsid w:val="007B270E"/>
    <w:rsid w:val="007E3784"/>
    <w:rsid w:val="00813661"/>
    <w:rsid w:val="008304E5"/>
    <w:rsid w:val="00884943"/>
    <w:rsid w:val="008874B2"/>
    <w:rsid w:val="008E1B80"/>
    <w:rsid w:val="00922F04"/>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6040"/>
    <w:rsid w:val="00C97895"/>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3</Pages>
  <Words>5383</Words>
  <Characters>3069</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73</cp:revision>
  <cp:lastPrinted>2025-01-20T07:48:00Z</cp:lastPrinted>
  <dcterms:created xsi:type="dcterms:W3CDTF">2025-01-30T07:30:00Z</dcterms:created>
  <dcterms:modified xsi:type="dcterms:W3CDTF">2026-02-20T15:06:00Z</dcterms:modified>
</cp:coreProperties>
</file>