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096E6C1F" w:rsidR="00122D50" w:rsidRPr="00903BAF" w:rsidRDefault="00C93225" w:rsidP="00122D50">
      <w:pPr>
        <w:pStyle w:val="rvps2"/>
        <w:shd w:val="clear" w:color="auto" w:fill="FFFFFF"/>
        <w:spacing w:after="0"/>
        <w:jc w:val="both"/>
        <w:textAlignment w:val="baseline"/>
        <w:rPr>
          <w:b/>
          <w:color w:val="000000"/>
        </w:rPr>
      </w:pPr>
      <w:r w:rsidRPr="00C93225">
        <w:rPr>
          <w:b/>
          <w:color w:val="000000"/>
          <w:sz w:val="25"/>
          <w:szCs w:val="25"/>
        </w:rPr>
        <w:t xml:space="preserve">Тест-набір для визначення амінокислот, вільного </w:t>
      </w:r>
      <w:proofErr w:type="spellStart"/>
      <w:r w:rsidRPr="00C93225">
        <w:rPr>
          <w:b/>
          <w:color w:val="000000"/>
          <w:sz w:val="25"/>
          <w:szCs w:val="25"/>
        </w:rPr>
        <w:t>карнітину</w:t>
      </w:r>
      <w:proofErr w:type="spellEnd"/>
      <w:r w:rsidRPr="00C93225">
        <w:rPr>
          <w:b/>
          <w:color w:val="000000"/>
          <w:sz w:val="25"/>
          <w:szCs w:val="25"/>
        </w:rPr>
        <w:t xml:space="preserve">, </w:t>
      </w:r>
      <w:proofErr w:type="spellStart"/>
      <w:r w:rsidRPr="00C93225">
        <w:rPr>
          <w:b/>
          <w:color w:val="000000"/>
          <w:sz w:val="25"/>
          <w:szCs w:val="25"/>
        </w:rPr>
        <w:t>ацилкарнітину</w:t>
      </w:r>
      <w:proofErr w:type="spellEnd"/>
      <w:r w:rsidRPr="00C93225">
        <w:rPr>
          <w:b/>
          <w:color w:val="000000"/>
          <w:sz w:val="25"/>
          <w:szCs w:val="25"/>
        </w:rPr>
        <w:t xml:space="preserve"> та інших </w:t>
      </w:r>
      <w:proofErr w:type="spellStart"/>
      <w:r w:rsidRPr="00C93225">
        <w:rPr>
          <w:b/>
          <w:color w:val="000000"/>
          <w:sz w:val="25"/>
          <w:szCs w:val="25"/>
        </w:rPr>
        <w:t>аналітів</w:t>
      </w:r>
      <w:proofErr w:type="spellEnd"/>
      <w:r w:rsidRPr="00C93225">
        <w:rPr>
          <w:b/>
          <w:color w:val="000000"/>
          <w:sz w:val="25"/>
          <w:szCs w:val="25"/>
        </w:rPr>
        <w:t xml:space="preserve"> методом </w:t>
      </w:r>
      <w:proofErr w:type="spellStart"/>
      <w:r w:rsidRPr="00C93225">
        <w:rPr>
          <w:b/>
          <w:color w:val="000000"/>
          <w:sz w:val="25"/>
          <w:szCs w:val="25"/>
        </w:rPr>
        <w:t>тандемной</w:t>
      </w:r>
      <w:proofErr w:type="spellEnd"/>
      <w:r w:rsidRPr="00C93225">
        <w:rPr>
          <w:b/>
          <w:color w:val="000000"/>
          <w:sz w:val="25"/>
          <w:szCs w:val="25"/>
        </w:rPr>
        <w:t xml:space="preserve"> мас-спектрометрії в зразках крові, висушених на фільтрувальному папері для скринінгу новонароджених на вроджені метаболічні порушення</w:t>
      </w:r>
      <w:r w:rsidR="0097336A" w:rsidRPr="00F76A7C">
        <w:rPr>
          <w:b/>
          <w:color w:val="000000"/>
          <w:sz w:val="25"/>
          <w:szCs w:val="25"/>
        </w:rPr>
        <w:t>; або еквівалент - код ДК 021:2015 – 33690000-3 лікарські засоби різні.</w:t>
      </w:r>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992"/>
        <w:gridCol w:w="851"/>
        <w:gridCol w:w="2126"/>
        <w:gridCol w:w="3542"/>
      </w:tblGrid>
      <w:tr w:rsidR="00122D50" w14:paraId="268A28A3" w14:textId="77777777" w:rsidTr="00503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51"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97336A" w14:paraId="1C4677FA" w14:textId="77777777" w:rsidTr="00503469">
        <w:trPr>
          <w:trHeight w:val="930"/>
        </w:trPr>
        <w:tc>
          <w:tcPr>
            <w:tcW w:w="596" w:type="dxa"/>
            <w:shd w:val="clear" w:color="auto" w:fill="auto"/>
            <w:vAlign w:val="center"/>
          </w:tcPr>
          <w:p w14:paraId="2D9FF2A9" w14:textId="77777777" w:rsidR="0097336A" w:rsidRDefault="0097336A" w:rsidP="0097336A">
            <w:pPr>
              <w:jc w:val="center"/>
              <w:rPr>
                <w:sz w:val="22"/>
                <w:szCs w:val="22"/>
              </w:rPr>
            </w:pPr>
            <w:r>
              <w:rPr>
                <w:sz w:val="20"/>
                <w:szCs w:val="20"/>
              </w:rPr>
              <w:t>1</w:t>
            </w:r>
          </w:p>
        </w:tc>
        <w:tc>
          <w:tcPr>
            <w:tcW w:w="2534" w:type="dxa"/>
            <w:shd w:val="clear" w:color="auto" w:fill="auto"/>
            <w:hideMark/>
          </w:tcPr>
          <w:p w14:paraId="6C2D131C" w14:textId="27FB0AD7" w:rsidR="0097336A" w:rsidRDefault="00C93225" w:rsidP="0097336A">
            <w:pPr>
              <w:rPr>
                <w:sz w:val="20"/>
                <w:szCs w:val="20"/>
              </w:rPr>
            </w:pPr>
            <w:r w:rsidRPr="00C93225">
              <w:t xml:space="preserve">Тест-набір для визначення амінокислот, вільного </w:t>
            </w:r>
            <w:proofErr w:type="spellStart"/>
            <w:r w:rsidRPr="00C93225">
              <w:t>карнітину</w:t>
            </w:r>
            <w:proofErr w:type="spellEnd"/>
            <w:r w:rsidRPr="00C93225">
              <w:t xml:space="preserve">, </w:t>
            </w:r>
            <w:proofErr w:type="spellStart"/>
            <w:r w:rsidRPr="00C93225">
              <w:t>ацилкарнітину</w:t>
            </w:r>
            <w:proofErr w:type="spellEnd"/>
            <w:r w:rsidRPr="00C93225">
              <w:t xml:space="preserve"> та інших </w:t>
            </w:r>
            <w:proofErr w:type="spellStart"/>
            <w:r w:rsidRPr="00C93225">
              <w:t>аналітів</w:t>
            </w:r>
            <w:proofErr w:type="spellEnd"/>
            <w:r w:rsidRPr="00C93225">
              <w:t xml:space="preserve"> методом </w:t>
            </w:r>
            <w:proofErr w:type="spellStart"/>
            <w:r w:rsidRPr="00C93225">
              <w:t>тандемной</w:t>
            </w:r>
            <w:proofErr w:type="spellEnd"/>
            <w:r w:rsidRPr="00C93225">
              <w:t xml:space="preserve"> мас-спектрометрії в зразках крові, висушених на фільтрувальному папері для скринінгу новонароджених на вроджені метаболічні порушення </w:t>
            </w:r>
          </w:p>
        </w:tc>
        <w:tc>
          <w:tcPr>
            <w:tcW w:w="992" w:type="dxa"/>
            <w:shd w:val="clear" w:color="auto" w:fill="auto"/>
            <w:noWrap/>
            <w:hideMark/>
          </w:tcPr>
          <w:p w14:paraId="18431196" w14:textId="6D737949" w:rsidR="0097336A" w:rsidRDefault="0097336A" w:rsidP="0097336A">
            <w:pPr>
              <w:jc w:val="center"/>
              <w:rPr>
                <w:sz w:val="22"/>
                <w:szCs w:val="22"/>
              </w:rPr>
            </w:pPr>
            <w:r w:rsidRPr="00DF6E4D">
              <w:t>набір</w:t>
            </w:r>
          </w:p>
        </w:tc>
        <w:tc>
          <w:tcPr>
            <w:tcW w:w="851" w:type="dxa"/>
            <w:shd w:val="clear" w:color="auto" w:fill="auto"/>
            <w:noWrap/>
            <w:hideMark/>
          </w:tcPr>
          <w:p w14:paraId="60065712" w14:textId="254F5745" w:rsidR="0097336A" w:rsidRDefault="00C93225" w:rsidP="0097336A">
            <w:pPr>
              <w:jc w:val="center"/>
              <w:rPr>
                <w:sz w:val="20"/>
                <w:szCs w:val="20"/>
              </w:rPr>
            </w:pPr>
            <w:r>
              <w:t>84</w:t>
            </w:r>
          </w:p>
        </w:tc>
        <w:tc>
          <w:tcPr>
            <w:tcW w:w="2126" w:type="dxa"/>
            <w:shd w:val="clear" w:color="auto" w:fill="auto"/>
            <w:hideMark/>
          </w:tcPr>
          <w:p w14:paraId="6E47347D" w14:textId="48BA69E2" w:rsidR="0097336A" w:rsidRDefault="0097336A" w:rsidP="0097336A">
            <w:pPr>
              <w:rPr>
                <w:sz w:val="20"/>
                <w:szCs w:val="20"/>
              </w:rPr>
            </w:pPr>
            <w:r w:rsidRPr="00922EEC">
              <w:t xml:space="preserve">ДК 021:2015 </w:t>
            </w:r>
            <w:r w:rsidR="00C93225" w:rsidRPr="00C93225">
              <w:t>33190000-8 - Медичне обладнання та вироби медичного призначення різні</w:t>
            </w:r>
          </w:p>
        </w:tc>
        <w:tc>
          <w:tcPr>
            <w:tcW w:w="3542" w:type="dxa"/>
            <w:shd w:val="clear" w:color="auto" w:fill="auto"/>
            <w:hideMark/>
          </w:tcPr>
          <w:p w14:paraId="67FF1609" w14:textId="77777777" w:rsidR="00C93225" w:rsidRDefault="00C93225" w:rsidP="00C93225">
            <w:r>
              <w:t>62019</w:t>
            </w:r>
          </w:p>
          <w:p w14:paraId="3CB58F47" w14:textId="3FFD4C3C" w:rsidR="0097336A" w:rsidRDefault="00C93225" w:rsidP="00C93225">
            <w:pPr>
              <w:rPr>
                <w:sz w:val="20"/>
                <w:szCs w:val="20"/>
              </w:rPr>
            </w:pPr>
            <w:proofErr w:type="spellStart"/>
            <w:r>
              <w:t>Числені</w:t>
            </w:r>
            <w:proofErr w:type="spellEnd"/>
            <w:r>
              <w:t xml:space="preserve"> амінокислоти / метаболіти </w:t>
            </w:r>
            <w:proofErr w:type="spellStart"/>
            <w:r>
              <w:t>карнітину</w:t>
            </w:r>
            <w:proofErr w:type="spellEnd"/>
            <w:r>
              <w:t xml:space="preserve"> ІВД, набір, мас-спектрометричний аналіз / рідинна хроматографія</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1D8CA2C9" w14:textId="77777777" w:rsidR="00DB08EC" w:rsidRPr="00AB71C4" w:rsidRDefault="00DB08EC" w:rsidP="00CD2FE3"/>
    <w:p w14:paraId="216178E5" w14:textId="77777777" w:rsidR="00F86D66" w:rsidRDefault="00DB08EC" w:rsidP="00F86D66">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p>
    <w:p w14:paraId="294859EA" w14:textId="2AEED8AC" w:rsidR="00F86D66" w:rsidRDefault="0097336A" w:rsidP="00F86D66">
      <w:pPr>
        <w:ind w:firstLine="708"/>
        <w:jc w:val="both"/>
        <w:rPr>
          <w:color w:val="000000"/>
        </w:rPr>
      </w:pPr>
      <w:r>
        <w:rPr>
          <w:color w:val="000000"/>
        </w:rPr>
        <w:t>Ціна</w:t>
      </w:r>
      <w:r w:rsidR="00F86D66">
        <w:rPr>
          <w:color w:val="000000"/>
        </w:rPr>
        <w:t xml:space="preserve"> </w:t>
      </w:r>
      <w:r w:rsidRPr="0097336A">
        <w:rPr>
          <w:color w:val="000000"/>
        </w:rPr>
        <w:t xml:space="preserve"> </w:t>
      </w:r>
      <w:r w:rsidR="00C93225">
        <w:rPr>
          <w:color w:val="000000"/>
        </w:rPr>
        <w:t>16 181 271,06</w:t>
      </w:r>
      <w:r w:rsidRPr="0097336A">
        <w:rPr>
          <w:color w:val="000000"/>
        </w:rPr>
        <w:t xml:space="preserve"> </w:t>
      </w:r>
      <w:r w:rsidR="00F86D66">
        <w:rPr>
          <w:color w:val="000000"/>
        </w:rPr>
        <w:t xml:space="preserve">грн </w:t>
      </w:r>
      <w:r w:rsidRPr="0097336A">
        <w:rPr>
          <w:color w:val="000000"/>
        </w:rPr>
        <w:t>(</w:t>
      </w:r>
      <w:r w:rsidR="00C93225">
        <w:rPr>
          <w:color w:val="000000"/>
        </w:rPr>
        <w:t>ш</w:t>
      </w:r>
      <w:r w:rsidR="00C93225" w:rsidRPr="00C93225">
        <w:rPr>
          <w:color w:val="000000"/>
        </w:rPr>
        <w:t>істнадцять мільйонів сто вісімдесят одна тисяча двісті сімдесят одна гривня 06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75000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61971634">
    <w:abstractNumId w:val="2"/>
  </w:num>
  <w:num w:numId="4" w16cid:durableId="777723274">
    <w:abstractNumId w:val="3"/>
  </w:num>
  <w:num w:numId="5" w16cid:durableId="1973360045">
    <w:abstractNumId w:val="6"/>
  </w:num>
  <w:num w:numId="6" w16cid:durableId="1600212210">
    <w:abstractNumId w:val="8"/>
  </w:num>
  <w:num w:numId="7" w16cid:durableId="11115589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6D40"/>
    <w:rsid w:val="000539F9"/>
    <w:rsid w:val="00061BC2"/>
    <w:rsid w:val="000803F3"/>
    <w:rsid w:val="000A5239"/>
    <w:rsid w:val="000E7329"/>
    <w:rsid w:val="00122D50"/>
    <w:rsid w:val="001F36E4"/>
    <w:rsid w:val="00293C3D"/>
    <w:rsid w:val="002E61D3"/>
    <w:rsid w:val="00303542"/>
    <w:rsid w:val="0039040B"/>
    <w:rsid w:val="003F08E8"/>
    <w:rsid w:val="004432B0"/>
    <w:rsid w:val="004C00B2"/>
    <w:rsid w:val="004C4509"/>
    <w:rsid w:val="004E3803"/>
    <w:rsid w:val="0052468D"/>
    <w:rsid w:val="00577FCD"/>
    <w:rsid w:val="005C22AE"/>
    <w:rsid w:val="005E77A2"/>
    <w:rsid w:val="005F5AA5"/>
    <w:rsid w:val="00613F0A"/>
    <w:rsid w:val="00677D49"/>
    <w:rsid w:val="007018F6"/>
    <w:rsid w:val="007E3784"/>
    <w:rsid w:val="008E1B80"/>
    <w:rsid w:val="00930A00"/>
    <w:rsid w:val="009570AE"/>
    <w:rsid w:val="00965B84"/>
    <w:rsid w:val="0097336A"/>
    <w:rsid w:val="00981353"/>
    <w:rsid w:val="00984C0B"/>
    <w:rsid w:val="00A029A4"/>
    <w:rsid w:val="00A053B7"/>
    <w:rsid w:val="00A63421"/>
    <w:rsid w:val="00A94428"/>
    <w:rsid w:val="00AB71C4"/>
    <w:rsid w:val="00AD2904"/>
    <w:rsid w:val="00AE19AF"/>
    <w:rsid w:val="00B41697"/>
    <w:rsid w:val="00BA46E9"/>
    <w:rsid w:val="00BE178A"/>
    <w:rsid w:val="00C20D96"/>
    <w:rsid w:val="00C40464"/>
    <w:rsid w:val="00C56739"/>
    <w:rsid w:val="00C82DF8"/>
    <w:rsid w:val="00C86040"/>
    <w:rsid w:val="00C93225"/>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42E0"/>
    <w:rsid w:val="00EF5D4D"/>
    <w:rsid w:val="00F86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5216">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912</Words>
  <Characters>520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48</cp:revision>
  <cp:lastPrinted>2025-01-20T07:48:00Z</cp:lastPrinted>
  <dcterms:created xsi:type="dcterms:W3CDTF">2025-01-30T07:30:00Z</dcterms:created>
  <dcterms:modified xsi:type="dcterms:W3CDTF">2026-01-07T10:55:00Z</dcterms:modified>
</cp:coreProperties>
</file>