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2FE99384" w14:textId="77777777" w:rsidR="00122D50" w:rsidRPr="00903BAF" w:rsidRDefault="00E018E9" w:rsidP="00122D50">
      <w:pPr>
        <w:pStyle w:val="rvps2"/>
        <w:shd w:val="clear" w:color="auto" w:fill="FFFFFF"/>
        <w:spacing w:after="0"/>
        <w:jc w:val="both"/>
        <w:textAlignment w:val="baseline"/>
        <w:rPr>
          <w:b/>
          <w:color w:val="000000"/>
        </w:rPr>
      </w:pPr>
      <w:r w:rsidRPr="00F121ED">
        <w:t xml:space="preserve"> </w:t>
      </w:r>
      <w:r w:rsidRPr="00F121ED">
        <w:rPr>
          <w:lang w:bidi="uk-UA"/>
        </w:rPr>
        <w:t xml:space="preserve"> </w:t>
      </w:r>
      <w:r w:rsidR="00122D50" w:rsidRPr="00C15590">
        <w:rPr>
          <w:b/>
          <w:color w:val="000000"/>
        </w:rPr>
        <w:t>Алергопроби тести діагностичні: Лот 1 - 1. Тест діагностичний «ПРІК-ТЕСТ» Histamine (Позитивний контроль); 2.</w:t>
      </w:r>
      <w:r w:rsidR="00122D50" w:rsidRPr="00C15590">
        <w:rPr>
          <w:b/>
          <w:color w:val="000000"/>
        </w:rPr>
        <w:tab/>
        <w:t>Тест діагностичний «ПРІК-ТЕСТ» Negative control (Негативний контроль); 3. Тест діагностичний «ПРІК-ТЕСТ» Alder (Вільха); 4. Тест діагностичний «ПРІК-ТЕСТ» Silver birch (Береза повисла); 5. Тест діагностичний «ПРІК-ТЕСТ» Pinus sp. (Сосна); 6. Тест діагностичний «ПРІК-ТЕСТ» White poplar (Тополя біла); 7. Тест діагностичний «ПРІК-ТЕСТ» Fraxinus excelsion (Ясен); 8. Тест діагностичний «ПРІК-ТЕСТ» Timothy grass (Тимофіївка); 9. Тест діагностичний «ПРІК-ТЕСТ» Bermuda grass (Бермудська трава); 10. Тест діагностичний «ПРІК-ТЕСТ» Heliantus annuus (Соняшник); 11. Тест діагностичний «ПРІК-ТЕСТ» Mugwort (Полин звичайний); 12. Тест діагностичний «ПРІК-ТЕСТ» Сommon ragweed (Амброзія полинолиста); 13. Тест діагностичний «ПРІК-ТЕСТ» Сat dender (Кіт); 14. Тест діагностичний «ПРІК-ТЕСТ» Dog dander  (Собака, епітелій); 15. Тест діагностичний «ПРІК-ТЕСТ» D.Farinae (Кліщ домашнього пилу),. або еквівалент - код ДК 021:2015 – 33690000-3 лікарські засоби різні. Лот 2 - 1. Тест діагностичний «ПРІК-ТЕСТ» D.Pteronyssinus (Кліщ домашнього пилу); 2. Тест діагностичний «ПРІК-ТЕСТ» Alternaria alternata (Плісняві гриби); 3. Тест діагностичний «ПРІК-ТЕСТ» Aspergillus fumigatus (Плісняві гриби); 4. Тест діагностичний «ПРІК-ТЕСТ» Penicilium notatum (Плісняві гриби); 5. Тест діагностичний «ПРІК-ТЕСТ» Сladosporium herbatum (Плісняві гриби); 6. Тест діагностичний «ПРІК-ТЕСТ» Candida albicans (Дріжджовий грибок); 7. Тест діагностичний «ПРІК-ТЕСТ» Casein (Казеїн); 8. Тест діагностичний «ПРІК-ТЕСТ» Fresh cow milk (Молоко); 9. Тест діагностичний «ПРІК-ТЕСТ» (Подорожник ланцетовидний); 10. Тест діагностичний «ПРІК-ТЕСТ» Beta-lactoglobuline (Бета-лактоглобулін); 11. Тест діагностичний «ПРІК-ТЕСТ» Alpha-lactoalbumin (Альфалактоальбумін); 12. Тест діагностичний «ПРІК-ТЕСТ» Egg white (Білок яйця); 13. Тест діагностичний «ПРІК-ТЕСТ» Egg yolk (Жовток яйця); 14. Тест діагностичний «ПРІК-ТЕСТ» Wheat flour (Пшеничне борошно), або еквівалент - код ДК 021:2015 – 33690000-3 лікарські засоби різні.</w:t>
      </w:r>
    </w:p>
    <w:p w14:paraId="13BEAFFB" w14:textId="2ECD007A" w:rsidR="00E018E9" w:rsidRDefault="00E018E9" w:rsidP="00E018E9">
      <w:pPr>
        <w:pStyle w:val="rvps2"/>
        <w:shd w:val="clear" w:color="auto" w:fill="FFFFFF"/>
        <w:spacing w:before="0" w:beforeAutospacing="0" w:after="0" w:afterAutospacing="0"/>
        <w:jc w:val="both"/>
        <w:textAlignment w:val="baseline"/>
        <w:rPr>
          <w:b/>
        </w:rPr>
      </w:pP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34"/>
        <w:gridCol w:w="992"/>
        <w:gridCol w:w="851"/>
        <w:gridCol w:w="2126"/>
        <w:gridCol w:w="3542"/>
      </w:tblGrid>
      <w:tr w:rsidR="00122D50" w14:paraId="268A28A3" w14:textId="77777777" w:rsidTr="00503469">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53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92"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r>
              <w:rPr>
                <w:b/>
                <w:bCs/>
                <w:sz w:val="22"/>
                <w:szCs w:val="22"/>
              </w:rPr>
              <w:t>вим.</w:t>
            </w:r>
          </w:p>
        </w:tc>
        <w:tc>
          <w:tcPr>
            <w:tcW w:w="851" w:type="dxa"/>
            <w:shd w:val="clear" w:color="auto" w:fill="auto"/>
            <w:vAlign w:val="center"/>
            <w:hideMark/>
          </w:tcPr>
          <w:p w14:paraId="6066A75B" w14:textId="77777777" w:rsidR="00122D50" w:rsidRDefault="00122D50" w:rsidP="00503469">
            <w:pPr>
              <w:jc w:val="center"/>
              <w:rPr>
                <w:b/>
                <w:bCs/>
                <w:color w:val="000000"/>
                <w:sz w:val="22"/>
                <w:szCs w:val="22"/>
              </w:rPr>
            </w:pPr>
            <w:r>
              <w:rPr>
                <w:b/>
                <w:bCs/>
                <w:color w:val="000000"/>
                <w:sz w:val="22"/>
                <w:szCs w:val="22"/>
              </w:rPr>
              <w:t xml:space="preserve">Заг-на кіл-ть </w:t>
            </w:r>
          </w:p>
        </w:tc>
        <w:tc>
          <w:tcPr>
            <w:tcW w:w="212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542" w:type="dxa"/>
            <w:shd w:val="clear" w:color="FFFFCC" w:fill="FFFFFF"/>
            <w:vAlign w:val="center"/>
            <w:hideMark/>
          </w:tcPr>
          <w:p w14:paraId="757F0FB2" w14:textId="77777777" w:rsidR="00122D50" w:rsidRDefault="00122D50" w:rsidP="00503469">
            <w:pPr>
              <w:jc w:val="center"/>
              <w:rPr>
                <w:b/>
                <w:bCs/>
                <w:sz w:val="22"/>
                <w:szCs w:val="22"/>
              </w:rPr>
            </w:pPr>
            <w:r>
              <w:rPr>
                <w:b/>
                <w:bCs/>
                <w:sz w:val="22"/>
                <w:szCs w:val="22"/>
              </w:rPr>
              <w:t>Національний класифікатор України Класифікатор медичних виробів НК 024:2023</w:t>
            </w:r>
          </w:p>
        </w:tc>
      </w:tr>
      <w:tr w:rsidR="00122D50" w14:paraId="149EDD64" w14:textId="77777777" w:rsidTr="00503469">
        <w:trPr>
          <w:trHeight w:val="288"/>
        </w:trPr>
        <w:tc>
          <w:tcPr>
            <w:tcW w:w="10641" w:type="dxa"/>
            <w:gridSpan w:val="6"/>
            <w:shd w:val="clear" w:color="FFFFCC" w:fill="FFFFFF"/>
            <w:noWrap/>
            <w:vAlign w:val="center"/>
          </w:tcPr>
          <w:p w14:paraId="1D45AA31" w14:textId="77777777" w:rsidR="00122D50" w:rsidRDefault="00122D50" w:rsidP="00503469">
            <w:pPr>
              <w:jc w:val="center"/>
              <w:rPr>
                <w:b/>
                <w:bCs/>
                <w:sz w:val="22"/>
                <w:szCs w:val="22"/>
              </w:rPr>
            </w:pPr>
            <w:r>
              <w:rPr>
                <w:b/>
                <w:bCs/>
                <w:sz w:val="22"/>
                <w:szCs w:val="22"/>
              </w:rPr>
              <w:t xml:space="preserve">Лот 1 </w:t>
            </w:r>
          </w:p>
        </w:tc>
      </w:tr>
      <w:tr w:rsidR="00122D50" w14:paraId="1C4677FA" w14:textId="77777777" w:rsidTr="00503469">
        <w:trPr>
          <w:trHeight w:val="930"/>
        </w:trPr>
        <w:tc>
          <w:tcPr>
            <w:tcW w:w="596" w:type="dxa"/>
            <w:shd w:val="clear" w:color="auto" w:fill="auto"/>
            <w:vAlign w:val="center"/>
          </w:tcPr>
          <w:p w14:paraId="2D9FF2A9" w14:textId="77777777" w:rsidR="00122D50" w:rsidRDefault="00122D50" w:rsidP="00503469">
            <w:pPr>
              <w:jc w:val="center"/>
              <w:rPr>
                <w:sz w:val="22"/>
                <w:szCs w:val="22"/>
              </w:rPr>
            </w:pPr>
            <w:r>
              <w:rPr>
                <w:sz w:val="20"/>
                <w:szCs w:val="20"/>
              </w:rPr>
              <w:t>1</w:t>
            </w:r>
          </w:p>
        </w:tc>
        <w:tc>
          <w:tcPr>
            <w:tcW w:w="2534" w:type="dxa"/>
            <w:shd w:val="clear" w:color="auto" w:fill="auto"/>
            <w:hideMark/>
          </w:tcPr>
          <w:p w14:paraId="6C2D131C" w14:textId="77777777" w:rsidR="00122D50" w:rsidRDefault="00122D50" w:rsidP="00503469">
            <w:pPr>
              <w:rPr>
                <w:sz w:val="20"/>
                <w:szCs w:val="20"/>
              </w:rPr>
            </w:pPr>
            <w:r w:rsidRPr="00FE7AC5">
              <w:t>Тест діагностичний «ПРІК-ТЕСТ» Histamine (Позитивний контроль)</w:t>
            </w:r>
          </w:p>
        </w:tc>
        <w:tc>
          <w:tcPr>
            <w:tcW w:w="992" w:type="dxa"/>
            <w:shd w:val="clear" w:color="auto" w:fill="auto"/>
            <w:noWrap/>
            <w:hideMark/>
          </w:tcPr>
          <w:p w14:paraId="18431196" w14:textId="77777777" w:rsidR="00122D50" w:rsidRDefault="00122D50" w:rsidP="00503469">
            <w:pPr>
              <w:jc w:val="center"/>
              <w:rPr>
                <w:sz w:val="22"/>
                <w:szCs w:val="22"/>
              </w:rPr>
            </w:pPr>
            <w:r w:rsidRPr="009A5F1D">
              <w:t>флакон</w:t>
            </w:r>
          </w:p>
        </w:tc>
        <w:tc>
          <w:tcPr>
            <w:tcW w:w="851" w:type="dxa"/>
            <w:shd w:val="clear" w:color="auto" w:fill="auto"/>
            <w:noWrap/>
            <w:hideMark/>
          </w:tcPr>
          <w:p w14:paraId="60065712" w14:textId="77777777" w:rsidR="00122D50" w:rsidRDefault="00122D50" w:rsidP="00503469">
            <w:pPr>
              <w:jc w:val="center"/>
              <w:rPr>
                <w:sz w:val="20"/>
                <w:szCs w:val="20"/>
              </w:rPr>
            </w:pPr>
            <w:r w:rsidRPr="0068023B">
              <w:t>12</w:t>
            </w:r>
          </w:p>
        </w:tc>
        <w:tc>
          <w:tcPr>
            <w:tcW w:w="2126" w:type="dxa"/>
            <w:shd w:val="clear" w:color="auto" w:fill="auto"/>
            <w:hideMark/>
          </w:tcPr>
          <w:p w14:paraId="6E47347D"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hideMark/>
          </w:tcPr>
          <w:p w14:paraId="3CB58F47"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6E123B90" w14:textId="77777777" w:rsidTr="00503469">
        <w:trPr>
          <w:trHeight w:val="930"/>
        </w:trPr>
        <w:tc>
          <w:tcPr>
            <w:tcW w:w="596" w:type="dxa"/>
            <w:shd w:val="clear" w:color="auto" w:fill="auto"/>
            <w:vAlign w:val="center"/>
          </w:tcPr>
          <w:p w14:paraId="56757BD9" w14:textId="77777777" w:rsidR="00122D50" w:rsidRDefault="00122D50" w:rsidP="00503469">
            <w:pPr>
              <w:jc w:val="center"/>
              <w:rPr>
                <w:sz w:val="22"/>
                <w:szCs w:val="22"/>
              </w:rPr>
            </w:pPr>
            <w:r>
              <w:rPr>
                <w:sz w:val="20"/>
                <w:szCs w:val="20"/>
              </w:rPr>
              <w:t>2</w:t>
            </w:r>
          </w:p>
        </w:tc>
        <w:tc>
          <w:tcPr>
            <w:tcW w:w="2534" w:type="dxa"/>
            <w:shd w:val="clear" w:color="auto" w:fill="auto"/>
            <w:hideMark/>
          </w:tcPr>
          <w:p w14:paraId="741D1F5A" w14:textId="77777777" w:rsidR="00122D50" w:rsidRDefault="00122D50" w:rsidP="00503469">
            <w:pPr>
              <w:rPr>
                <w:sz w:val="20"/>
                <w:szCs w:val="20"/>
              </w:rPr>
            </w:pPr>
            <w:r w:rsidRPr="00FE7AC5">
              <w:t>Тест діагностичний «ПРІК-ТЕСТ» Negative control (Негативний контроль)</w:t>
            </w:r>
          </w:p>
        </w:tc>
        <w:tc>
          <w:tcPr>
            <w:tcW w:w="992" w:type="dxa"/>
            <w:shd w:val="clear" w:color="auto" w:fill="auto"/>
            <w:noWrap/>
            <w:hideMark/>
          </w:tcPr>
          <w:p w14:paraId="1C48B2A3" w14:textId="77777777" w:rsidR="00122D50" w:rsidRDefault="00122D50" w:rsidP="00503469">
            <w:pPr>
              <w:jc w:val="center"/>
              <w:rPr>
                <w:sz w:val="22"/>
                <w:szCs w:val="22"/>
              </w:rPr>
            </w:pPr>
            <w:r w:rsidRPr="009A5F1D">
              <w:t>флакон</w:t>
            </w:r>
          </w:p>
        </w:tc>
        <w:tc>
          <w:tcPr>
            <w:tcW w:w="851" w:type="dxa"/>
            <w:shd w:val="clear" w:color="auto" w:fill="auto"/>
            <w:noWrap/>
            <w:hideMark/>
          </w:tcPr>
          <w:p w14:paraId="2BF9E345" w14:textId="77777777" w:rsidR="00122D50" w:rsidRDefault="00122D50" w:rsidP="00503469">
            <w:pPr>
              <w:jc w:val="center"/>
              <w:rPr>
                <w:sz w:val="20"/>
                <w:szCs w:val="20"/>
              </w:rPr>
            </w:pPr>
            <w:r w:rsidRPr="0068023B">
              <w:t>12</w:t>
            </w:r>
          </w:p>
        </w:tc>
        <w:tc>
          <w:tcPr>
            <w:tcW w:w="2126" w:type="dxa"/>
            <w:shd w:val="clear" w:color="auto" w:fill="auto"/>
            <w:hideMark/>
          </w:tcPr>
          <w:p w14:paraId="2C908F8E"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hideMark/>
          </w:tcPr>
          <w:p w14:paraId="40E00AFC"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58A4C7CD" w14:textId="77777777" w:rsidTr="00503469">
        <w:trPr>
          <w:trHeight w:val="930"/>
        </w:trPr>
        <w:tc>
          <w:tcPr>
            <w:tcW w:w="596" w:type="dxa"/>
            <w:shd w:val="clear" w:color="auto" w:fill="auto"/>
            <w:vAlign w:val="center"/>
          </w:tcPr>
          <w:p w14:paraId="4C83F13B" w14:textId="77777777" w:rsidR="00122D50" w:rsidRDefault="00122D50" w:rsidP="00503469">
            <w:pPr>
              <w:jc w:val="center"/>
              <w:rPr>
                <w:sz w:val="22"/>
                <w:szCs w:val="22"/>
              </w:rPr>
            </w:pPr>
            <w:r>
              <w:rPr>
                <w:sz w:val="20"/>
                <w:szCs w:val="20"/>
              </w:rPr>
              <w:lastRenderedPageBreak/>
              <w:t>3</w:t>
            </w:r>
          </w:p>
        </w:tc>
        <w:tc>
          <w:tcPr>
            <w:tcW w:w="2534" w:type="dxa"/>
            <w:shd w:val="clear" w:color="auto" w:fill="auto"/>
            <w:hideMark/>
          </w:tcPr>
          <w:p w14:paraId="7CCA5041" w14:textId="77777777" w:rsidR="00122D50" w:rsidRDefault="00122D50" w:rsidP="00503469">
            <w:pPr>
              <w:rPr>
                <w:sz w:val="20"/>
                <w:szCs w:val="20"/>
              </w:rPr>
            </w:pPr>
            <w:r w:rsidRPr="00FE7AC5">
              <w:t>Тест діагностичний «ПРІК-ТЕСТ» Alder (Вільха)</w:t>
            </w:r>
          </w:p>
        </w:tc>
        <w:tc>
          <w:tcPr>
            <w:tcW w:w="992" w:type="dxa"/>
            <w:shd w:val="clear" w:color="auto" w:fill="auto"/>
            <w:noWrap/>
            <w:hideMark/>
          </w:tcPr>
          <w:p w14:paraId="7875B60F" w14:textId="77777777" w:rsidR="00122D50" w:rsidRDefault="00122D50" w:rsidP="00503469">
            <w:pPr>
              <w:jc w:val="center"/>
              <w:rPr>
                <w:sz w:val="22"/>
                <w:szCs w:val="22"/>
              </w:rPr>
            </w:pPr>
            <w:r w:rsidRPr="009A5F1D">
              <w:t>флакон</w:t>
            </w:r>
          </w:p>
        </w:tc>
        <w:tc>
          <w:tcPr>
            <w:tcW w:w="851" w:type="dxa"/>
            <w:shd w:val="clear" w:color="auto" w:fill="auto"/>
            <w:noWrap/>
            <w:hideMark/>
          </w:tcPr>
          <w:p w14:paraId="56D665BE" w14:textId="77777777" w:rsidR="00122D50" w:rsidRDefault="00122D50" w:rsidP="00503469">
            <w:pPr>
              <w:jc w:val="center"/>
              <w:rPr>
                <w:sz w:val="20"/>
                <w:szCs w:val="20"/>
              </w:rPr>
            </w:pPr>
            <w:r w:rsidRPr="0068023B">
              <w:t>6</w:t>
            </w:r>
          </w:p>
        </w:tc>
        <w:tc>
          <w:tcPr>
            <w:tcW w:w="2126" w:type="dxa"/>
            <w:shd w:val="clear" w:color="auto" w:fill="auto"/>
            <w:hideMark/>
          </w:tcPr>
          <w:p w14:paraId="7A0A1372"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hideMark/>
          </w:tcPr>
          <w:p w14:paraId="6F98EC0E"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3056AC79" w14:textId="77777777" w:rsidTr="00503469">
        <w:trPr>
          <w:trHeight w:val="930"/>
        </w:trPr>
        <w:tc>
          <w:tcPr>
            <w:tcW w:w="596" w:type="dxa"/>
            <w:shd w:val="clear" w:color="auto" w:fill="auto"/>
            <w:vAlign w:val="center"/>
          </w:tcPr>
          <w:p w14:paraId="4491E0E9" w14:textId="77777777" w:rsidR="00122D50" w:rsidRDefault="00122D50" w:rsidP="00503469">
            <w:pPr>
              <w:jc w:val="center"/>
              <w:rPr>
                <w:sz w:val="22"/>
                <w:szCs w:val="22"/>
              </w:rPr>
            </w:pPr>
            <w:r>
              <w:rPr>
                <w:sz w:val="20"/>
                <w:szCs w:val="20"/>
              </w:rPr>
              <w:t>4</w:t>
            </w:r>
          </w:p>
        </w:tc>
        <w:tc>
          <w:tcPr>
            <w:tcW w:w="2534" w:type="dxa"/>
            <w:shd w:val="clear" w:color="auto" w:fill="auto"/>
            <w:hideMark/>
          </w:tcPr>
          <w:p w14:paraId="2B6E1187" w14:textId="77777777" w:rsidR="00122D50" w:rsidRDefault="00122D50" w:rsidP="00503469">
            <w:pPr>
              <w:rPr>
                <w:sz w:val="20"/>
                <w:szCs w:val="20"/>
              </w:rPr>
            </w:pPr>
            <w:r w:rsidRPr="00FE7AC5">
              <w:t>Тест діагностичний «ПРІК-ТЕСТ» Silver birch (Береза повисла)</w:t>
            </w:r>
          </w:p>
        </w:tc>
        <w:tc>
          <w:tcPr>
            <w:tcW w:w="992" w:type="dxa"/>
            <w:shd w:val="clear" w:color="auto" w:fill="auto"/>
            <w:noWrap/>
            <w:hideMark/>
          </w:tcPr>
          <w:p w14:paraId="38A33B70" w14:textId="77777777" w:rsidR="00122D50" w:rsidRDefault="00122D50" w:rsidP="00503469">
            <w:pPr>
              <w:jc w:val="center"/>
              <w:rPr>
                <w:sz w:val="22"/>
                <w:szCs w:val="22"/>
              </w:rPr>
            </w:pPr>
            <w:r w:rsidRPr="009A5F1D">
              <w:t>флакон</w:t>
            </w:r>
          </w:p>
        </w:tc>
        <w:tc>
          <w:tcPr>
            <w:tcW w:w="851" w:type="dxa"/>
            <w:shd w:val="clear" w:color="auto" w:fill="auto"/>
            <w:noWrap/>
            <w:hideMark/>
          </w:tcPr>
          <w:p w14:paraId="692C17E5" w14:textId="77777777" w:rsidR="00122D50" w:rsidRDefault="00122D50" w:rsidP="00503469">
            <w:pPr>
              <w:jc w:val="center"/>
              <w:rPr>
                <w:sz w:val="20"/>
                <w:szCs w:val="20"/>
              </w:rPr>
            </w:pPr>
            <w:r w:rsidRPr="0068023B">
              <w:t>12</w:t>
            </w:r>
          </w:p>
        </w:tc>
        <w:tc>
          <w:tcPr>
            <w:tcW w:w="2126" w:type="dxa"/>
            <w:shd w:val="clear" w:color="auto" w:fill="auto"/>
            <w:hideMark/>
          </w:tcPr>
          <w:p w14:paraId="5B9D8EB9"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hideMark/>
          </w:tcPr>
          <w:p w14:paraId="46792394"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418E2DBB" w14:textId="77777777" w:rsidTr="00503469">
        <w:trPr>
          <w:trHeight w:val="930"/>
        </w:trPr>
        <w:tc>
          <w:tcPr>
            <w:tcW w:w="596" w:type="dxa"/>
            <w:shd w:val="clear" w:color="auto" w:fill="auto"/>
            <w:vAlign w:val="center"/>
          </w:tcPr>
          <w:p w14:paraId="08237148" w14:textId="77777777" w:rsidR="00122D50" w:rsidRDefault="00122D50" w:rsidP="00503469">
            <w:pPr>
              <w:jc w:val="center"/>
              <w:rPr>
                <w:sz w:val="22"/>
                <w:szCs w:val="22"/>
              </w:rPr>
            </w:pPr>
            <w:r>
              <w:rPr>
                <w:sz w:val="20"/>
                <w:szCs w:val="20"/>
              </w:rPr>
              <w:t>5</w:t>
            </w:r>
          </w:p>
        </w:tc>
        <w:tc>
          <w:tcPr>
            <w:tcW w:w="2534" w:type="dxa"/>
            <w:shd w:val="clear" w:color="auto" w:fill="auto"/>
            <w:hideMark/>
          </w:tcPr>
          <w:p w14:paraId="52BD8A08" w14:textId="77777777" w:rsidR="00122D50" w:rsidRDefault="00122D50" w:rsidP="00503469">
            <w:pPr>
              <w:rPr>
                <w:sz w:val="20"/>
                <w:szCs w:val="20"/>
              </w:rPr>
            </w:pPr>
            <w:r w:rsidRPr="00FE7AC5">
              <w:t>Тест діагностичний «ПРІК-ТЕСТ» Pinus sp. (Сосна)</w:t>
            </w:r>
          </w:p>
        </w:tc>
        <w:tc>
          <w:tcPr>
            <w:tcW w:w="992" w:type="dxa"/>
            <w:shd w:val="clear" w:color="auto" w:fill="auto"/>
            <w:noWrap/>
            <w:hideMark/>
          </w:tcPr>
          <w:p w14:paraId="4C653B8F" w14:textId="77777777" w:rsidR="00122D50" w:rsidRDefault="00122D50" w:rsidP="00503469">
            <w:pPr>
              <w:jc w:val="center"/>
              <w:rPr>
                <w:sz w:val="22"/>
                <w:szCs w:val="22"/>
              </w:rPr>
            </w:pPr>
            <w:r w:rsidRPr="009A5F1D">
              <w:t>флакон</w:t>
            </w:r>
          </w:p>
        </w:tc>
        <w:tc>
          <w:tcPr>
            <w:tcW w:w="851" w:type="dxa"/>
            <w:shd w:val="clear" w:color="auto" w:fill="auto"/>
            <w:noWrap/>
            <w:hideMark/>
          </w:tcPr>
          <w:p w14:paraId="62AAB0F1" w14:textId="77777777" w:rsidR="00122D50" w:rsidRDefault="00122D50" w:rsidP="00503469">
            <w:pPr>
              <w:jc w:val="center"/>
              <w:rPr>
                <w:sz w:val="20"/>
                <w:szCs w:val="20"/>
              </w:rPr>
            </w:pPr>
            <w:r w:rsidRPr="0068023B">
              <w:t>3</w:t>
            </w:r>
          </w:p>
        </w:tc>
        <w:tc>
          <w:tcPr>
            <w:tcW w:w="2126" w:type="dxa"/>
            <w:shd w:val="clear" w:color="auto" w:fill="auto"/>
            <w:hideMark/>
          </w:tcPr>
          <w:p w14:paraId="4952FF24"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hideMark/>
          </w:tcPr>
          <w:p w14:paraId="1012F002"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3901C27E" w14:textId="77777777" w:rsidTr="00503469">
        <w:trPr>
          <w:trHeight w:val="930"/>
        </w:trPr>
        <w:tc>
          <w:tcPr>
            <w:tcW w:w="596" w:type="dxa"/>
            <w:shd w:val="clear" w:color="auto" w:fill="auto"/>
            <w:vAlign w:val="center"/>
          </w:tcPr>
          <w:p w14:paraId="067D30D6" w14:textId="77777777" w:rsidR="00122D50" w:rsidRDefault="00122D50" w:rsidP="00503469">
            <w:pPr>
              <w:jc w:val="center"/>
              <w:rPr>
                <w:sz w:val="22"/>
                <w:szCs w:val="22"/>
              </w:rPr>
            </w:pPr>
            <w:r>
              <w:rPr>
                <w:sz w:val="20"/>
                <w:szCs w:val="20"/>
              </w:rPr>
              <w:t>6</w:t>
            </w:r>
          </w:p>
        </w:tc>
        <w:tc>
          <w:tcPr>
            <w:tcW w:w="2534" w:type="dxa"/>
            <w:shd w:val="clear" w:color="auto" w:fill="auto"/>
            <w:hideMark/>
          </w:tcPr>
          <w:p w14:paraId="0BC72350" w14:textId="77777777" w:rsidR="00122D50" w:rsidRDefault="00122D50" w:rsidP="00503469">
            <w:pPr>
              <w:rPr>
                <w:sz w:val="20"/>
                <w:szCs w:val="20"/>
              </w:rPr>
            </w:pPr>
            <w:r w:rsidRPr="00FE7AC5">
              <w:t>Тест діагностичний «ПРІК-ТЕСТ» White poplar (Тополя біла)</w:t>
            </w:r>
          </w:p>
        </w:tc>
        <w:tc>
          <w:tcPr>
            <w:tcW w:w="992" w:type="dxa"/>
            <w:shd w:val="clear" w:color="auto" w:fill="auto"/>
            <w:noWrap/>
            <w:hideMark/>
          </w:tcPr>
          <w:p w14:paraId="71A275EC" w14:textId="77777777" w:rsidR="00122D50" w:rsidRDefault="00122D50" w:rsidP="00503469">
            <w:pPr>
              <w:jc w:val="center"/>
              <w:rPr>
                <w:sz w:val="22"/>
                <w:szCs w:val="22"/>
              </w:rPr>
            </w:pPr>
            <w:r w:rsidRPr="009A5F1D">
              <w:t>флакон</w:t>
            </w:r>
          </w:p>
        </w:tc>
        <w:tc>
          <w:tcPr>
            <w:tcW w:w="851" w:type="dxa"/>
            <w:shd w:val="clear" w:color="auto" w:fill="auto"/>
            <w:noWrap/>
            <w:hideMark/>
          </w:tcPr>
          <w:p w14:paraId="0092D1FA" w14:textId="77777777" w:rsidR="00122D50" w:rsidRDefault="00122D50" w:rsidP="00503469">
            <w:pPr>
              <w:jc w:val="center"/>
              <w:rPr>
                <w:sz w:val="20"/>
                <w:szCs w:val="20"/>
              </w:rPr>
            </w:pPr>
            <w:r w:rsidRPr="0068023B">
              <w:t>3</w:t>
            </w:r>
          </w:p>
        </w:tc>
        <w:tc>
          <w:tcPr>
            <w:tcW w:w="2126" w:type="dxa"/>
            <w:shd w:val="clear" w:color="auto" w:fill="auto"/>
            <w:hideMark/>
          </w:tcPr>
          <w:p w14:paraId="1B8E2563"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hideMark/>
          </w:tcPr>
          <w:p w14:paraId="373CF7F8"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2F52983C" w14:textId="77777777" w:rsidTr="00503469">
        <w:trPr>
          <w:trHeight w:val="930"/>
        </w:trPr>
        <w:tc>
          <w:tcPr>
            <w:tcW w:w="596" w:type="dxa"/>
            <w:shd w:val="clear" w:color="auto" w:fill="auto"/>
            <w:vAlign w:val="center"/>
          </w:tcPr>
          <w:p w14:paraId="138F3265" w14:textId="77777777" w:rsidR="00122D50" w:rsidRDefault="00122D50" w:rsidP="00503469">
            <w:pPr>
              <w:jc w:val="center"/>
              <w:rPr>
                <w:sz w:val="22"/>
                <w:szCs w:val="22"/>
              </w:rPr>
            </w:pPr>
            <w:r>
              <w:rPr>
                <w:sz w:val="20"/>
                <w:szCs w:val="20"/>
              </w:rPr>
              <w:t>7</w:t>
            </w:r>
          </w:p>
        </w:tc>
        <w:tc>
          <w:tcPr>
            <w:tcW w:w="2534" w:type="dxa"/>
            <w:shd w:val="clear" w:color="auto" w:fill="auto"/>
            <w:hideMark/>
          </w:tcPr>
          <w:p w14:paraId="778CFF44" w14:textId="77777777" w:rsidR="00122D50" w:rsidRDefault="00122D50" w:rsidP="00503469">
            <w:pPr>
              <w:rPr>
                <w:sz w:val="20"/>
                <w:szCs w:val="20"/>
              </w:rPr>
            </w:pPr>
            <w:r w:rsidRPr="00FE7AC5">
              <w:t xml:space="preserve">Тест діагностичний «ПРІК-ТЕСТ» Fraxinus excelsion (Ясен)     </w:t>
            </w:r>
          </w:p>
        </w:tc>
        <w:tc>
          <w:tcPr>
            <w:tcW w:w="992" w:type="dxa"/>
            <w:shd w:val="clear" w:color="auto" w:fill="auto"/>
            <w:noWrap/>
            <w:hideMark/>
          </w:tcPr>
          <w:p w14:paraId="7729C4D8" w14:textId="77777777" w:rsidR="00122D50" w:rsidRDefault="00122D50" w:rsidP="00503469">
            <w:pPr>
              <w:jc w:val="center"/>
              <w:rPr>
                <w:sz w:val="22"/>
                <w:szCs w:val="22"/>
              </w:rPr>
            </w:pPr>
            <w:r w:rsidRPr="009A5F1D">
              <w:t>флакон</w:t>
            </w:r>
          </w:p>
        </w:tc>
        <w:tc>
          <w:tcPr>
            <w:tcW w:w="851" w:type="dxa"/>
            <w:shd w:val="clear" w:color="auto" w:fill="auto"/>
            <w:noWrap/>
            <w:hideMark/>
          </w:tcPr>
          <w:p w14:paraId="1871771A" w14:textId="77777777" w:rsidR="00122D50" w:rsidRDefault="00122D50" w:rsidP="00503469">
            <w:pPr>
              <w:jc w:val="center"/>
              <w:rPr>
                <w:sz w:val="20"/>
                <w:szCs w:val="20"/>
              </w:rPr>
            </w:pPr>
            <w:r w:rsidRPr="0068023B">
              <w:t>6</w:t>
            </w:r>
          </w:p>
        </w:tc>
        <w:tc>
          <w:tcPr>
            <w:tcW w:w="2126" w:type="dxa"/>
            <w:shd w:val="clear" w:color="auto" w:fill="auto"/>
            <w:hideMark/>
          </w:tcPr>
          <w:p w14:paraId="53F2D1D2"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hideMark/>
          </w:tcPr>
          <w:p w14:paraId="25685A07"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73E3FB7D" w14:textId="77777777" w:rsidTr="00503469">
        <w:trPr>
          <w:trHeight w:val="930"/>
        </w:trPr>
        <w:tc>
          <w:tcPr>
            <w:tcW w:w="596" w:type="dxa"/>
            <w:shd w:val="clear" w:color="auto" w:fill="auto"/>
            <w:vAlign w:val="center"/>
            <w:hideMark/>
          </w:tcPr>
          <w:p w14:paraId="0EA6F989" w14:textId="77777777" w:rsidR="00122D50" w:rsidRDefault="00122D50" w:rsidP="00503469">
            <w:pPr>
              <w:jc w:val="center"/>
              <w:rPr>
                <w:sz w:val="22"/>
                <w:szCs w:val="22"/>
              </w:rPr>
            </w:pPr>
            <w:r>
              <w:rPr>
                <w:sz w:val="20"/>
                <w:szCs w:val="20"/>
              </w:rPr>
              <w:t>8</w:t>
            </w:r>
          </w:p>
        </w:tc>
        <w:tc>
          <w:tcPr>
            <w:tcW w:w="2534" w:type="dxa"/>
            <w:shd w:val="clear" w:color="auto" w:fill="auto"/>
            <w:hideMark/>
          </w:tcPr>
          <w:p w14:paraId="36BFB80A" w14:textId="77777777" w:rsidR="00122D50" w:rsidRDefault="00122D50" w:rsidP="00503469">
            <w:pPr>
              <w:rPr>
                <w:sz w:val="20"/>
                <w:szCs w:val="20"/>
              </w:rPr>
            </w:pPr>
            <w:r w:rsidRPr="00FE7AC5">
              <w:t>Тест діагностичний «ПРІК-ТЕСТ» Timothy grass (Тимофіївка)</w:t>
            </w:r>
          </w:p>
        </w:tc>
        <w:tc>
          <w:tcPr>
            <w:tcW w:w="992" w:type="dxa"/>
            <w:shd w:val="clear" w:color="auto" w:fill="auto"/>
            <w:noWrap/>
            <w:hideMark/>
          </w:tcPr>
          <w:p w14:paraId="7404251B" w14:textId="77777777" w:rsidR="00122D50" w:rsidRDefault="00122D50" w:rsidP="00503469">
            <w:pPr>
              <w:jc w:val="center"/>
              <w:rPr>
                <w:sz w:val="22"/>
                <w:szCs w:val="22"/>
              </w:rPr>
            </w:pPr>
            <w:r w:rsidRPr="009A5F1D">
              <w:t>флакон</w:t>
            </w:r>
          </w:p>
        </w:tc>
        <w:tc>
          <w:tcPr>
            <w:tcW w:w="851" w:type="dxa"/>
            <w:shd w:val="clear" w:color="auto" w:fill="auto"/>
            <w:noWrap/>
            <w:hideMark/>
          </w:tcPr>
          <w:p w14:paraId="5E1075F7" w14:textId="77777777" w:rsidR="00122D50" w:rsidRDefault="00122D50" w:rsidP="00503469">
            <w:pPr>
              <w:jc w:val="center"/>
              <w:rPr>
                <w:sz w:val="20"/>
                <w:szCs w:val="20"/>
              </w:rPr>
            </w:pPr>
            <w:r w:rsidRPr="0068023B">
              <w:t>12</w:t>
            </w:r>
          </w:p>
        </w:tc>
        <w:tc>
          <w:tcPr>
            <w:tcW w:w="2126" w:type="dxa"/>
            <w:shd w:val="clear" w:color="auto" w:fill="auto"/>
            <w:hideMark/>
          </w:tcPr>
          <w:p w14:paraId="388A79FE"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hideMark/>
          </w:tcPr>
          <w:p w14:paraId="3376E961"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46A60DC7" w14:textId="77777777" w:rsidTr="00503469">
        <w:trPr>
          <w:trHeight w:val="930"/>
        </w:trPr>
        <w:tc>
          <w:tcPr>
            <w:tcW w:w="596" w:type="dxa"/>
            <w:shd w:val="clear" w:color="auto" w:fill="auto"/>
            <w:vAlign w:val="center"/>
          </w:tcPr>
          <w:p w14:paraId="0C33CEAB" w14:textId="77777777" w:rsidR="00122D50" w:rsidRDefault="00122D50" w:rsidP="00503469">
            <w:pPr>
              <w:jc w:val="center"/>
              <w:rPr>
                <w:sz w:val="22"/>
                <w:szCs w:val="22"/>
              </w:rPr>
            </w:pPr>
            <w:r>
              <w:rPr>
                <w:sz w:val="20"/>
                <w:szCs w:val="20"/>
              </w:rPr>
              <w:t>9</w:t>
            </w:r>
          </w:p>
        </w:tc>
        <w:tc>
          <w:tcPr>
            <w:tcW w:w="2534" w:type="dxa"/>
            <w:shd w:val="clear" w:color="auto" w:fill="auto"/>
          </w:tcPr>
          <w:p w14:paraId="3A8C2B19" w14:textId="77777777" w:rsidR="00122D50" w:rsidRDefault="00122D50" w:rsidP="00503469">
            <w:pPr>
              <w:rPr>
                <w:sz w:val="20"/>
                <w:szCs w:val="20"/>
              </w:rPr>
            </w:pPr>
            <w:r w:rsidRPr="00FE7AC5">
              <w:t xml:space="preserve">Тест діагностичний «ПРІК-ТЕСТ» Bermuda grass (Бермудська трава)      </w:t>
            </w:r>
          </w:p>
        </w:tc>
        <w:tc>
          <w:tcPr>
            <w:tcW w:w="992" w:type="dxa"/>
            <w:shd w:val="clear" w:color="auto" w:fill="auto"/>
            <w:noWrap/>
          </w:tcPr>
          <w:p w14:paraId="2E5E21AB" w14:textId="77777777" w:rsidR="00122D50" w:rsidRDefault="00122D50" w:rsidP="00503469">
            <w:pPr>
              <w:jc w:val="center"/>
              <w:rPr>
                <w:sz w:val="22"/>
                <w:szCs w:val="22"/>
              </w:rPr>
            </w:pPr>
            <w:r w:rsidRPr="009A5F1D">
              <w:t>флакон</w:t>
            </w:r>
          </w:p>
        </w:tc>
        <w:tc>
          <w:tcPr>
            <w:tcW w:w="851" w:type="dxa"/>
            <w:shd w:val="clear" w:color="auto" w:fill="auto"/>
            <w:noWrap/>
          </w:tcPr>
          <w:p w14:paraId="6C3E70D0" w14:textId="77777777" w:rsidR="00122D50" w:rsidRDefault="00122D50" w:rsidP="00503469">
            <w:pPr>
              <w:jc w:val="center"/>
              <w:rPr>
                <w:sz w:val="20"/>
                <w:szCs w:val="20"/>
              </w:rPr>
            </w:pPr>
            <w:r w:rsidRPr="0068023B">
              <w:t>3</w:t>
            </w:r>
          </w:p>
        </w:tc>
        <w:tc>
          <w:tcPr>
            <w:tcW w:w="2126" w:type="dxa"/>
            <w:shd w:val="clear" w:color="auto" w:fill="auto"/>
          </w:tcPr>
          <w:p w14:paraId="327AD7A5"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tcPr>
          <w:p w14:paraId="2DAFA6FD"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7ACB153A" w14:textId="77777777" w:rsidTr="00503469">
        <w:trPr>
          <w:trHeight w:val="930"/>
        </w:trPr>
        <w:tc>
          <w:tcPr>
            <w:tcW w:w="596" w:type="dxa"/>
            <w:shd w:val="clear" w:color="auto" w:fill="auto"/>
            <w:vAlign w:val="center"/>
          </w:tcPr>
          <w:p w14:paraId="6B6B6B46" w14:textId="77777777" w:rsidR="00122D50" w:rsidRDefault="00122D50" w:rsidP="00503469">
            <w:pPr>
              <w:jc w:val="center"/>
              <w:rPr>
                <w:sz w:val="22"/>
                <w:szCs w:val="22"/>
              </w:rPr>
            </w:pPr>
            <w:r>
              <w:rPr>
                <w:sz w:val="20"/>
                <w:szCs w:val="20"/>
              </w:rPr>
              <w:t>10</w:t>
            </w:r>
          </w:p>
        </w:tc>
        <w:tc>
          <w:tcPr>
            <w:tcW w:w="2534" w:type="dxa"/>
            <w:shd w:val="clear" w:color="auto" w:fill="auto"/>
          </w:tcPr>
          <w:p w14:paraId="12FF506C" w14:textId="77777777" w:rsidR="00122D50" w:rsidRDefault="00122D50" w:rsidP="00503469">
            <w:pPr>
              <w:rPr>
                <w:sz w:val="20"/>
                <w:szCs w:val="20"/>
              </w:rPr>
            </w:pPr>
            <w:r w:rsidRPr="00FE7AC5">
              <w:t>Тест діагностичний «ПРІК-ТЕСТ» Heliantus annuus (Соняшник)</w:t>
            </w:r>
          </w:p>
        </w:tc>
        <w:tc>
          <w:tcPr>
            <w:tcW w:w="992" w:type="dxa"/>
            <w:shd w:val="clear" w:color="auto" w:fill="auto"/>
            <w:noWrap/>
          </w:tcPr>
          <w:p w14:paraId="67BCF99A" w14:textId="77777777" w:rsidR="00122D50" w:rsidRDefault="00122D50" w:rsidP="00503469">
            <w:pPr>
              <w:jc w:val="center"/>
              <w:rPr>
                <w:sz w:val="22"/>
                <w:szCs w:val="22"/>
              </w:rPr>
            </w:pPr>
            <w:r w:rsidRPr="009A5F1D">
              <w:t>флакон</w:t>
            </w:r>
          </w:p>
        </w:tc>
        <w:tc>
          <w:tcPr>
            <w:tcW w:w="851" w:type="dxa"/>
            <w:shd w:val="clear" w:color="auto" w:fill="auto"/>
            <w:noWrap/>
          </w:tcPr>
          <w:p w14:paraId="57C075E4" w14:textId="77777777" w:rsidR="00122D50" w:rsidRDefault="00122D50" w:rsidP="00503469">
            <w:pPr>
              <w:jc w:val="center"/>
              <w:rPr>
                <w:sz w:val="20"/>
                <w:szCs w:val="20"/>
              </w:rPr>
            </w:pPr>
            <w:r w:rsidRPr="0068023B">
              <w:t>3</w:t>
            </w:r>
          </w:p>
        </w:tc>
        <w:tc>
          <w:tcPr>
            <w:tcW w:w="2126" w:type="dxa"/>
            <w:shd w:val="clear" w:color="auto" w:fill="auto"/>
          </w:tcPr>
          <w:p w14:paraId="0D7789B7"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tcPr>
          <w:p w14:paraId="3DEAFBCF"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6B9AC8BB" w14:textId="77777777" w:rsidTr="00503469">
        <w:trPr>
          <w:trHeight w:val="930"/>
        </w:trPr>
        <w:tc>
          <w:tcPr>
            <w:tcW w:w="596" w:type="dxa"/>
            <w:shd w:val="clear" w:color="auto" w:fill="auto"/>
            <w:vAlign w:val="center"/>
          </w:tcPr>
          <w:p w14:paraId="5BFA5AE3" w14:textId="77777777" w:rsidR="00122D50" w:rsidRDefault="00122D50" w:rsidP="00503469">
            <w:pPr>
              <w:jc w:val="center"/>
              <w:rPr>
                <w:sz w:val="22"/>
                <w:szCs w:val="22"/>
              </w:rPr>
            </w:pPr>
            <w:r>
              <w:rPr>
                <w:sz w:val="20"/>
                <w:szCs w:val="20"/>
              </w:rPr>
              <w:lastRenderedPageBreak/>
              <w:t>11</w:t>
            </w:r>
          </w:p>
        </w:tc>
        <w:tc>
          <w:tcPr>
            <w:tcW w:w="2534" w:type="dxa"/>
            <w:shd w:val="clear" w:color="auto" w:fill="auto"/>
          </w:tcPr>
          <w:p w14:paraId="2E7DAA61" w14:textId="77777777" w:rsidR="00122D50" w:rsidRDefault="00122D50" w:rsidP="00503469">
            <w:pPr>
              <w:rPr>
                <w:sz w:val="20"/>
                <w:szCs w:val="20"/>
              </w:rPr>
            </w:pPr>
            <w:r w:rsidRPr="00FE7AC5">
              <w:t>Тест діагностичний «ПРІК-ТЕСТ» Mugwort (Полин звичайний)</w:t>
            </w:r>
          </w:p>
        </w:tc>
        <w:tc>
          <w:tcPr>
            <w:tcW w:w="992" w:type="dxa"/>
            <w:shd w:val="clear" w:color="auto" w:fill="auto"/>
            <w:noWrap/>
          </w:tcPr>
          <w:p w14:paraId="25FE2501" w14:textId="77777777" w:rsidR="00122D50" w:rsidRDefault="00122D50" w:rsidP="00503469">
            <w:pPr>
              <w:jc w:val="center"/>
              <w:rPr>
                <w:sz w:val="22"/>
                <w:szCs w:val="22"/>
              </w:rPr>
            </w:pPr>
            <w:r w:rsidRPr="009A5F1D">
              <w:t>флакон</w:t>
            </w:r>
          </w:p>
        </w:tc>
        <w:tc>
          <w:tcPr>
            <w:tcW w:w="851" w:type="dxa"/>
            <w:shd w:val="clear" w:color="auto" w:fill="auto"/>
            <w:noWrap/>
          </w:tcPr>
          <w:p w14:paraId="21DE6212" w14:textId="77777777" w:rsidR="00122D50" w:rsidRDefault="00122D50" w:rsidP="00503469">
            <w:pPr>
              <w:jc w:val="center"/>
              <w:rPr>
                <w:sz w:val="20"/>
                <w:szCs w:val="20"/>
              </w:rPr>
            </w:pPr>
            <w:r w:rsidRPr="0068023B">
              <w:t>12</w:t>
            </w:r>
          </w:p>
        </w:tc>
        <w:tc>
          <w:tcPr>
            <w:tcW w:w="2126" w:type="dxa"/>
            <w:shd w:val="clear" w:color="auto" w:fill="auto"/>
          </w:tcPr>
          <w:p w14:paraId="6B6503AF"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tcPr>
          <w:p w14:paraId="1D4B44CA"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368C0CA9" w14:textId="77777777" w:rsidTr="00503469">
        <w:trPr>
          <w:trHeight w:val="930"/>
        </w:trPr>
        <w:tc>
          <w:tcPr>
            <w:tcW w:w="596" w:type="dxa"/>
            <w:shd w:val="clear" w:color="auto" w:fill="auto"/>
            <w:vAlign w:val="center"/>
          </w:tcPr>
          <w:p w14:paraId="2C13957C" w14:textId="77777777" w:rsidR="00122D50" w:rsidRDefault="00122D50" w:rsidP="00503469">
            <w:pPr>
              <w:jc w:val="center"/>
              <w:rPr>
                <w:sz w:val="22"/>
                <w:szCs w:val="22"/>
              </w:rPr>
            </w:pPr>
            <w:r>
              <w:rPr>
                <w:sz w:val="20"/>
                <w:szCs w:val="20"/>
              </w:rPr>
              <w:t>12</w:t>
            </w:r>
          </w:p>
        </w:tc>
        <w:tc>
          <w:tcPr>
            <w:tcW w:w="2534" w:type="dxa"/>
            <w:shd w:val="clear" w:color="auto" w:fill="auto"/>
          </w:tcPr>
          <w:p w14:paraId="065A9117" w14:textId="77777777" w:rsidR="00122D50" w:rsidRDefault="00122D50" w:rsidP="00503469">
            <w:pPr>
              <w:rPr>
                <w:sz w:val="20"/>
                <w:szCs w:val="20"/>
              </w:rPr>
            </w:pPr>
            <w:r w:rsidRPr="00FE7AC5">
              <w:t xml:space="preserve">Тест діагностичний «ПРІК-ТЕСТ» Сommon ragweed (Амброзія полинолиста)        </w:t>
            </w:r>
          </w:p>
        </w:tc>
        <w:tc>
          <w:tcPr>
            <w:tcW w:w="992" w:type="dxa"/>
            <w:shd w:val="clear" w:color="auto" w:fill="auto"/>
            <w:noWrap/>
          </w:tcPr>
          <w:p w14:paraId="5B7CC711" w14:textId="77777777" w:rsidR="00122D50" w:rsidRDefault="00122D50" w:rsidP="00503469">
            <w:pPr>
              <w:jc w:val="center"/>
              <w:rPr>
                <w:sz w:val="22"/>
                <w:szCs w:val="22"/>
              </w:rPr>
            </w:pPr>
            <w:r w:rsidRPr="009A5F1D">
              <w:t>флакон</w:t>
            </w:r>
          </w:p>
        </w:tc>
        <w:tc>
          <w:tcPr>
            <w:tcW w:w="851" w:type="dxa"/>
            <w:shd w:val="clear" w:color="auto" w:fill="auto"/>
            <w:noWrap/>
          </w:tcPr>
          <w:p w14:paraId="5CEDBB5A" w14:textId="77777777" w:rsidR="00122D50" w:rsidRDefault="00122D50" w:rsidP="00503469">
            <w:pPr>
              <w:jc w:val="center"/>
              <w:rPr>
                <w:sz w:val="20"/>
                <w:szCs w:val="20"/>
              </w:rPr>
            </w:pPr>
            <w:r w:rsidRPr="0068023B">
              <w:t>12</w:t>
            </w:r>
          </w:p>
        </w:tc>
        <w:tc>
          <w:tcPr>
            <w:tcW w:w="2126" w:type="dxa"/>
            <w:shd w:val="clear" w:color="auto" w:fill="auto"/>
          </w:tcPr>
          <w:p w14:paraId="27396648"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tcPr>
          <w:p w14:paraId="601591ED"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31388C32" w14:textId="77777777" w:rsidTr="00503469">
        <w:trPr>
          <w:trHeight w:val="930"/>
        </w:trPr>
        <w:tc>
          <w:tcPr>
            <w:tcW w:w="596" w:type="dxa"/>
            <w:shd w:val="clear" w:color="auto" w:fill="auto"/>
            <w:vAlign w:val="center"/>
          </w:tcPr>
          <w:p w14:paraId="35CE87E3" w14:textId="77777777" w:rsidR="00122D50" w:rsidRDefault="00122D50" w:rsidP="00503469">
            <w:pPr>
              <w:jc w:val="center"/>
              <w:rPr>
                <w:sz w:val="22"/>
                <w:szCs w:val="22"/>
              </w:rPr>
            </w:pPr>
            <w:r>
              <w:rPr>
                <w:sz w:val="20"/>
                <w:szCs w:val="20"/>
              </w:rPr>
              <w:t>13</w:t>
            </w:r>
          </w:p>
        </w:tc>
        <w:tc>
          <w:tcPr>
            <w:tcW w:w="2534" w:type="dxa"/>
            <w:shd w:val="clear" w:color="auto" w:fill="auto"/>
          </w:tcPr>
          <w:p w14:paraId="4F3FD6CC" w14:textId="77777777" w:rsidR="00122D50" w:rsidRDefault="00122D50" w:rsidP="00503469">
            <w:pPr>
              <w:rPr>
                <w:sz w:val="20"/>
                <w:szCs w:val="20"/>
              </w:rPr>
            </w:pPr>
            <w:r w:rsidRPr="00FE7AC5">
              <w:t xml:space="preserve">Тест діагностичний «ПРІК-ТЕСТ» Сat dender (Кіт)       </w:t>
            </w:r>
          </w:p>
        </w:tc>
        <w:tc>
          <w:tcPr>
            <w:tcW w:w="992" w:type="dxa"/>
            <w:shd w:val="clear" w:color="auto" w:fill="auto"/>
            <w:noWrap/>
          </w:tcPr>
          <w:p w14:paraId="5F2026F3" w14:textId="77777777" w:rsidR="00122D50" w:rsidRDefault="00122D50" w:rsidP="00503469">
            <w:pPr>
              <w:jc w:val="center"/>
              <w:rPr>
                <w:sz w:val="22"/>
                <w:szCs w:val="22"/>
              </w:rPr>
            </w:pPr>
            <w:r w:rsidRPr="009A5F1D">
              <w:t>флакон</w:t>
            </w:r>
          </w:p>
        </w:tc>
        <w:tc>
          <w:tcPr>
            <w:tcW w:w="851" w:type="dxa"/>
            <w:shd w:val="clear" w:color="auto" w:fill="auto"/>
            <w:noWrap/>
          </w:tcPr>
          <w:p w14:paraId="6F83261F" w14:textId="77777777" w:rsidR="00122D50" w:rsidRDefault="00122D50" w:rsidP="00503469">
            <w:pPr>
              <w:jc w:val="center"/>
              <w:rPr>
                <w:sz w:val="20"/>
                <w:szCs w:val="20"/>
              </w:rPr>
            </w:pPr>
            <w:r w:rsidRPr="0068023B">
              <w:t>12</w:t>
            </w:r>
          </w:p>
        </w:tc>
        <w:tc>
          <w:tcPr>
            <w:tcW w:w="2126" w:type="dxa"/>
            <w:shd w:val="clear" w:color="auto" w:fill="auto"/>
          </w:tcPr>
          <w:p w14:paraId="155A580B"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tcPr>
          <w:p w14:paraId="45F05D4F"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3252EDBB" w14:textId="77777777" w:rsidTr="00503469">
        <w:trPr>
          <w:trHeight w:val="930"/>
        </w:trPr>
        <w:tc>
          <w:tcPr>
            <w:tcW w:w="596" w:type="dxa"/>
            <w:shd w:val="clear" w:color="auto" w:fill="auto"/>
            <w:vAlign w:val="center"/>
          </w:tcPr>
          <w:p w14:paraId="6167349A" w14:textId="77777777" w:rsidR="00122D50" w:rsidRDefault="00122D50" w:rsidP="00503469">
            <w:pPr>
              <w:jc w:val="center"/>
              <w:rPr>
                <w:sz w:val="22"/>
                <w:szCs w:val="22"/>
              </w:rPr>
            </w:pPr>
            <w:r>
              <w:rPr>
                <w:sz w:val="20"/>
                <w:szCs w:val="20"/>
              </w:rPr>
              <w:t>14</w:t>
            </w:r>
          </w:p>
        </w:tc>
        <w:tc>
          <w:tcPr>
            <w:tcW w:w="2534" w:type="dxa"/>
            <w:shd w:val="clear" w:color="auto" w:fill="auto"/>
          </w:tcPr>
          <w:p w14:paraId="4F59DB00" w14:textId="77777777" w:rsidR="00122D50" w:rsidRDefault="00122D50" w:rsidP="00503469">
            <w:pPr>
              <w:rPr>
                <w:sz w:val="20"/>
                <w:szCs w:val="20"/>
              </w:rPr>
            </w:pPr>
            <w:r w:rsidRPr="00FE7AC5">
              <w:t xml:space="preserve">Тест діагностичний «ПРІК-ТЕСТ» Dog dander  (Собака, епітелій)       </w:t>
            </w:r>
          </w:p>
        </w:tc>
        <w:tc>
          <w:tcPr>
            <w:tcW w:w="992" w:type="dxa"/>
            <w:shd w:val="clear" w:color="auto" w:fill="auto"/>
            <w:noWrap/>
          </w:tcPr>
          <w:p w14:paraId="45336DC9" w14:textId="77777777" w:rsidR="00122D50" w:rsidRDefault="00122D50" w:rsidP="00503469">
            <w:pPr>
              <w:jc w:val="center"/>
              <w:rPr>
                <w:sz w:val="22"/>
                <w:szCs w:val="22"/>
              </w:rPr>
            </w:pPr>
            <w:r w:rsidRPr="009A5F1D">
              <w:t>флакон</w:t>
            </w:r>
          </w:p>
        </w:tc>
        <w:tc>
          <w:tcPr>
            <w:tcW w:w="851" w:type="dxa"/>
            <w:shd w:val="clear" w:color="auto" w:fill="auto"/>
            <w:noWrap/>
          </w:tcPr>
          <w:p w14:paraId="6107893D" w14:textId="77777777" w:rsidR="00122D50" w:rsidRDefault="00122D50" w:rsidP="00503469">
            <w:pPr>
              <w:jc w:val="center"/>
              <w:rPr>
                <w:sz w:val="20"/>
                <w:szCs w:val="20"/>
              </w:rPr>
            </w:pPr>
            <w:r w:rsidRPr="0068023B">
              <w:t>12</w:t>
            </w:r>
          </w:p>
        </w:tc>
        <w:tc>
          <w:tcPr>
            <w:tcW w:w="2126" w:type="dxa"/>
            <w:shd w:val="clear" w:color="auto" w:fill="auto"/>
          </w:tcPr>
          <w:p w14:paraId="7928E577"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tcPr>
          <w:p w14:paraId="30F7ED2F"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30E05036" w14:textId="77777777" w:rsidTr="00503469">
        <w:trPr>
          <w:trHeight w:val="930"/>
        </w:trPr>
        <w:tc>
          <w:tcPr>
            <w:tcW w:w="596" w:type="dxa"/>
            <w:shd w:val="clear" w:color="auto" w:fill="auto"/>
            <w:vAlign w:val="center"/>
          </w:tcPr>
          <w:p w14:paraId="3276E79D" w14:textId="77777777" w:rsidR="00122D50" w:rsidRDefault="00122D50" w:rsidP="00503469">
            <w:pPr>
              <w:jc w:val="center"/>
              <w:rPr>
                <w:sz w:val="22"/>
                <w:szCs w:val="22"/>
              </w:rPr>
            </w:pPr>
            <w:r>
              <w:rPr>
                <w:sz w:val="20"/>
                <w:szCs w:val="20"/>
              </w:rPr>
              <w:t>15</w:t>
            </w:r>
          </w:p>
        </w:tc>
        <w:tc>
          <w:tcPr>
            <w:tcW w:w="2534" w:type="dxa"/>
            <w:shd w:val="clear" w:color="auto" w:fill="auto"/>
          </w:tcPr>
          <w:p w14:paraId="16A05338" w14:textId="77777777" w:rsidR="00122D50" w:rsidRDefault="00122D50" w:rsidP="00503469">
            <w:pPr>
              <w:rPr>
                <w:sz w:val="20"/>
                <w:szCs w:val="20"/>
              </w:rPr>
            </w:pPr>
            <w:r w:rsidRPr="00FE7AC5">
              <w:t xml:space="preserve">Тест діагностичний «ПРІК-ТЕСТ» D.Farinae (Кліщ домашнього пилу)        </w:t>
            </w:r>
          </w:p>
        </w:tc>
        <w:tc>
          <w:tcPr>
            <w:tcW w:w="992" w:type="dxa"/>
            <w:shd w:val="clear" w:color="auto" w:fill="auto"/>
            <w:noWrap/>
          </w:tcPr>
          <w:p w14:paraId="1FA55560" w14:textId="77777777" w:rsidR="00122D50" w:rsidRDefault="00122D50" w:rsidP="00503469">
            <w:pPr>
              <w:jc w:val="center"/>
              <w:rPr>
                <w:sz w:val="22"/>
                <w:szCs w:val="22"/>
              </w:rPr>
            </w:pPr>
            <w:r w:rsidRPr="009A5F1D">
              <w:t>флакон</w:t>
            </w:r>
          </w:p>
        </w:tc>
        <w:tc>
          <w:tcPr>
            <w:tcW w:w="851" w:type="dxa"/>
            <w:shd w:val="clear" w:color="auto" w:fill="auto"/>
            <w:noWrap/>
          </w:tcPr>
          <w:p w14:paraId="24C90909" w14:textId="77777777" w:rsidR="00122D50" w:rsidRDefault="00122D50" w:rsidP="00503469">
            <w:pPr>
              <w:jc w:val="center"/>
              <w:rPr>
                <w:sz w:val="20"/>
                <w:szCs w:val="20"/>
              </w:rPr>
            </w:pPr>
            <w:r w:rsidRPr="0068023B">
              <w:t>12</w:t>
            </w:r>
          </w:p>
        </w:tc>
        <w:tc>
          <w:tcPr>
            <w:tcW w:w="2126" w:type="dxa"/>
            <w:shd w:val="clear" w:color="auto" w:fill="auto"/>
          </w:tcPr>
          <w:p w14:paraId="4F6C6AD8" w14:textId="77777777" w:rsidR="00122D50" w:rsidRDefault="00122D50" w:rsidP="00503469">
            <w:pPr>
              <w:rPr>
                <w:sz w:val="20"/>
                <w:szCs w:val="20"/>
              </w:rPr>
            </w:pPr>
            <w:r w:rsidRPr="00922EEC">
              <w:t xml:space="preserve">ДК 021:2015 33690000-3 «Лікарські засоби різні» (алергени) </w:t>
            </w:r>
          </w:p>
        </w:tc>
        <w:tc>
          <w:tcPr>
            <w:tcW w:w="3542" w:type="dxa"/>
            <w:shd w:val="clear" w:color="auto" w:fill="auto"/>
          </w:tcPr>
          <w:p w14:paraId="0D4BD2BD" w14:textId="77777777" w:rsidR="00122D50" w:rsidRDefault="00122D50" w:rsidP="00503469">
            <w:pPr>
              <w:rPr>
                <w:sz w:val="20"/>
                <w:szCs w:val="20"/>
              </w:rPr>
            </w:pPr>
            <w:r w:rsidRPr="001A2236">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rsidRPr="00C15590" w14:paraId="3D4F747D" w14:textId="77777777" w:rsidTr="00503469">
        <w:trPr>
          <w:trHeight w:val="272"/>
        </w:trPr>
        <w:tc>
          <w:tcPr>
            <w:tcW w:w="596" w:type="dxa"/>
            <w:shd w:val="clear" w:color="auto" w:fill="auto"/>
            <w:vAlign w:val="center"/>
          </w:tcPr>
          <w:p w14:paraId="28720042" w14:textId="77777777" w:rsidR="00122D50" w:rsidRDefault="00122D50" w:rsidP="00503469">
            <w:pPr>
              <w:jc w:val="center"/>
              <w:rPr>
                <w:sz w:val="22"/>
                <w:szCs w:val="22"/>
              </w:rPr>
            </w:pPr>
          </w:p>
        </w:tc>
        <w:tc>
          <w:tcPr>
            <w:tcW w:w="10045" w:type="dxa"/>
            <w:gridSpan w:val="5"/>
            <w:shd w:val="clear" w:color="auto" w:fill="auto"/>
            <w:vAlign w:val="center"/>
          </w:tcPr>
          <w:p w14:paraId="3880B93F" w14:textId="77777777" w:rsidR="00122D50" w:rsidRPr="00C15590" w:rsidRDefault="00122D50" w:rsidP="00503469">
            <w:pPr>
              <w:jc w:val="center"/>
              <w:rPr>
                <w:b/>
                <w:sz w:val="20"/>
                <w:szCs w:val="20"/>
                <w:lang w:val="en-US"/>
              </w:rPr>
            </w:pPr>
            <w:r w:rsidRPr="00F3586E">
              <w:rPr>
                <w:b/>
                <w:sz w:val="20"/>
                <w:szCs w:val="20"/>
              </w:rPr>
              <w:t>Лот 2</w:t>
            </w:r>
          </w:p>
        </w:tc>
      </w:tr>
      <w:tr w:rsidR="00122D50" w14:paraId="1C495B9B" w14:textId="77777777" w:rsidTr="00503469">
        <w:trPr>
          <w:trHeight w:val="930"/>
        </w:trPr>
        <w:tc>
          <w:tcPr>
            <w:tcW w:w="596" w:type="dxa"/>
            <w:shd w:val="clear" w:color="auto" w:fill="auto"/>
            <w:vAlign w:val="center"/>
          </w:tcPr>
          <w:p w14:paraId="2C34A7A4" w14:textId="77777777" w:rsidR="00122D50" w:rsidRDefault="00122D50" w:rsidP="00503469">
            <w:pPr>
              <w:jc w:val="center"/>
              <w:rPr>
                <w:sz w:val="22"/>
                <w:szCs w:val="22"/>
              </w:rPr>
            </w:pPr>
            <w:r>
              <w:rPr>
                <w:sz w:val="20"/>
                <w:szCs w:val="20"/>
              </w:rPr>
              <w:t>1</w:t>
            </w:r>
          </w:p>
        </w:tc>
        <w:tc>
          <w:tcPr>
            <w:tcW w:w="2534" w:type="dxa"/>
            <w:shd w:val="clear" w:color="auto" w:fill="auto"/>
            <w:hideMark/>
          </w:tcPr>
          <w:p w14:paraId="7B101C4F" w14:textId="77777777" w:rsidR="00122D50" w:rsidRDefault="00122D50" w:rsidP="00503469">
            <w:pPr>
              <w:rPr>
                <w:sz w:val="20"/>
                <w:szCs w:val="20"/>
              </w:rPr>
            </w:pPr>
            <w:r w:rsidRPr="006A5806">
              <w:t xml:space="preserve">Тест діагностичний «ПРІК-ТЕСТ» D.Pteronyssinus (Кліщ домашнього пилу).      </w:t>
            </w:r>
          </w:p>
        </w:tc>
        <w:tc>
          <w:tcPr>
            <w:tcW w:w="992" w:type="dxa"/>
            <w:shd w:val="clear" w:color="auto" w:fill="auto"/>
            <w:noWrap/>
            <w:hideMark/>
          </w:tcPr>
          <w:p w14:paraId="341B0BD2" w14:textId="77777777" w:rsidR="00122D50" w:rsidRDefault="00122D50" w:rsidP="00503469">
            <w:pPr>
              <w:jc w:val="center"/>
              <w:rPr>
                <w:sz w:val="22"/>
                <w:szCs w:val="22"/>
              </w:rPr>
            </w:pPr>
            <w:r w:rsidRPr="00855C9B">
              <w:t>шт</w:t>
            </w:r>
          </w:p>
        </w:tc>
        <w:tc>
          <w:tcPr>
            <w:tcW w:w="851" w:type="dxa"/>
            <w:shd w:val="clear" w:color="auto" w:fill="auto"/>
            <w:noWrap/>
            <w:hideMark/>
          </w:tcPr>
          <w:p w14:paraId="0CA13A5A" w14:textId="77777777" w:rsidR="00122D50" w:rsidRDefault="00122D50" w:rsidP="00503469">
            <w:pPr>
              <w:jc w:val="center"/>
              <w:rPr>
                <w:sz w:val="20"/>
                <w:szCs w:val="20"/>
              </w:rPr>
            </w:pPr>
            <w:r w:rsidRPr="00855C9B">
              <w:t>12</w:t>
            </w:r>
          </w:p>
        </w:tc>
        <w:tc>
          <w:tcPr>
            <w:tcW w:w="2126" w:type="dxa"/>
            <w:shd w:val="clear" w:color="auto" w:fill="auto"/>
            <w:hideMark/>
          </w:tcPr>
          <w:p w14:paraId="204857FA"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hideMark/>
          </w:tcPr>
          <w:p w14:paraId="1263DE07"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606E3281" w14:textId="77777777" w:rsidTr="00503469">
        <w:trPr>
          <w:trHeight w:val="930"/>
        </w:trPr>
        <w:tc>
          <w:tcPr>
            <w:tcW w:w="596" w:type="dxa"/>
            <w:shd w:val="clear" w:color="auto" w:fill="auto"/>
            <w:vAlign w:val="center"/>
          </w:tcPr>
          <w:p w14:paraId="454C1177" w14:textId="77777777" w:rsidR="00122D50" w:rsidRDefault="00122D50" w:rsidP="00503469">
            <w:pPr>
              <w:jc w:val="center"/>
              <w:rPr>
                <w:sz w:val="22"/>
                <w:szCs w:val="22"/>
              </w:rPr>
            </w:pPr>
            <w:r>
              <w:rPr>
                <w:sz w:val="20"/>
                <w:szCs w:val="20"/>
              </w:rPr>
              <w:t>2</w:t>
            </w:r>
          </w:p>
        </w:tc>
        <w:tc>
          <w:tcPr>
            <w:tcW w:w="2534" w:type="dxa"/>
            <w:shd w:val="clear" w:color="auto" w:fill="auto"/>
            <w:hideMark/>
          </w:tcPr>
          <w:p w14:paraId="1246D900" w14:textId="77777777" w:rsidR="00122D50" w:rsidRDefault="00122D50" w:rsidP="00503469">
            <w:pPr>
              <w:rPr>
                <w:sz w:val="20"/>
                <w:szCs w:val="20"/>
              </w:rPr>
            </w:pPr>
            <w:r w:rsidRPr="006A5806">
              <w:t xml:space="preserve">Тест діагностичний «ПРІК-ТЕСТ» Alternaria alternata (Плісняві гриби)       </w:t>
            </w:r>
          </w:p>
        </w:tc>
        <w:tc>
          <w:tcPr>
            <w:tcW w:w="992" w:type="dxa"/>
            <w:shd w:val="clear" w:color="auto" w:fill="auto"/>
            <w:noWrap/>
            <w:hideMark/>
          </w:tcPr>
          <w:p w14:paraId="42FF9583" w14:textId="77777777" w:rsidR="00122D50" w:rsidRDefault="00122D50" w:rsidP="00503469">
            <w:pPr>
              <w:jc w:val="center"/>
              <w:rPr>
                <w:sz w:val="22"/>
                <w:szCs w:val="22"/>
              </w:rPr>
            </w:pPr>
            <w:r w:rsidRPr="00855C9B">
              <w:t>шт</w:t>
            </w:r>
          </w:p>
        </w:tc>
        <w:tc>
          <w:tcPr>
            <w:tcW w:w="851" w:type="dxa"/>
            <w:shd w:val="clear" w:color="auto" w:fill="auto"/>
            <w:noWrap/>
            <w:hideMark/>
          </w:tcPr>
          <w:p w14:paraId="6217AB7D" w14:textId="77777777" w:rsidR="00122D50" w:rsidRDefault="00122D50" w:rsidP="00503469">
            <w:pPr>
              <w:jc w:val="center"/>
              <w:rPr>
                <w:sz w:val="20"/>
                <w:szCs w:val="20"/>
              </w:rPr>
            </w:pPr>
            <w:r w:rsidRPr="00855C9B">
              <w:t>12</w:t>
            </w:r>
          </w:p>
        </w:tc>
        <w:tc>
          <w:tcPr>
            <w:tcW w:w="2126" w:type="dxa"/>
            <w:shd w:val="clear" w:color="auto" w:fill="auto"/>
            <w:hideMark/>
          </w:tcPr>
          <w:p w14:paraId="411ABFA3"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hideMark/>
          </w:tcPr>
          <w:p w14:paraId="3A36B944"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2FA04B36" w14:textId="77777777" w:rsidTr="00503469">
        <w:trPr>
          <w:trHeight w:val="930"/>
        </w:trPr>
        <w:tc>
          <w:tcPr>
            <w:tcW w:w="596" w:type="dxa"/>
            <w:shd w:val="clear" w:color="auto" w:fill="auto"/>
            <w:vAlign w:val="center"/>
          </w:tcPr>
          <w:p w14:paraId="7E945FAB" w14:textId="77777777" w:rsidR="00122D50" w:rsidRDefault="00122D50" w:rsidP="00503469">
            <w:pPr>
              <w:jc w:val="center"/>
              <w:rPr>
                <w:sz w:val="22"/>
                <w:szCs w:val="22"/>
              </w:rPr>
            </w:pPr>
            <w:r>
              <w:rPr>
                <w:sz w:val="20"/>
                <w:szCs w:val="20"/>
              </w:rPr>
              <w:t>3</w:t>
            </w:r>
          </w:p>
        </w:tc>
        <w:tc>
          <w:tcPr>
            <w:tcW w:w="2534" w:type="dxa"/>
            <w:shd w:val="clear" w:color="auto" w:fill="auto"/>
            <w:hideMark/>
          </w:tcPr>
          <w:p w14:paraId="1D27170A" w14:textId="77777777" w:rsidR="00122D50" w:rsidRDefault="00122D50" w:rsidP="00503469">
            <w:pPr>
              <w:rPr>
                <w:sz w:val="18"/>
                <w:szCs w:val="18"/>
              </w:rPr>
            </w:pPr>
            <w:r w:rsidRPr="006A5806">
              <w:t>Тест діагностичний «ПРІК-ТЕСТ» Aspergillus fumigatus (Плісняві гриби</w:t>
            </w:r>
          </w:p>
        </w:tc>
        <w:tc>
          <w:tcPr>
            <w:tcW w:w="992" w:type="dxa"/>
            <w:shd w:val="clear" w:color="auto" w:fill="auto"/>
            <w:noWrap/>
            <w:hideMark/>
          </w:tcPr>
          <w:p w14:paraId="7FAB8E1B" w14:textId="77777777" w:rsidR="00122D50" w:rsidRDefault="00122D50" w:rsidP="00503469">
            <w:pPr>
              <w:jc w:val="center"/>
              <w:rPr>
                <w:sz w:val="22"/>
                <w:szCs w:val="22"/>
              </w:rPr>
            </w:pPr>
            <w:r w:rsidRPr="00855C9B">
              <w:t>шт</w:t>
            </w:r>
          </w:p>
        </w:tc>
        <w:tc>
          <w:tcPr>
            <w:tcW w:w="851" w:type="dxa"/>
            <w:shd w:val="clear" w:color="auto" w:fill="auto"/>
            <w:noWrap/>
            <w:hideMark/>
          </w:tcPr>
          <w:p w14:paraId="737799D7" w14:textId="77777777" w:rsidR="00122D50" w:rsidRDefault="00122D50" w:rsidP="00503469">
            <w:pPr>
              <w:jc w:val="center"/>
              <w:rPr>
                <w:sz w:val="20"/>
                <w:szCs w:val="20"/>
              </w:rPr>
            </w:pPr>
            <w:r w:rsidRPr="00855C9B">
              <w:t>12</w:t>
            </w:r>
          </w:p>
        </w:tc>
        <w:tc>
          <w:tcPr>
            <w:tcW w:w="2126" w:type="dxa"/>
            <w:shd w:val="clear" w:color="auto" w:fill="auto"/>
            <w:hideMark/>
          </w:tcPr>
          <w:p w14:paraId="4E55CD02"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hideMark/>
          </w:tcPr>
          <w:p w14:paraId="4CA6A1F6"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4D7D4726" w14:textId="77777777" w:rsidTr="00503469">
        <w:trPr>
          <w:trHeight w:val="930"/>
        </w:trPr>
        <w:tc>
          <w:tcPr>
            <w:tcW w:w="596" w:type="dxa"/>
            <w:shd w:val="clear" w:color="auto" w:fill="auto"/>
            <w:vAlign w:val="center"/>
          </w:tcPr>
          <w:p w14:paraId="33721F39" w14:textId="77777777" w:rsidR="00122D50" w:rsidRDefault="00122D50" w:rsidP="00503469">
            <w:pPr>
              <w:jc w:val="center"/>
              <w:rPr>
                <w:sz w:val="22"/>
                <w:szCs w:val="22"/>
              </w:rPr>
            </w:pPr>
            <w:r>
              <w:rPr>
                <w:sz w:val="20"/>
                <w:szCs w:val="20"/>
              </w:rPr>
              <w:lastRenderedPageBreak/>
              <w:t>4</w:t>
            </w:r>
          </w:p>
        </w:tc>
        <w:tc>
          <w:tcPr>
            <w:tcW w:w="2534" w:type="dxa"/>
            <w:shd w:val="clear" w:color="auto" w:fill="auto"/>
            <w:hideMark/>
          </w:tcPr>
          <w:p w14:paraId="3C24A7EC" w14:textId="77777777" w:rsidR="00122D50" w:rsidRDefault="00122D50" w:rsidP="00503469">
            <w:pPr>
              <w:rPr>
                <w:sz w:val="20"/>
                <w:szCs w:val="20"/>
              </w:rPr>
            </w:pPr>
            <w:r w:rsidRPr="006A5806">
              <w:t>Тест діагностичний «ПРІК-ТЕСТ» Penicilium notatum (Плісняві гриби</w:t>
            </w:r>
          </w:p>
        </w:tc>
        <w:tc>
          <w:tcPr>
            <w:tcW w:w="992" w:type="dxa"/>
            <w:shd w:val="clear" w:color="auto" w:fill="auto"/>
            <w:noWrap/>
            <w:hideMark/>
          </w:tcPr>
          <w:p w14:paraId="654AD6E2" w14:textId="77777777" w:rsidR="00122D50" w:rsidRDefault="00122D50" w:rsidP="00503469">
            <w:pPr>
              <w:jc w:val="center"/>
              <w:rPr>
                <w:sz w:val="22"/>
                <w:szCs w:val="22"/>
              </w:rPr>
            </w:pPr>
            <w:r w:rsidRPr="00855C9B">
              <w:t>шт</w:t>
            </w:r>
          </w:p>
        </w:tc>
        <w:tc>
          <w:tcPr>
            <w:tcW w:w="851" w:type="dxa"/>
            <w:shd w:val="clear" w:color="auto" w:fill="auto"/>
            <w:noWrap/>
            <w:hideMark/>
          </w:tcPr>
          <w:p w14:paraId="03228741" w14:textId="77777777" w:rsidR="00122D50" w:rsidRDefault="00122D50" w:rsidP="00503469">
            <w:pPr>
              <w:jc w:val="center"/>
              <w:rPr>
                <w:sz w:val="20"/>
                <w:szCs w:val="20"/>
              </w:rPr>
            </w:pPr>
            <w:r w:rsidRPr="00855C9B">
              <w:t>3</w:t>
            </w:r>
          </w:p>
        </w:tc>
        <w:tc>
          <w:tcPr>
            <w:tcW w:w="2126" w:type="dxa"/>
            <w:shd w:val="clear" w:color="auto" w:fill="auto"/>
            <w:hideMark/>
          </w:tcPr>
          <w:p w14:paraId="5EAB7259"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hideMark/>
          </w:tcPr>
          <w:p w14:paraId="724EA0D7"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22551C06" w14:textId="77777777" w:rsidTr="00503469">
        <w:trPr>
          <w:trHeight w:val="930"/>
        </w:trPr>
        <w:tc>
          <w:tcPr>
            <w:tcW w:w="596" w:type="dxa"/>
            <w:shd w:val="clear" w:color="auto" w:fill="auto"/>
            <w:vAlign w:val="center"/>
          </w:tcPr>
          <w:p w14:paraId="5A1F5E23" w14:textId="77777777" w:rsidR="00122D50" w:rsidRDefault="00122D50" w:rsidP="00503469">
            <w:pPr>
              <w:jc w:val="center"/>
              <w:rPr>
                <w:sz w:val="22"/>
                <w:szCs w:val="22"/>
              </w:rPr>
            </w:pPr>
            <w:r>
              <w:rPr>
                <w:sz w:val="20"/>
                <w:szCs w:val="20"/>
              </w:rPr>
              <w:t>5</w:t>
            </w:r>
          </w:p>
        </w:tc>
        <w:tc>
          <w:tcPr>
            <w:tcW w:w="2534" w:type="dxa"/>
            <w:shd w:val="clear" w:color="auto" w:fill="auto"/>
            <w:hideMark/>
          </w:tcPr>
          <w:p w14:paraId="006B3CAF" w14:textId="77777777" w:rsidR="00122D50" w:rsidRDefault="00122D50" w:rsidP="00503469">
            <w:pPr>
              <w:rPr>
                <w:sz w:val="20"/>
                <w:szCs w:val="20"/>
              </w:rPr>
            </w:pPr>
            <w:r w:rsidRPr="006A5806">
              <w:t>Тест діагностичний «ПРІК-ТЕСТ» Сladosporium herbatum (Плісняві гриби</w:t>
            </w:r>
          </w:p>
        </w:tc>
        <w:tc>
          <w:tcPr>
            <w:tcW w:w="992" w:type="dxa"/>
            <w:shd w:val="clear" w:color="auto" w:fill="auto"/>
            <w:noWrap/>
            <w:hideMark/>
          </w:tcPr>
          <w:p w14:paraId="2D03C27E" w14:textId="77777777" w:rsidR="00122D50" w:rsidRDefault="00122D50" w:rsidP="00503469">
            <w:pPr>
              <w:jc w:val="center"/>
              <w:rPr>
                <w:sz w:val="22"/>
                <w:szCs w:val="22"/>
              </w:rPr>
            </w:pPr>
            <w:r w:rsidRPr="00855C9B">
              <w:t>шт</w:t>
            </w:r>
          </w:p>
        </w:tc>
        <w:tc>
          <w:tcPr>
            <w:tcW w:w="851" w:type="dxa"/>
            <w:shd w:val="clear" w:color="auto" w:fill="auto"/>
            <w:noWrap/>
            <w:hideMark/>
          </w:tcPr>
          <w:p w14:paraId="0449291B" w14:textId="77777777" w:rsidR="00122D50" w:rsidRDefault="00122D50" w:rsidP="00503469">
            <w:pPr>
              <w:jc w:val="center"/>
              <w:rPr>
                <w:sz w:val="20"/>
                <w:szCs w:val="20"/>
              </w:rPr>
            </w:pPr>
            <w:r w:rsidRPr="00855C9B">
              <w:t>3</w:t>
            </w:r>
          </w:p>
        </w:tc>
        <w:tc>
          <w:tcPr>
            <w:tcW w:w="2126" w:type="dxa"/>
            <w:shd w:val="clear" w:color="auto" w:fill="auto"/>
            <w:hideMark/>
          </w:tcPr>
          <w:p w14:paraId="05BA9ACF"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hideMark/>
          </w:tcPr>
          <w:p w14:paraId="62D1B68D"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181CBA56" w14:textId="77777777" w:rsidTr="00503469">
        <w:trPr>
          <w:trHeight w:val="930"/>
        </w:trPr>
        <w:tc>
          <w:tcPr>
            <w:tcW w:w="596" w:type="dxa"/>
            <w:shd w:val="clear" w:color="auto" w:fill="auto"/>
            <w:vAlign w:val="center"/>
          </w:tcPr>
          <w:p w14:paraId="3620D76A" w14:textId="77777777" w:rsidR="00122D50" w:rsidRDefault="00122D50" w:rsidP="00503469">
            <w:pPr>
              <w:jc w:val="center"/>
              <w:rPr>
                <w:sz w:val="22"/>
                <w:szCs w:val="22"/>
              </w:rPr>
            </w:pPr>
            <w:r>
              <w:rPr>
                <w:sz w:val="20"/>
                <w:szCs w:val="20"/>
              </w:rPr>
              <w:t>6</w:t>
            </w:r>
          </w:p>
        </w:tc>
        <w:tc>
          <w:tcPr>
            <w:tcW w:w="2534" w:type="dxa"/>
            <w:shd w:val="clear" w:color="auto" w:fill="auto"/>
            <w:hideMark/>
          </w:tcPr>
          <w:p w14:paraId="24F4D10E" w14:textId="77777777" w:rsidR="00122D50" w:rsidRDefault="00122D50" w:rsidP="00503469">
            <w:pPr>
              <w:rPr>
                <w:sz w:val="20"/>
                <w:szCs w:val="20"/>
              </w:rPr>
            </w:pPr>
            <w:r w:rsidRPr="006A5806">
              <w:t>Тест діагностичний «ПРІК-ТЕСТ» Candida albicans (Дріжджовий грибок</w:t>
            </w:r>
          </w:p>
        </w:tc>
        <w:tc>
          <w:tcPr>
            <w:tcW w:w="992" w:type="dxa"/>
            <w:shd w:val="clear" w:color="auto" w:fill="auto"/>
            <w:noWrap/>
            <w:hideMark/>
          </w:tcPr>
          <w:p w14:paraId="5F04CDDE" w14:textId="77777777" w:rsidR="00122D50" w:rsidRDefault="00122D50" w:rsidP="00503469">
            <w:pPr>
              <w:jc w:val="center"/>
              <w:rPr>
                <w:sz w:val="22"/>
                <w:szCs w:val="22"/>
              </w:rPr>
            </w:pPr>
            <w:r w:rsidRPr="00855C9B">
              <w:t>шт</w:t>
            </w:r>
          </w:p>
        </w:tc>
        <w:tc>
          <w:tcPr>
            <w:tcW w:w="851" w:type="dxa"/>
            <w:shd w:val="clear" w:color="auto" w:fill="auto"/>
            <w:noWrap/>
            <w:hideMark/>
          </w:tcPr>
          <w:p w14:paraId="565A97F0" w14:textId="77777777" w:rsidR="00122D50" w:rsidRDefault="00122D50" w:rsidP="00503469">
            <w:pPr>
              <w:jc w:val="center"/>
              <w:rPr>
                <w:sz w:val="20"/>
                <w:szCs w:val="20"/>
              </w:rPr>
            </w:pPr>
            <w:r w:rsidRPr="00855C9B">
              <w:t>2</w:t>
            </w:r>
          </w:p>
        </w:tc>
        <w:tc>
          <w:tcPr>
            <w:tcW w:w="2126" w:type="dxa"/>
            <w:shd w:val="clear" w:color="auto" w:fill="auto"/>
            <w:hideMark/>
          </w:tcPr>
          <w:p w14:paraId="6C83A74E"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hideMark/>
          </w:tcPr>
          <w:p w14:paraId="11B6425E"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375C20D4" w14:textId="77777777" w:rsidTr="00503469">
        <w:trPr>
          <w:trHeight w:val="930"/>
        </w:trPr>
        <w:tc>
          <w:tcPr>
            <w:tcW w:w="596" w:type="dxa"/>
            <w:shd w:val="clear" w:color="auto" w:fill="auto"/>
            <w:vAlign w:val="center"/>
          </w:tcPr>
          <w:p w14:paraId="212532D6" w14:textId="77777777" w:rsidR="00122D50" w:rsidRDefault="00122D50" w:rsidP="00503469">
            <w:pPr>
              <w:jc w:val="center"/>
              <w:rPr>
                <w:sz w:val="22"/>
                <w:szCs w:val="22"/>
              </w:rPr>
            </w:pPr>
            <w:r>
              <w:rPr>
                <w:sz w:val="20"/>
                <w:szCs w:val="20"/>
              </w:rPr>
              <w:t>7</w:t>
            </w:r>
          </w:p>
        </w:tc>
        <w:tc>
          <w:tcPr>
            <w:tcW w:w="2534" w:type="dxa"/>
            <w:shd w:val="clear" w:color="auto" w:fill="auto"/>
          </w:tcPr>
          <w:p w14:paraId="2B1BFB0F" w14:textId="77777777" w:rsidR="00122D50" w:rsidRDefault="00122D50" w:rsidP="00503469">
            <w:pPr>
              <w:rPr>
                <w:sz w:val="20"/>
                <w:szCs w:val="20"/>
              </w:rPr>
            </w:pPr>
            <w:r w:rsidRPr="006A5806">
              <w:t>Тест діагностичний «ПРІК-ТЕСТ» Casein (Казеїн)</w:t>
            </w:r>
          </w:p>
        </w:tc>
        <w:tc>
          <w:tcPr>
            <w:tcW w:w="992" w:type="dxa"/>
            <w:shd w:val="clear" w:color="auto" w:fill="auto"/>
            <w:noWrap/>
          </w:tcPr>
          <w:p w14:paraId="6B7B3494" w14:textId="77777777" w:rsidR="00122D50" w:rsidRDefault="00122D50" w:rsidP="00503469">
            <w:pPr>
              <w:jc w:val="center"/>
              <w:rPr>
                <w:sz w:val="22"/>
                <w:szCs w:val="22"/>
              </w:rPr>
            </w:pPr>
            <w:r w:rsidRPr="00855C9B">
              <w:t>шт</w:t>
            </w:r>
          </w:p>
        </w:tc>
        <w:tc>
          <w:tcPr>
            <w:tcW w:w="851" w:type="dxa"/>
            <w:shd w:val="clear" w:color="auto" w:fill="auto"/>
            <w:noWrap/>
          </w:tcPr>
          <w:p w14:paraId="709D1291" w14:textId="77777777" w:rsidR="00122D50" w:rsidRDefault="00122D50" w:rsidP="00503469">
            <w:pPr>
              <w:jc w:val="center"/>
              <w:rPr>
                <w:sz w:val="20"/>
                <w:szCs w:val="20"/>
              </w:rPr>
            </w:pPr>
            <w:r w:rsidRPr="00855C9B">
              <w:t>3</w:t>
            </w:r>
          </w:p>
        </w:tc>
        <w:tc>
          <w:tcPr>
            <w:tcW w:w="2126" w:type="dxa"/>
            <w:shd w:val="clear" w:color="auto" w:fill="auto"/>
          </w:tcPr>
          <w:p w14:paraId="54DE27CE"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tcPr>
          <w:p w14:paraId="69A9EFA9"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117DDC15" w14:textId="77777777" w:rsidTr="00503469">
        <w:trPr>
          <w:trHeight w:val="930"/>
        </w:trPr>
        <w:tc>
          <w:tcPr>
            <w:tcW w:w="596" w:type="dxa"/>
            <w:shd w:val="clear" w:color="auto" w:fill="auto"/>
            <w:vAlign w:val="center"/>
          </w:tcPr>
          <w:p w14:paraId="64643736" w14:textId="77777777" w:rsidR="00122D50" w:rsidRDefault="00122D50" w:rsidP="00503469">
            <w:pPr>
              <w:jc w:val="center"/>
              <w:rPr>
                <w:sz w:val="22"/>
                <w:szCs w:val="22"/>
              </w:rPr>
            </w:pPr>
            <w:r>
              <w:rPr>
                <w:sz w:val="20"/>
                <w:szCs w:val="20"/>
              </w:rPr>
              <w:t>8</w:t>
            </w:r>
          </w:p>
        </w:tc>
        <w:tc>
          <w:tcPr>
            <w:tcW w:w="2534" w:type="dxa"/>
            <w:shd w:val="clear" w:color="auto" w:fill="auto"/>
          </w:tcPr>
          <w:p w14:paraId="73A6F66B" w14:textId="77777777" w:rsidR="00122D50" w:rsidRDefault="00122D50" w:rsidP="00503469">
            <w:pPr>
              <w:rPr>
                <w:sz w:val="20"/>
                <w:szCs w:val="20"/>
              </w:rPr>
            </w:pPr>
            <w:r w:rsidRPr="006A5806">
              <w:t>Тест діагностичний «ПРІК-ТЕСТ» Fresh cow milk (Молоко)</w:t>
            </w:r>
          </w:p>
        </w:tc>
        <w:tc>
          <w:tcPr>
            <w:tcW w:w="992" w:type="dxa"/>
            <w:shd w:val="clear" w:color="auto" w:fill="auto"/>
            <w:noWrap/>
          </w:tcPr>
          <w:p w14:paraId="674864F9" w14:textId="77777777" w:rsidR="00122D50" w:rsidRDefault="00122D50" w:rsidP="00503469">
            <w:pPr>
              <w:jc w:val="center"/>
              <w:rPr>
                <w:sz w:val="22"/>
                <w:szCs w:val="22"/>
              </w:rPr>
            </w:pPr>
            <w:r w:rsidRPr="00855C9B">
              <w:t>шт</w:t>
            </w:r>
          </w:p>
        </w:tc>
        <w:tc>
          <w:tcPr>
            <w:tcW w:w="851" w:type="dxa"/>
            <w:shd w:val="clear" w:color="auto" w:fill="auto"/>
            <w:noWrap/>
          </w:tcPr>
          <w:p w14:paraId="5F569945" w14:textId="77777777" w:rsidR="00122D50" w:rsidRDefault="00122D50" w:rsidP="00503469">
            <w:pPr>
              <w:jc w:val="center"/>
              <w:rPr>
                <w:sz w:val="20"/>
                <w:szCs w:val="20"/>
              </w:rPr>
            </w:pPr>
            <w:r w:rsidRPr="00855C9B">
              <w:t>4</w:t>
            </w:r>
          </w:p>
        </w:tc>
        <w:tc>
          <w:tcPr>
            <w:tcW w:w="2126" w:type="dxa"/>
            <w:shd w:val="clear" w:color="auto" w:fill="auto"/>
          </w:tcPr>
          <w:p w14:paraId="1842CCBA"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tcPr>
          <w:p w14:paraId="55B4BB2F"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02546639" w14:textId="77777777" w:rsidTr="00503469">
        <w:trPr>
          <w:trHeight w:val="930"/>
        </w:trPr>
        <w:tc>
          <w:tcPr>
            <w:tcW w:w="596" w:type="dxa"/>
            <w:shd w:val="clear" w:color="auto" w:fill="auto"/>
            <w:vAlign w:val="center"/>
          </w:tcPr>
          <w:p w14:paraId="2470DB96" w14:textId="77777777" w:rsidR="00122D50" w:rsidRDefault="00122D50" w:rsidP="00503469">
            <w:pPr>
              <w:jc w:val="center"/>
              <w:rPr>
                <w:sz w:val="22"/>
                <w:szCs w:val="22"/>
              </w:rPr>
            </w:pPr>
            <w:r>
              <w:rPr>
                <w:sz w:val="20"/>
                <w:szCs w:val="20"/>
              </w:rPr>
              <w:t>9</w:t>
            </w:r>
          </w:p>
        </w:tc>
        <w:tc>
          <w:tcPr>
            <w:tcW w:w="2534" w:type="dxa"/>
            <w:shd w:val="clear" w:color="auto" w:fill="auto"/>
          </w:tcPr>
          <w:p w14:paraId="18A4C7AF" w14:textId="77777777" w:rsidR="00122D50" w:rsidRDefault="00122D50" w:rsidP="00503469">
            <w:pPr>
              <w:rPr>
                <w:sz w:val="20"/>
                <w:szCs w:val="20"/>
              </w:rPr>
            </w:pPr>
            <w:r w:rsidRPr="006A5806">
              <w:t xml:space="preserve">Тест діагностичний «ПРІК-ТЕСТ»Подорожник ланцетовидний   </w:t>
            </w:r>
          </w:p>
        </w:tc>
        <w:tc>
          <w:tcPr>
            <w:tcW w:w="992" w:type="dxa"/>
            <w:shd w:val="clear" w:color="auto" w:fill="auto"/>
            <w:noWrap/>
          </w:tcPr>
          <w:p w14:paraId="048D5547" w14:textId="77777777" w:rsidR="00122D50" w:rsidRDefault="00122D50" w:rsidP="00503469">
            <w:pPr>
              <w:jc w:val="center"/>
              <w:rPr>
                <w:sz w:val="22"/>
                <w:szCs w:val="22"/>
              </w:rPr>
            </w:pPr>
            <w:r w:rsidRPr="00855C9B">
              <w:t>шт</w:t>
            </w:r>
          </w:p>
        </w:tc>
        <w:tc>
          <w:tcPr>
            <w:tcW w:w="851" w:type="dxa"/>
            <w:shd w:val="clear" w:color="auto" w:fill="auto"/>
            <w:noWrap/>
          </w:tcPr>
          <w:p w14:paraId="3D0D29F5" w14:textId="77777777" w:rsidR="00122D50" w:rsidRDefault="00122D50" w:rsidP="00503469">
            <w:pPr>
              <w:jc w:val="center"/>
              <w:rPr>
                <w:sz w:val="20"/>
                <w:szCs w:val="20"/>
              </w:rPr>
            </w:pPr>
            <w:r w:rsidRPr="00855C9B">
              <w:t>2</w:t>
            </w:r>
          </w:p>
        </w:tc>
        <w:tc>
          <w:tcPr>
            <w:tcW w:w="2126" w:type="dxa"/>
            <w:shd w:val="clear" w:color="auto" w:fill="auto"/>
          </w:tcPr>
          <w:p w14:paraId="3D0F7971"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tcPr>
          <w:p w14:paraId="15B2AAF0"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6303BC65" w14:textId="77777777" w:rsidTr="00503469">
        <w:trPr>
          <w:trHeight w:val="930"/>
        </w:trPr>
        <w:tc>
          <w:tcPr>
            <w:tcW w:w="596" w:type="dxa"/>
            <w:shd w:val="clear" w:color="auto" w:fill="auto"/>
            <w:vAlign w:val="center"/>
          </w:tcPr>
          <w:p w14:paraId="7AE2528C" w14:textId="77777777" w:rsidR="00122D50" w:rsidRDefault="00122D50" w:rsidP="00503469">
            <w:pPr>
              <w:jc w:val="center"/>
              <w:rPr>
                <w:sz w:val="22"/>
                <w:szCs w:val="22"/>
              </w:rPr>
            </w:pPr>
            <w:r>
              <w:rPr>
                <w:sz w:val="20"/>
                <w:szCs w:val="20"/>
              </w:rPr>
              <w:t>10</w:t>
            </w:r>
          </w:p>
        </w:tc>
        <w:tc>
          <w:tcPr>
            <w:tcW w:w="2534" w:type="dxa"/>
            <w:shd w:val="clear" w:color="auto" w:fill="auto"/>
          </w:tcPr>
          <w:p w14:paraId="5785CDC1" w14:textId="77777777" w:rsidR="00122D50" w:rsidRDefault="00122D50" w:rsidP="00503469">
            <w:pPr>
              <w:rPr>
                <w:sz w:val="20"/>
                <w:szCs w:val="20"/>
              </w:rPr>
            </w:pPr>
            <w:r w:rsidRPr="006A5806">
              <w:t>Тест діагностичний «ПРІК-ТЕСТ» Beta-lactoglobuline (Бета-лактоглобулін)</w:t>
            </w:r>
          </w:p>
        </w:tc>
        <w:tc>
          <w:tcPr>
            <w:tcW w:w="992" w:type="dxa"/>
            <w:shd w:val="clear" w:color="auto" w:fill="auto"/>
            <w:noWrap/>
          </w:tcPr>
          <w:p w14:paraId="4333507C" w14:textId="77777777" w:rsidR="00122D50" w:rsidRDefault="00122D50" w:rsidP="00503469">
            <w:pPr>
              <w:jc w:val="center"/>
              <w:rPr>
                <w:sz w:val="22"/>
                <w:szCs w:val="22"/>
              </w:rPr>
            </w:pPr>
            <w:r w:rsidRPr="00855C9B">
              <w:t>шт</w:t>
            </w:r>
          </w:p>
        </w:tc>
        <w:tc>
          <w:tcPr>
            <w:tcW w:w="851" w:type="dxa"/>
            <w:shd w:val="clear" w:color="auto" w:fill="auto"/>
            <w:noWrap/>
          </w:tcPr>
          <w:p w14:paraId="22A38A0D" w14:textId="77777777" w:rsidR="00122D50" w:rsidRDefault="00122D50" w:rsidP="00503469">
            <w:pPr>
              <w:jc w:val="center"/>
              <w:rPr>
                <w:sz w:val="20"/>
                <w:szCs w:val="20"/>
              </w:rPr>
            </w:pPr>
            <w:r w:rsidRPr="00855C9B">
              <w:t>3</w:t>
            </w:r>
          </w:p>
        </w:tc>
        <w:tc>
          <w:tcPr>
            <w:tcW w:w="2126" w:type="dxa"/>
            <w:shd w:val="clear" w:color="auto" w:fill="auto"/>
          </w:tcPr>
          <w:p w14:paraId="76F3E8DD"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tcPr>
          <w:p w14:paraId="063965D1"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45EDF6B5" w14:textId="77777777" w:rsidTr="00503469">
        <w:trPr>
          <w:trHeight w:val="930"/>
        </w:trPr>
        <w:tc>
          <w:tcPr>
            <w:tcW w:w="596" w:type="dxa"/>
            <w:shd w:val="clear" w:color="auto" w:fill="auto"/>
            <w:vAlign w:val="center"/>
          </w:tcPr>
          <w:p w14:paraId="215F54BF" w14:textId="77777777" w:rsidR="00122D50" w:rsidRDefault="00122D50" w:rsidP="00503469">
            <w:pPr>
              <w:jc w:val="center"/>
              <w:rPr>
                <w:sz w:val="22"/>
                <w:szCs w:val="22"/>
              </w:rPr>
            </w:pPr>
            <w:r>
              <w:rPr>
                <w:sz w:val="20"/>
                <w:szCs w:val="20"/>
              </w:rPr>
              <w:t>11</w:t>
            </w:r>
          </w:p>
        </w:tc>
        <w:tc>
          <w:tcPr>
            <w:tcW w:w="2534" w:type="dxa"/>
            <w:shd w:val="clear" w:color="auto" w:fill="auto"/>
          </w:tcPr>
          <w:p w14:paraId="6142E5FF" w14:textId="77777777" w:rsidR="00122D50" w:rsidRDefault="00122D50" w:rsidP="00503469">
            <w:pPr>
              <w:rPr>
                <w:sz w:val="20"/>
                <w:szCs w:val="20"/>
              </w:rPr>
            </w:pPr>
            <w:r w:rsidRPr="006A5806">
              <w:t>Тест діагностичний «ПРІК-ТЕСТ» Alpha-lactoalbumin (Альфалактоальбумін)</w:t>
            </w:r>
          </w:p>
        </w:tc>
        <w:tc>
          <w:tcPr>
            <w:tcW w:w="992" w:type="dxa"/>
            <w:shd w:val="clear" w:color="auto" w:fill="auto"/>
            <w:noWrap/>
          </w:tcPr>
          <w:p w14:paraId="5E7E53D5" w14:textId="77777777" w:rsidR="00122D50" w:rsidRDefault="00122D50" w:rsidP="00503469">
            <w:pPr>
              <w:jc w:val="center"/>
              <w:rPr>
                <w:sz w:val="22"/>
                <w:szCs w:val="22"/>
              </w:rPr>
            </w:pPr>
            <w:r w:rsidRPr="00855C9B">
              <w:t>шт</w:t>
            </w:r>
          </w:p>
        </w:tc>
        <w:tc>
          <w:tcPr>
            <w:tcW w:w="851" w:type="dxa"/>
            <w:shd w:val="clear" w:color="auto" w:fill="auto"/>
            <w:noWrap/>
          </w:tcPr>
          <w:p w14:paraId="2F62F74F" w14:textId="77777777" w:rsidR="00122D50" w:rsidRDefault="00122D50" w:rsidP="00503469">
            <w:pPr>
              <w:jc w:val="center"/>
              <w:rPr>
                <w:sz w:val="20"/>
                <w:szCs w:val="20"/>
              </w:rPr>
            </w:pPr>
            <w:r w:rsidRPr="00855C9B">
              <w:t>3</w:t>
            </w:r>
          </w:p>
        </w:tc>
        <w:tc>
          <w:tcPr>
            <w:tcW w:w="2126" w:type="dxa"/>
            <w:shd w:val="clear" w:color="auto" w:fill="auto"/>
          </w:tcPr>
          <w:p w14:paraId="02B65EE1"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tcPr>
          <w:p w14:paraId="296294AA"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2D87A406" w14:textId="77777777" w:rsidTr="00503469">
        <w:trPr>
          <w:trHeight w:val="930"/>
        </w:trPr>
        <w:tc>
          <w:tcPr>
            <w:tcW w:w="596" w:type="dxa"/>
            <w:shd w:val="clear" w:color="auto" w:fill="auto"/>
            <w:vAlign w:val="center"/>
          </w:tcPr>
          <w:p w14:paraId="551E4A08" w14:textId="77777777" w:rsidR="00122D50" w:rsidRDefault="00122D50" w:rsidP="00503469">
            <w:pPr>
              <w:jc w:val="center"/>
              <w:rPr>
                <w:sz w:val="22"/>
                <w:szCs w:val="22"/>
              </w:rPr>
            </w:pPr>
            <w:r>
              <w:rPr>
                <w:sz w:val="20"/>
                <w:szCs w:val="20"/>
              </w:rPr>
              <w:lastRenderedPageBreak/>
              <w:t>12</w:t>
            </w:r>
          </w:p>
        </w:tc>
        <w:tc>
          <w:tcPr>
            <w:tcW w:w="2534" w:type="dxa"/>
            <w:shd w:val="clear" w:color="auto" w:fill="auto"/>
          </w:tcPr>
          <w:p w14:paraId="060AEB4D" w14:textId="77777777" w:rsidR="00122D50" w:rsidRDefault="00122D50" w:rsidP="00503469">
            <w:pPr>
              <w:rPr>
                <w:sz w:val="20"/>
                <w:szCs w:val="20"/>
              </w:rPr>
            </w:pPr>
            <w:r w:rsidRPr="006A5806">
              <w:t>Тест діагностичний «ПРІК-ТЕСТ» Egg white (Білок яйця)</w:t>
            </w:r>
          </w:p>
        </w:tc>
        <w:tc>
          <w:tcPr>
            <w:tcW w:w="992" w:type="dxa"/>
            <w:shd w:val="clear" w:color="auto" w:fill="auto"/>
            <w:noWrap/>
          </w:tcPr>
          <w:p w14:paraId="6BF1AD01" w14:textId="77777777" w:rsidR="00122D50" w:rsidRDefault="00122D50" w:rsidP="00503469">
            <w:pPr>
              <w:jc w:val="center"/>
              <w:rPr>
                <w:sz w:val="22"/>
                <w:szCs w:val="22"/>
              </w:rPr>
            </w:pPr>
            <w:r w:rsidRPr="00855C9B">
              <w:t>шт</w:t>
            </w:r>
          </w:p>
        </w:tc>
        <w:tc>
          <w:tcPr>
            <w:tcW w:w="851" w:type="dxa"/>
            <w:shd w:val="clear" w:color="auto" w:fill="auto"/>
            <w:noWrap/>
          </w:tcPr>
          <w:p w14:paraId="3186FCDF" w14:textId="77777777" w:rsidR="00122D50" w:rsidRDefault="00122D50" w:rsidP="00503469">
            <w:pPr>
              <w:jc w:val="center"/>
              <w:rPr>
                <w:sz w:val="20"/>
                <w:szCs w:val="20"/>
              </w:rPr>
            </w:pPr>
            <w:r w:rsidRPr="00855C9B">
              <w:t>4</w:t>
            </w:r>
          </w:p>
        </w:tc>
        <w:tc>
          <w:tcPr>
            <w:tcW w:w="2126" w:type="dxa"/>
            <w:shd w:val="clear" w:color="auto" w:fill="auto"/>
          </w:tcPr>
          <w:p w14:paraId="229FB415"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tcPr>
          <w:p w14:paraId="63CC3E87"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459A7DEB" w14:textId="77777777" w:rsidTr="00503469">
        <w:trPr>
          <w:trHeight w:val="930"/>
        </w:trPr>
        <w:tc>
          <w:tcPr>
            <w:tcW w:w="596" w:type="dxa"/>
            <w:shd w:val="clear" w:color="auto" w:fill="auto"/>
            <w:vAlign w:val="center"/>
          </w:tcPr>
          <w:p w14:paraId="47AC51FF" w14:textId="77777777" w:rsidR="00122D50" w:rsidRDefault="00122D50" w:rsidP="00503469">
            <w:pPr>
              <w:jc w:val="center"/>
              <w:rPr>
                <w:sz w:val="22"/>
                <w:szCs w:val="22"/>
              </w:rPr>
            </w:pPr>
            <w:r>
              <w:rPr>
                <w:sz w:val="20"/>
                <w:szCs w:val="20"/>
              </w:rPr>
              <w:t>13</w:t>
            </w:r>
          </w:p>
        </w:tc>
        <w:tc>
          <w:tcPr>
            <w:tcW w:w="2534" w:type="dxa"/>
            <w:shd w:val="clear" w:color="auto" w:fill="auto"/>
          </w:tcPr>
          <w:p w14:paraId="38D278FB" w14:textId="77777777" w:rsidR="00122D50" w:rsidRDefault="00122D50" w:rsidP="00503469">
            <w:pPr>
              <w:rPr>
                <w:sz w:val="20"/>
                <w:szCs w:val="20"/>
              </w:rPr>
            </w:pPr>
            <w:r w:rsidRPr="006A5806">
              <w:t xml:space="preserve">Тест діагностичний «ПРІК-ТЕСТ» Egg yolk (Жовток яйця) </w:t>
            </w:r>
          </w:p>
        </w:tc>
        <w:tc>
          <w:tcPr>
            <w:tcW w:w="992" w:type="dxa"/>
            <w:shd w:val="clear" w:color="auto" w:fill="auto"/>
            <w:noWrap/>
          </w:tcPr>
          <w:p w14:paraId="7D780AC0" w14:textId="77777777" w:rsidR="00122D50" w:rsidRDefault="00122D50" w:rsidP="00503469">
            <w:pPr>
              <w:jc w:val="center"/>
              <w:rPr>
                <w:sz w:val="22"/>
                <w:szCs w:val="22"/>
              </w:rPr>
            </w:pPr>
            <w:r w:rsidRPr="00855C9B">
              <w:t>шт</w:t>
            </w:r>
          </w:p>
        </w:tc>
        <w:tc>
          <w:tcPr>
            <w:tcW w:w="851" w:type="dxa"/>
            <w:shd w:val="clear" w:color="auto" w:fill="auto"/>
            <w:noWrap/>
          </w:tcPr>
          <w:p w14:paraId="0141523A" w14:textId="77777777" w:rsidR="00122D50" w:rsidRDefault="00122D50" w:rsidP="00503469">
            <w:pPr>
              <w:jc w:val="center"/>
              <w:rPr>
                <w:sz w:val="20"/>
                <w:szCs w:val="20"/>
              </w:rPr>
            </w:pPr>
            <w:r w:rsidRPr="00855C9B">
              <w:t>4</w:t>
            </w:r>
          </w:p>
        </w:tc>
        <w:tc>
          <w:tcPr>
            <w:tcW w:w="2126" w:type="dxa"/>
            <w:shd w:val="clear" w:color="auto" w:fill="auto"/>
          </w:tcPr>
          <w:p w14:paraId="41FC32E4"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tcPr>
          <w:p w14:paraId="03393B09"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r w:rsidR="00122D50" w14:paraId="05B51821" w14:textId="77777777" w:rsidTr="00503469">
        <w:trPr>
          <w:trHeight w:val="930"/>
        </w:trPr>
        <w:tc>
          <w:tcPr>
            <w:tcW w:w="596" w:type="dxa"/>
            <w:shd w:val="clear" w:color="auto" w:fill="auto"/>
            <w:vAlign w:val="center"/>
          </w:tcPr>
          <w:p w14:paraId="52DD7C4F" w14:textId="77777777" w:rsidR="00122D50" w:rsidRDefault="00122D50" w:rsidP="00503469">
            <w:pPr>
              <w:jc w:val="center"/>
              <w:rPr>
                <w:sz w:val="22"/>
                <w:szCs w:val="22"/>
              </w:rPr>
            </w:pPr>
            <w:r>
              <w:rPr>
                <w:sz w:val="20"/>
                <w:szCs w:val="20"/>
              </w:rPr>
              <w:t>14</w:t>
            </w:r>
          </w:p>
        </w:tc>
        <w:tc>
          <w:tcPr>
            <w:tcW w:w="2534" w:type="dxa"/>
            <w:shd w:val="clear" w:color="auto" w:fill="auto"/>
          </w:tcPr>
          <w:p w14:paraId="15F6CEAC" w14:textId="77777777" w:rsidR="00122D50" w:rsidRDefault="00122D50" w:rsidP="00503469">
            <w:pPr>
              <w:rPr>
                <w:sz w:val="20"/>
                <w:szCs w:val="20"/>
              </w:rPr>
            </w:pPr>
            <w:r w:rsidRPr="006A5806">
              <w:t xml:space="preserve">Тест діагностичний «ПРІК-ТЕСТ» Wheat flour (Пшеничне борошно) </w:t>
            </w:r>
          </w:p>
        </w:tc>
        <w:tc>
          <w:tcPr>
            <w:tcW w:w="992" w:type="dxa"/>
            <w:shd w:val="clear" w:color="auto" w:fill="auto"/>
            <w:noWrap/>
          </w:tcPr>
          <w:p w14:paraId="38636C82" w14:textId="77777777" w:rsidR="00122D50" w:rsidRDefault="00122D50" w:rsidP="00503469">
            <w:pPr>
              <w:jc w:val="center"/>
              <w:rPr>
                <w:sz w:val="22"/>
                <w:szCs w:val="22"/>
              </w:rPr>
            </w:pPr>
            <w:r w:rsidRPr="00855C9B">
              <w:t>шт</w:t>
            </w:r>
          </w:p>
        </w:tc>
        <w:tc>
          <w:tcPr>
            <w:tcW w:w="851" w:type="dxa"/>
            <w:shd w:val="clear" w:color="auto" w:fill="auto"/>
            <w:noWrap/>
          </w:tcPr>
          <w:p w14:paraId="594690C4" w14:textId="77777777" w:rsidR="00122D50" w:rsidRDefault="00122D50" w:rsidP="00503469">
            <w:pPr>
              <w:jc w:val="center"/>
              <w:rPr>
                <w:sz w:val="20"/>
                <w:szCs w:val="20"/>
              </w:rPr>
            </w:pPr>
            <w:r w:rsidRPr="00855C9B">
              <w:t>4</w:t>
            </w:r>
          </w:p>
        </w:tc>
        <w:tc>
          <w:tcPr>
            <w:tcW w:w="2126" w:type="dxa"/>
            <w:shd w:val="clear" w:color="auto" w:fill="auto"/>
          </w:tcPr>
          <w:p w14:paraId="032C8B5E" w14:textId="77777777" w:rsidR="00122D50" w:rsidRDefault="00122D50" w:rsidP="00503469">
            <w:pPr>
              <w:rPr>
                <w:sz w:val="20"/>
                <w:szCs w:val="20"/>
              </w:rPr>
            </w:pPr>
            <w:r w:rsidRPr="003712AD">
              <w:t xml:space="preserve">ДК 021:2015 33690000-3 «Лікарські засоби різні» (алергени) </w:t>
            </w:r>
          </w:p>
        </w:tc>
        <w:tc>
          <w:tcPr>
            <w:tcW w:w="3542" w:type="dxa"/>
            <w:shd w:val="clear" w:color="auto" w:fill="auto"/>
          </w:tcPr>
          <w:p w14:paraId="5EEB58A8" w14:textId="77777777" w:rsidR="00122D50" w:rsidRDefault="00122D50" w:rsidP="00503469">
            <w:pPr>
              <w:rPr>
                <w:sz w:val="20"/>
                <w:szCs w:val="20"/>
              </w:rPr>
            </w:pPr>
            <w:r w:rsidRPr="003712AD">
              <w:t> НК 024: 2023 -63146 Алергеноспецифічні імуноглобулінові E (IgE), антитіла IVD (діагностика in vitro), набір, мунохроматографічний тест (IХT), експрес-аналіз</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36A2ABDD" w14:textId="098B87CF" w:rsidR="00122D50" w:rsidRDefault="00D54642" w:rsidP="00122D50">
      <w:pPr>
        <w:widowControl w:val="0"/>
        <w:tabs>
          <w:tab w:val="left" w:pos="8310"/>
        </w:tabs>
        <w:autoSpaceDE w:val="0"/>
        <w:autoSpaceDN w:val="0"/>
        <w:adjustRightInd w:val="0"/>
        <w:jc w:val="center"/>
        <w:rPr>
          <w:b/>
          <w:bCs/>
          <w:lang w:bidi="uk-UA"/>
        </w:rPr>
      </w:pPr>
      <w:r w:rsidRPr="000B6FA2">
        <w:rPr>
          <w:b/>
        </w:rPr>
        <w:t>Медико - технічні вимоги на закупівлю</w:t>
      </w:r>
      <w:r w:rsidR="00122D50">
        <w:rPr>
          <w:b/>
          <w:lang w:val="ru-RU"/>
        </w:rPr>
        <w:t>:</w:t>
      </w:r>
      <w:r w:rsidRPr="000B6FA2">
        <w:rPr>
          <w:b/>
        </w:rPr>
        <w:t xml:space="preserve"> </w:t>
      </w:r>
      <w:bookmarkStart w:id="1" w:name="_Hlk214978192"/>
      <w:r w:rsidR="00122D50">
        <w:rPr>
          <w:b/>
          <w:bCs/>
          <w:lang w:val="ru-RU" w:bidi="uk-UA"/>
        </w:rPr>
        <w:t>д</w:t>
      </w:r>
      <w:r w:rsidR="00122D50">
        <w:rPr>
          <w:b/>
          <w:bCs/>
          <w:lang w:bidi="uk-UA"/>
        </w:rPr>
        <w:t>іагностичні алергени для проведення шкірно-алергологічних проб.</w:t>
      </w:r>
    </w:p>
    <w:p w14:paraId="19A8073E" w14:textId="2273AF54" w:rsidR="00122D50" w:rsidRPr="00C059C4" w:rsidRDefault="00122D50" w:rsidP="00122D50">
      <w:pPr>
        <w:spacing w:line="288" w:lineRule="auto"/>
        <w:jc w:val="center"/>
        <w:rPr>
          <w:b/>
        </w:rPr>
      </w:pPr>
      <w:r>
        <w:rPr>
          <w:b/>
          <w:bCs/>
          <w:lang w:bidi="uk-UA"/>
        </w:rPr>
        <w:t xml:space="preserve">Для Українського Референс-центру з клінічної лабораторної діагностикита метрології НДСЛ </w:t>
      </w:r>
      <w:r w:rsidRPr="009021D9">
        <w:rPr>
          <w:b/>
          <w:bCs/>
          <w:lang w:bidi="uk-UA"/>
        </w:rPr>
        <w:t>“</w:t>
      </w:r>
      <w:r>
        <w:rPr>
          <w:b/>
          <w:bCs/>
          <w:lang w:bidi="uk-UA"/>
        </w:rPr>
        <w:t>ОХМАТДИТ</w:t>
      </w:r>
      <w:r w:rsidRPr="009021D9">
        <w:rPr>
          <w:b/>
          <w:bCs/>
          <w:lang w:bidi="uk-UA"/>
        </w:rPr>
        <w:t>”</w:t>
      </w:r>
      <w:r>
        <w:rPr>
          <w:b/>
          <w:bCs/>
          <w:lang w:bidi="uk-UA"/>
        </w:rPr>
        <w:t xml:space="preserve"> МОЗ України на 202</w:t>
      </w:r>
      <w:r>
        <w:rPr>
          <w:b/>
          <w:bCs/>
          <w:lang w:val="ru-RU" w:bidi="uk-UA"/>
        </w:rPr>
        <w:t>6</w:t>
      </w:r>
      <w:r>
        <w:rPr>
          <w:b/>
          <w:bCs/>
          <w:lang w:bidi="uk-UA"/>
        </w:rPr>
        <w:t xml:space="preserve"> рік</w:t>
      </w:r>
    </w:p>
    <w:bookmarkEnd w:id="1"/>
    <w:p w14:paraId="5E2A93B6" w14:textId="77777777" w:rsidR="00122D50" w:rsidRPr="006A5B7B" w:rsidRDefault="00122D50" w:rsidP="00122D50">
      <w:pPr>
        <w:pStyle w:val="aff4"/>
        <w:numPr>
          <w:ilvl w:val="0"/>
          <w:numId w:val="7"/>
        </w:numPr>
        <w:spacing w:before="60" w:after="6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Загальні вимоги до д</w:t>
      </w:r>
      <w:r w:rsidRPr="00013FD5">
        <w:rPr>
          <w:rFonts w:ascii="Times New Roman" w:hAnsi="Times New Roman" w:cs="Times New Roman"/>
          <w:b/>
          <w:sz w:val="28"/>
          <w:szCs w:val="28"/>
          <w:lang w:val="uk-UA"/>
        </w:rPr>
        <w:t>іагностичн</w:t>
      </w:r>
      <w:r>
        <w:rPr>
          <w:rFonts w:ascii="Times New Roman" w:hAnsi="Times New Roman" w:cs="Times New Roman"/>
          <w:b/>
          <w:sz w:val="28"/>
          <w:szCs w:val="28"/>
          <w:lang w:val="uk-UA"/>
        </w:rPr>
        <w:t>их</w:t>
      </w:r>
      <w:r w:rsidRPr="00013FD5">
        <w:rPr>
          <w:rFonts w:ascii="Times New Roman" w:hAnsi="Times New Roman" w:cs="Times New Roman"/>
          <w:b/>
          <w:sz w:val="28"/>
          <w:szCs w:val="28"/>
          <w:lang w:val="uk-UA"/>
        </w:rPr>
        <w:t xml:space="preserve"> алерген</w:t>
      </w:r>
      <w:r>
        <w:rPr>
          <w:rFonts w:ascii="Times New Roman" w:hAnsi="Times New Roman" w:cs="Times New Roman"/>
          <w:b/>
          <w:sz w:val="28"/>
          <w:szCs w:val="28"/>
          <w:lang w:val="uk-UA"/>
        </w:rPr>
        <w:t>ів.</w:t>
      </w:r>
    </w:p>
    <w:p w14:paraId="2271A42E" w14:textId="77777777" w:rsidR="00122D50" w:rsidRPr="00A867FB" w:rsidRDefault="00122D50" w:rsidP="00122D50">
      <w:pPr>
        <w:spacing w:before="60" w:after="60"/>
        <w:ind w:firstLine="709"/>
        <w:jc w:val="both"/>
      </w:pPr>
      <w:r>
        <w:t>Діагностичні алергени</w:t>
      </w:r>
      <w:r w:rsidRPr="00A867FB">
        <w:t xml:space="preserve"> (</w:t>
      </w:r>
      <w:r>
        <w:t>ДА</w:t>
      </w:r>
      <w:r w:rsidRPr="00A867FB">
        <w:t>)</w:t>
      </w:r>
      <w:r>
        <w:t xml:space="preserve"> для проведення шкірно-алергологічних проб</w:t>
      </w:r>
      <w:r w:rsidRPr="00A867FB">
        <w:t>, що пропонується Учасником, має відповідати наступним технічним вимогам тендерної документації. Учасник повинен надати технічну документацію по запропонован</w:t>
      </w:r>
      <w:r>
        <w:t>им</w:t>
      </w:r>
      <w:r w:rsidRPr="00A867FB">
        <w:t xml:space="preserve"> </w:t>
      </w:r>
      <w:r>
        <w:t>препаратам</w:t>
      </w:r>
      <w:r w:rsidRPr="00A867FB">
        <w:t xml:space="preserve"> (інструкція користувача, технічна специфікація, </w:t>
      </w:r>
      <w:r>
        <w:t xml:space="preserve">сертифікати якості, реєстраційні документи </w:t>
      </w:r>
      <w:r w:rsidRPr="00A867FB">
        <w:t xml:space="preserve">тощо) із посиланням на Технічні вимоги до предмета закупівлі. За потреби, для  підтвердження якісних характеристик, Учасник має </w:t>
      </w:r>
      <w:r>
        <w:t>надати</w:t>
      </w:r>
      <w:r w:rsidRPr="00A867FB">
        <w:t xml:space="preserve"> Замовнику демонстраці</w:t>
      </w:r>
      <w:r>
        <w:t>йні зразки ДА та витратних матеріалів до них для ознайомлення та більш детального вивчення разом з сертифікатами та реєстраційною інформацією.</w:t>
      </w:r>
    </w:p>
    <w:p w14:paraId="7CB4443C" w14:textId="77777777" w:rsidR="00122D50" w:rsidRPr="00A867FB" w:rsidRDefault="00122D50" w:rsidP="00122D50">
      <w:pPr>
        <w:tabs>
          <w:tab w:val="left" w:pos="851"/>
        </w:tabs>
        <w:ind w:firstLine="567"/>
        <w:jc w:val="both"/>
      </w:pPr>
      <w:r w:rsidRPr="00A867FB">
        <w:t>Д</w:t>
      </w:r>
      <w:r>
        <w:t>А</w:t>
      </w:r>
      <w:r w:rsidRPr="00A867FB">
        <w:t>, що є предметом даної закупівлі, повинн</w:t>
      </w:r>
      <w:r>
        <w:t>і</w:t>
      </w:r>
      <w:r w:rsidRPr="00A867FB">
        <w:t xml:space="preserve"> бути адаптован</w:t>
      </w:r>
      <w:r>
        <w:t>і</w:t>
      </w:r>
      <w:r w:rsidRPr="00A867FB">
        <w:t xml:space="preserve"> </w:t>
      </w:r>
      <w:r>
        <w:t xml:space="preserve">за якісним та кількісним складом </w:t>
      </w:r>
      <w:r w:rsidRPr="00A867FB">
        <w:t xml:space="preserve">до потреб Замовника та </w:t>
      </w:r>
      <w:r>
        <w:t>поставлено йому після оформлення замовлення на такі вироби</w:t>
      </w:r>
      <w:r w:rsidRPr="00A867FB">
        <w:t xml:space="preserve"> в термін не більш ніж 1 місяць.</w:t>
      </w:r>
    </w:p>
    <w:p w14:paraId="2AAAB599" w14:textId="77777777" w:rsidR="00122D50" w:rsidRPr="00682271" w:rsidRDefault="00122D50" w:rsidP="00122D50">
      <w:pPr>
        <w:pStyle w:val="aff4"/>
        <w:spacing w:before="60" w:after="60" w:line="240" w:lineRule="auto"/>
        <w:jc w:val="both"/>
        <w:rPr>
          <w:rFonts w:ascii="Times New Roman" w:hAnsi="Times New Roman" w:cs="Times New Roman"/>
          <w:b/>
          <w:lang w:val="uk-UA"/>
        </w:rPr>
      </w:pPr>
    </w:p>
    <w:p w14:paraId="72057589" w14:textId="77777777" w:rsidR="00122D50" w:rsidRPr="00682271" w:rsidRDefault="00122D50" w:rsidP="00122D50">
      <w:pPr>
        <w:pStyle w:val="aff4"/>
        <w:spacing w:before="60" w:after="60" w:line="240" w:lineRule="auto"/>
        <w:jc w:val="both"/>
        <w:rPr>
          <w:rFonts w:ascii="Times New Roman" w:hAnsi="Times New Roman" w:cs="Times New Roman"/>
          <w:b/>
          <w:lang w:val="uk-UA"/>
        </w:rPr>
      </w:pPr>
      <w:r>
        <w:rPr>
          <w:rFonts w:ascii="Times New Roman" w:hAnsi="Times New Roman" w:cs="Times New Roman"/>
          <w:b/>
          <w:lang w:val="uk-UA"/>
        </w:rPr>
        <w:t xml:space="preserve"> 1.1 Основні вимоги до діагностичних алергенів:</w:t>
      </w:r>
    </w:p>
    <w:p w14:paraId="567B097F" w14:textId="77777777" w:rsidR="00122D50" w:rsidRPr="00830D97" w:rsidRDefault="00122D50" w:rsidP="00122D50">
      <w:pPr>
        <w:pStyle w:val="aff4"/>
        <w:numPr>
          <w:ilvl w:val="1"/>
          <w:numId w:val="6"/>
        </w:numPr>
        <w:spacing w:before="60" w:after="60" w:line="240" w:lineRule="auto"/>
        <w:jc w:val="both"/>
        <w:rPr>
          <w:lang w:val="uk-UA"/>
        </w:rPr>
      </w:pPr>
      <w:r>
        <w:rPr>
          <w:rFonts w:ascii="Times New Roman" w:hAnsi="Times New Roman" w:cs="Times New Roman"/>
          <w:lang w:val="uk-UA"/>
        </w:rPr>
        <w:t xml:space="preserve">Предметом Закупівлі є перелік </w:t>
      </w:r>
      <w:r>
        <w:rPr>
          <w:lang w:val="uk-UA"/>
        </w:rPr>
        <w:t>діагностичних алергенів</w:t>
      </w:r>
      <w:r w:rsidRPr="00A867FB">
        <w:rPr>
          <w:lang w:val="uk-UA"/>
        </w:rPr>
        <w:t xml:space="preserve"> </w:t>
      </w:r>
      <w:r>
        <w:rPr>
          <w:lang w:val="uk-UA"/>
        </w:rPr>
        <w:t>для проведення шкірно-алергологічних проб</w:t>
      </w:r>
      <w:r>
        <w:rPr>
          <w:rFonts w:ascii="Times New Roman" w:hAnsi="Times New Roman" w:cs="Times New Roman"/>
          <w:lang w:val="uk-UA"/>
        </w:rPr>
        <w:t xml:space="preserve"> (прик-тестів) для визначення наявної </w:t>
      </w:r>
      <w:r w:rsidRPr="00830D97">
        <w:rPr>
          <w:lang w:val="uk-UA"/>
        </w:rPr>
        <w:t>сенсибілізації до алергенів навколишнього середовища у людини.</w:t>
      </w:r>
    </w:p>
    <w:p w14:paraId="49282960" w14:textId="77777777" w:rsidR="00122D50" w:rsidRPr="00830D97" w:rsidRDefault="00122D50" w:rsidP="00122D50">
      <w:pPr>
        <w:pStyle w:val="aff4"/>
        <w:numPr>
          <w:ilvl w:val="1"/>
          <w:numId w:val="6"/>
        </w:numPr>
        <w:spacing w:before="60" w:after="60" w:line="240" w:lineRule="auto"/>
        <w:jc w:val="both"/>
        <w:rPr>
          <w:lang w:val="uk-UA"/>
        </w:rPr>
      </w:pPr>
      <w:r w:rsidRPr="00830D97">
        <w:rPr>
          <w:lang w:val="uk-UA"/>
        </w:rPr>
        <w:t xml:space="preserve">Перелік </w:t>
      </w:r>
      <w:r>
        <w:rPr>
          <w:lang w:val="uk-UA"/>
        </w:rPr>
        <w:t>діагностичних алергенів</w:t>
      </w:r>
      <w:r w:rsidRPr="00830D97">
        <w:rPr>
          <w:lang w:val="uk-UA"/>
        </w:rPr>
        <w:t xml:space="preserve"> має складатись з таких діагностичних препаратів, що є актуальними для ситуації з захворюваністю на алергологічні захворювання серед населення України та/або її регіонів та переліку алергенів, що їх викликають, згідно зі статистикою МОЗ України</w:t>
      </w:r>
      <w:r>
        <w:rPr>
          <w:lang w:val="uk-UA"/>
        </w:rPr>
        <w:t xml:space="preserve"> та потребами Замовника</w:t>
      </w:r>
      <w:r w:rsidRPr="00830D97">
        <w:rPr>
          <w:lang w:val="uk-UA"/>
        </w:rPr>
        <w:t>.</w:t>
      </w:r>
    </w:p>
    <w:p w14:paraId="24C8125B" w14:textId="77777777" w:rsidR="00122D50" w:rsidRPr="00F24DDC" w:rsidRDefault="00122D50" w:rsidP="00122D50">
      <w:pPr>
        <w:pStyle w:val="aff4"/>
        <w:numPr>
          <w:ilvl w:val="1"/>
          <w:numId w:val="6"/>
        </w:numPr>
        <w:spacing w:before="60" w:after="60" w:line="240" w:lineRule="auto"/>
        <w:jc w:val="both"/>
        <w:rPr>
          <w:rFonts w:ascii="Times New Roman" w:hAnsi="Times New Roman" w:cs="Times New Roman"/>
          <w:b/>
          <w:lang w:val="uk-UA"/>
        </w:rPr>
      </w:pPr>
      <w:r w:rsidRPr="00830D97">
        <w:rPr>
          <w:lang w:val="uk-UA"/>
        </w:rPr>
        <w:t xml:space="preserve">Результат, що отримано внаслідок </w:t>
      </w:r>
      <w:r>
        <w:rPr>
          <w:lang w:val="uk-UA"/>
        </w:rPr>
        <w:t>проведення шкірно-алергологічних проб</w:t>
      </w:r>
      <w:r w:rsidRPr="00830D97">
        <w:rPr>
          <w:lang w:val="uk-UA"/>
        </w:rPr>
        <w:t xml:space="preserve"> для визначення наявної сенсибілізації до алергенів навколишнього середовища за допомогою таких діагностичних алергенів, має відповідати</w:t>
      </w:r>
      <w:r>
        <w:rPr>
          <w:rFonts w:ascii="Times New Roman" w:hAnsi="Times New Roman" w:cs="Times New Roman"/>
          <w:lang w:val="uk-UA"/>
        </w:rPr>
        <w:t xml:space="preserve"> критеріям точності, </w:t>
      </w:r>
      <w:r>
        <w:rPr>
          <w:rFonts w:ascii="Times New Roman" w:hAnsi="Times New Roman" w:cs="Times New Roman"/>
          <w:lang w:val="uk-UA"/>
        </w:rPr>
        <w:lastRenderedPageBreak/>
        <w:t>інформативності та достовірності.</w:t>
      </w:r>
    </w:p>
    <w:p w14:paraId="2A74F5AA" w14:textId="77777777" w:rsidR="00122D50" w:rsidRPr="007707FC" w:rsidRDefault="00122D50" w:rsidP="00122D50">
      <w:pPr>
        <w:spacing w:before="60" w:after="60"/>
        <w:jc w:val="both"/>
      </w:pPr>
    </w:p>
    <w:p w14:paraId="640154F8" w14:textId="77777777" w:rsidR="00122D50" w:rsidRPr="00682271" w:rsidRDefault="00122D50" w:rsidP="00122D50">
      <w:pPr>
        <w:spacing w:before="60" w:after="60"/>
        <w:ind w:firstLine="709"/>
        <w:jc w:val="both"/>
      </w:pPr>
    </w:p>
    <w:p w14:paraId="2225A29C" w14:textId="77777777" w:rsidR="00122D50" w:rsidRPr="0051516E" w:rsidRDefault="00122D50" w:rsidP="00122D50">
      <w:pPr>
        <w:tabs>
          <w:tab w:val="left" w:pos="851"/>
        </w:tabs>
        <w:ind w:firstLine="567"/>
        <w:jc w:val="center"/>
        <w:rPr>
          <w:b/>
          <w:sz w:val="28"/>
          <w:szCs w:val="28"/>
        </w:rPr>
      </w:pPr>
      <w:r w:rsidRPr="0051516E">
        <w:rPr>
          <w:b/>
          <w:sz w:val="28"/>
          <w:szCs w:val="28"/>
        </w:rPr>
        <w:t xml:space="preserve">2. Завдання та призначення </w:t>
      </w:r>
      <w:r>
        <w:rPr>
          <w:b/>
          <w:sz w:val="28"/>
          <w:szCs w:val="28"/>
        </w:rPr>
        <w:t>діагностичних алергенів для проведення шкірно-алергологічних проб</w:t>
      </w:r>
      <w:r w:rsidRPr="0051516E">
        <w:rPr>
          <w:b/>
          <w:sz w:val="28"/>
          <w:szCs w:val="28"/>
        </w:rPr>
        <w:t>:</w:t>
      </w:r>
    </w:p>
    <w:p w14:paraId="18DBFF75" w14:textId="77777777" w:rsidR="00122D50" w:rsidRPr="0051516E" w:rsidRDefault="00122D50" w:rsidP="00122D50">
      <w:pPr>
        <w:tabs>
          <w:tab w:val="left" w:pos="851"/>
        </w:tabs>
        <w:ind w:firstLine="567"/>
        <w:jc w:val="center"/>
        <w:rPr>
          <w:sz w:val="28"/>
          <w:szCs w:val="28"/>
        </w:rPr>
      </w:pPr>
    </w:p>
    <w:p w14:paraId="4AE3FB9A" w14:textId="77777777" w:rsidR="00122D50" w:rsidRPr="004F3200" w:rsidRDefault="00122D50" w:rsidP="00122D50">
      <w:pPr>
        <w:tabs>
          <w:tab w:val="left" w:pos="851"/>
        </w:tabs>
        <w:ind w:firstLine="567"/>
        <w:jc w:val="both"/>
      </w:pPr>
      <w:r w:rsidRPr="006A5B7B">
        <w:rPr>
          <w:b/>
        </w:rPr>
        <w:t xml:space="preserve">Призначення </w:t>
      </w:r>
      <w:r>
        <w:rPr>
          <w:b/>
        </w:rPr>
        <w:t xml:space="preserve">Закупівлі </w:t>
      </w:r>
      <w:r w:rsidRPr="0012374E">
        <w:rPr>
          <w:b/>
        </w:rPr>
        <w:t>перелік</w:t>
      </w:r>
      <w:r>
        <w:rPr>
          <w:b/>
        </w:rPr>
        <w:t>у</w:t>
      </w:r>
      <w:r w:rsidRPr="0012374E">
        <w:rPr>
          <w:b/>
        </w:rPr>
        <w:t xml:space="preserve"> діагностичних ал</w:t>
      </w:r>
      <w:r>
        <w:rPr>
          <w:b/>
        </w:rPr>
        <w:t xml:space="preserve">ергенів </w:t>
      </w:r>
      <w:r w:rsidRPr="0012374E">
        <w:rPr>
          <w:b/>
        </w:rPr>
        <w:t xml:space="preserve">для проведення шкірно-алергологічних проб </w:t>
      </w:r>
      <w:r w:rsidRPr="006A5B7B">
        <w:rPr>
          <w:b/>
        </w:rPr>
        <w:t xml:space="preserve">– </w:t>
      </w:r>
      <w:r w:rsidRPr="006A5B7B">
        <w:t xml:space="preserve">підвищення якості, доступності та своєчасності </w:t>
      </w:r>
      <w:r>
        <w:t xml:space="preserve">проведення діагностики та </w:t>
      </w:r>
      <w:r w:rsidRPr="006A5B7B">
        <w:t>медичної допомоги</w:t>
      </w:r>
      <w:r>
        <w:t xml:space="preserve"> населенню</w:t>
      </w:r>
      <w:r w:rsidRPr="006A5B7B">
        <w:t xml:space="preserve">, оптимізація використання ресурсів </w:t>
      </w:r>
      <w:r>
        <w:t>лікувального закладу, скорочення термінів проведення діагностики, надання повної та деталізованої інформації щодо стану здоров’я пацієнта для подальшого встановлення та/або підтвердження клінічного діагнозу та подальшого призначення відповідного лікування.</w:t>
      </w:r>
    </w:p>
    <w:p w14:paraId="27382374" w14:textId="77777777" w:rsidR="00122D50" w:rsidRDefault="00122D50" w:rsidP="00122D50">
      <w:pPr>
        <w:pStyle w:val="aff4"/>
        <w:spacing w:before="60" w:after="60" w:line="240" w:lineRule="auto"/>
        <w:jc w:val="both"/>
        <w:rPr>
          <w:rFonts w:ascii="Times New Roman" w:hAnsi="Times New Roman" w:cs="Times New Roman"/>
          <w:b/>
          <w:lang w:val="uk-UA"/>
        </w:rPr>
      </w:pPr>
    </w:p>
    <w:p w14:paraId="2FB4F12F" w14:textId="77777777" w:rsidR="00122D50" w:rsidRDefault="00122D50" w:rsidP="00122D50">
      <w:pPr>
        <w:pStyle w:val="aff4"/>
        <w:spacing w:before="60" w:after="60" w:line="240" w:lineRule="auto"/>
        <w:jc w:val="both"/>
        <w:rPr>
          <w:rFonts w:ascii="Times New Roman" w:hAnsi="Times New Roman" w:cs="Times New Roman"/>
          <w:b/>
          <w:lang w:val="uk-UA"/>
        </w:rPr>
      </w:pPr>
      <w:r>
        <w:rPr>
          <w:rFonts w:ascii="Times New Roman" w:hAnsi="Times New Roman" w:cs="Times New Roman"/>
          <w:b/>
          <w:lang w:val="uk-UA"/>
        </w:rPr>
        <w:t xml:space="preserve">2.1 Якісні та кількісні характеристики </w:t>
      </w:r>
      <w:r w:rsidRPr="0012374E">
        <w:rPr>
          <w:b/>
          <w:lang w:val="uk-UA"/>
        </w:rPr>
        <w:t>перелік</w:t>
      </w:r>
      <w:r>
        <w:rPr>
          <w:b/>
          <w:lang w:val="uk-UA"/>
        </w:rPr>
        <w:t>у</w:t>
      </w:r>
      <w:r w:rsidRPr="0012374E">
        <w:rPr>
          <w:b/>
          <w:lang w:val="uk-UA"/>
        </w:rPr>
        <w:t xml:space="preserve"> діагностичних ал</w:t>
      </w:r>
      <w:r>
        <w:rPr>
          <w:b/>
          <w:lang w:val="uk-UA"/>
        </w:rPr>
        <w:t>ергенів</w:t>
      </w:r>
      <w:r>
        <w:rPr>
          <w:rFonts w:ascii="Times New Roman" w:hAnsi="Times New Roman" w:cs="Times New Roman"/>
          <w:b/>
          <w:lang w:val="uk-UA"/>
        </w:rPr>
        <w:t>:</w:t>
      </w:r>
    </w:p>
    <w:p w14:paraId="4B955BF5" w14:textId="77777777" w:rsidR="00122D50" w:rsidRPr="00682271" w:rsidRDefault="00122D50" w:rsidP="00122D50">
      <w:pPr>
        <w:pStyle w:val="aff4"/>
        <w:spacing w:before="60" w:after="60" w:line="240" w:lineRule="auto"/>
        <w:jc w:val="both"/>
        <w:rPr>
          <w:rFonts w:ascii="Times New Roman" w:hAnsi="Times New Roman" w:cs="Times New Roman"/>
          <w:b/>
          <w:lang w:val="uk-UA"/>
        </w:rPr>
      </w:pPr>
    </w:p>
    <w:p w14:paraId="3BF5B593" w14:textId="77777777" w:rsidR="00122D50" w:rsidRPr="00A536D5"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Наступний перелік ДА включає до свого складу сукупність видів ДА для визначення чутливості  пацієнта до різних за походженням природних алергенів: пилку дерев, пилку трав, побутових алергенів, плісняви, епідермісу домашніх тварин латексу.</w:t>
      </w:r>
    </w:p>
    <w:p w14:paraId="5C438DA2" w14:textId="77777777" w:rsidR="00122D50" w:rsidRPr="006572FF"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Кожен вид ДА повинен мати форму випуску у вигляді стерильної рідини з вмістом чистого екстракту алергену у герметичному флаконі ємністю 2-2,5 мл.  та супроводжуватись інструкцією по застосуванню державною мовою.</w:t>
      </w:r>
    </w:p>
    <w:p w14:paraId="269D79C3" w14:textId="77777777" w:rsidR="00122D50" w:rsidRPr="00F743DA"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Кожен ДА має бути призначений виключно для проведення шкірних алергічних проб (прик-тестів) та не повинен мати іншого застосування.</w:t>
      </w:r>
    </w:p>
    <w:p w14:paraId="0254F5A0" w14:textId="77777777" w:rsidR="00122D50" w:rsidRPr="00CD40F9"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Кожен флакон з ДА повинен містити таку кількість препарату, яка розрахована для проведення від 30 до 50 окремих діагностичних проб.</w:t>
      </w:r>
    </w:p>
    <w:p w14:paraId="105FAF0E" w14:textId="77777777" w:rsidR="00122D50"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Кожен флакон ДА не повинен після відкриття зменшувати термін придатності.</w:t>
      </w:r>
    </w:p>
    <w:p w14:paraId="41CB5AD8" w14:textId="77777777" w:rsidR="00122D50" w:rsidRPr="003D1DA9"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bCs/>
        </w:rPr>
        <w:t>Кожен ДА повине буди стандартизований по мажорним компонентам.</w:t>
      </w:r>
    </w:p>
    <w:p w14:paraId="3168E823" w14:textId="77777777" w:rsidR="00122D50" w:rsidRPr="003D1DA9" w:rsidRDefault="00122D50" w:rsidP="00122D50">
      <w:pPr>
        <w:pStyle w:val="aff4"/>
        <w:numPr>
          <w:ilvl w:val="1"/>
          <w:numId w:val="6"/>
        </w:numPr>
        <w:spacing w:before="60" w:after="60" w:line="240" w:lineRule="auto"/>
        <w:jc w:val="both"/>
        <w:rPr>
          <w:rFonts w:ascii="Times New Roman" w:hAnsi="Times New Roman" w:cs="Times New Roman"/>
          <w:b/>
          <w:lang w:val="uk-UA"/>
        </w:rPr>
      </w:pPr>
      <w:r w:rsidRPr="003D1DA9">
        <w:rPr>
          <w:rFonts w:ascii="Times New Roman" w:hAnsi="Times New Roman" w:cs="Times New Roman"/>
          <w:bCs/>
        </w:rPr>
        <w:t xml:space="preserve">Кожен ДА повинен бути виготовлений по стандартам </w:t>
      </w:r>
      <w:r w:rsidRPr="003D1DA9">
        <w:rPr>
          <w:rFonts w:ascii="Times New Roman" w:hAnsi="Times New Roman" w:cs="Times New Roman"/>
          <w:bCs/>
          <w:lang w:val="en-US"/>
        </w:rPr>
        <w:t>GMP</w:t>
      </w:r>
      <w:r w:rsidRPr="003D1DA9">
        <w:rPr>
          <w:rFonts w:ascii="Times New Roman" w:hAnsi="Times New Roman" w:cs="Times New Roman"/>
          <w:bCs/>
        </w:rPr>
        <w:t xml:space="preserve"> – належно</w:t>
      </w:r>
      <w:r>
        <w:rPr>
          <w:rFonts w:ascii="Times New Roman" w:hAnsi="Times New Roman" w:cs="Times New Roman"/>
          <w:bCs/>
          <w:lang w:val="uk-UA"/>
        </w:rPr>
        <w:t>ї</w:t>
      </w:r>
      <w:r w:rsidRPr="003D1DA9">
        <w:rPr>
          <w:rFonts w:ascii="Times New Roman" w:hAnsi="Times New Roman" w:cs="Times New Roman"/>
          <w:bCs/>
        </w:rPr>
        <w:t xml:space="preserve"> виробничо</w:t>
      </w:r>
      <w:r>
        <w:rPr>
          <w:rFonts w:ascii="Times New Roman" w:hAnsi="Times New Roman" w:cs="Times New Roman"/>
          <w:bCs/>
          <w:lang w:val="uk-UA"/>
        </w:rPr>
        <w:t>ї</w:t>
      </w:r>
      <w:r w:rsidRPr="003D1DA9">
        <w:rPr>
          <w:rFonts w:ascii="Times New Roman" w:hAnsi="Times New Roman" w:cs="Times New Roman"/>
          <w:bCs/>
        </w:rPr>
        <w:t xml:space="preserve"> практики.</w:t>
      </w:r>
    </w:p>
    <w:p w14:paraId="209E4E20" w14:textId="77777777" w:rsidR="00122D50" w:rsidRPr="005025FE"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Флакон з ДА повинен мати зручне дозування у вигляді дозатора або піпетки, що є невід’ємною частиною такого флакону та не порушує герметичність такого флакону та стерильність його вмісту.</w:t>
      </w:r>
    </w:p>
    <w:p w14:paraId="7427D912" w14:textId="77777777" w:rsidR="00122D50" w:rsidRPr="00F9795D"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Флакон з ДА має бути розрахований на тривале зберігання та мати термін придатності кожного флакона не менше 3 років.</w:t>
      </w:r>
    </w:p>
    <w:p w14:paraId="37BF7144" w14:textId="77777777" w:rsidR="00122D50" w:rsidRPr="00781D45"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Н</w:t>
      </w:r>
      <w:r>
        <w:rPr>
          <w:rFonts w:ascii="Times New Roman" w:hAnsi="Times New Roman" w:cs="Times New Roman"/>
        </w:rPr>
        <w:t xml:space="preserve">а </w:t>
      </w:r>
      <w:r>
        <w:rPr>
          <w:rFonts w:ascii="Times New Roman" w:hAnsi="Times New Roman" w:cs="Times New Roman"/>
          <w:lang w:val="uk-UA"/>
        </w:rPr>
        <w:t>кожному такому флаконі</w:t>
      </w:r>
      <w:r>
        <w:rPr>
          <w:rFonts w:ascii="Times New Roman" w:hAnsi="Times New Roman" w:cs="Times New Roman"/>
        </w:rPr>
        <w:t xml:space="preserve"> повинн</w:t>
      </w:r>
      <w:r>
        <w:rPr>
          <w:rFonts w:ascii="Times New Roman" w:hAnsi="Times New Roman" w:cs="Times New Roman"/>
          <w:lang w:val="uk-UA"/>
        </w:rPr>
        <w:t>о</w:t>
      </w:r>
      <w:r>
        <w:rPr>
          <w:rFonts w:ascii="Times New Roman" w:hAnsi="Times New Roman" w:cs="Times New Roman"/>
        </w:rPr>
        <w:t xml:space="preserve"> бути зазначен</w:t>
      </w:r>
      <w:r>
        <w:rPr>
          <w:rFonts w:ascii="Times New Roman" w:hAnsi="Times New Roman" w:cs="Times New Roman"/>
          <w:lang w:val="uk-UA"/>
        </w:rPr>
        <w:t>о</w:t>
      </w:r>
      <w:r>
        <w:rPr>
          <w:rFonts w:ascii="Times New Roman" w:hAnsi="Times New Roman" w:cs="Times New Roman"/>
        </w:rPr>
        <w:t xml:space="preserve"> дат</w:t>
      </w:r>
      <w:r>
        <w:rPr>
          <w:rFonts w:ascii="Times New Roman" w:hAnsi="Times New Roman" w:cs="Times New Roman"/>
          <w:lang w:val="uk-UA"/>
        </w:rPr>
        <w:t>у</w:t>
      </w:r>
      <w:r>
        <w:rPr>
          <w:rFonts w:ascii="Times New Roman" w:hAnsi="Times New Roman" w:cs="Times New Roman"/>
        </w:rPr>
        <w:t xml:space="preserve"> виробництва та дат</w:t>
      </w:r>
      <w:r>
        <w:rPr>
          <w:rFonts w:ascii="Times New Roman" w:hAnsi="Times New Roman" w:cs="Times New Roman"/>
          <w:lang w:val="uk-UA"/>
        </w:rPr>
        <w:t>у</w:t>
      </w:r>
      <w:r>
        <w:rPr>
          <w:rFonts w:ascii="Times New Roman" w:hAnsi="Times New Roman" w:cs="Times New Roman"/>
        </w:rPr>
        <w:t xml:space="preserve"> закінчення встановленого терміну придатності</w:t>
      </w:r>
      <w:r>
        <w:rPr>
          <w:rFonts w:ascii="Times New Roman" w:hAnsi="Times New Roman" w:cs="Times New Roman"/>
          <w:lang w:val="uk-UA"/>
        </w:rPr>
        <w:t>.</w:t>
      </w:r>
    </w:p>
    <w:p w14:paraId="4668FC91" w14:textId="77777777" w:rsidR="00122D50" w:rsidRPr="00830D97"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Після відкриття кожен флакон має зберігати стерильність, ДА у ньому не повинен втрачати свої діагностичні властивості до закінчення терміну його придатності.</w:t>
      </w:r>
    </w:p>
    <w:p w14:paraId="44AE2FBA" w14:textId="77777777" w:rsidR="00122D50" w:rsidRPr="00AD5683" w:rsidRDefault="00122D50" w:rsidP="00122D50">
      <w:pPr>
        <w:pStyle w:val="aff4"/>
        <w:numPr>
          <w:ilvl w:val="1"/>
          <w:numId w:val="6"/>
        </w:numPr>
        <w:spacing w:before="60" w:after="60" w:line="240" w:lineRule="auto"/>
        <w:jc w:val="both"/>
        <w:rPr>
          <w:rFonts w:ascii="Times New Roman" w:hAnsi="Times New Roman" w:cs="Times New Roman"/>
          <w:b/>
          <w:lang w:val="uk-UA"/>
        </w:rPr>
      </w:pPr>
      <w:r>
        <w:rPr>
          <w:rFonts w:ascii="Times New Roman" w:hAnsi="Times New Roman" w:cs="Times New Roman"/>
          <w:lang w:val="uk-UA"/>
        </w:rPr>
        <w:t>Кожен окремий флакон ДА з кожної партії має відповідати вимогам стандартизації та містити чітко визначену кількість молекул алергенів на одиницю виміру.</w:t>
      </w:r>
    </w:p>
    <w:p w14:paraId="6969BF5F" w14:textId="77777777" w:rsidR="00122D50" w:rsidRPr="00AD5683" w:rsidRDefault="00122D50" w:rsidP="00122D50">
      <w:pPr>
        <w:pStyle w:val="aff4"/>
        <w:numPr>
          <w:ilvl w:val="1"/>
          <w:numId w:val="6"/>
        </w:numPr>
        <w:spacing w:before="60" w:after="60" w:line="240" w:lineRule="auto"/>
        <w:jc w:val="both"/>
        <w:rPr>
          <w:rFonts w:ascii="Times New Roman" w:hAnsi="Times New Roman" w:cs="Times New Roman"/>
          <w:lang w:val="uk-UA"/>
        </w:rPr>
      </w:pPr>
      <w:r w:rsidRPr="00AD5683">
        <w:rPr>
          <w:rFonts w:ascii="Times New Roman" w:hAnsi="Times New Roman" w:cs="Times New Roman"/>
          <w:lang w:val="uk-UA"/>
        </w:rPr>
        <w:t xml:space="preserve">Кількість молекул активної речовини має складати не менш ніж 5 тис. МО на </w:t>
      </w:r>
      <w:r>
        <w:rPr>
          <w:rFonts w:ascii="Times New Roman" w:hAnsi="Times New Roman" w:cs="Times New Roman"/>
          <w:lang w:val="uk-UA"/>
        </w:rPr>
        <w:t xml:space="preserve">один </w:t>
      </w:r>
      <w:r w:rsidRPr="00AD5683">
        <w:rPr>
          <w:rFonts w:ascii="Times New Roman" w:hAnsi="Times New Roman" w:cs="Times New Roman"/>
          <w:lang w:val="uk-UA"/>
        </w:rPr>
        <w:t>мкл.</w:t>
      </w:r>
    </w:p>
    <w:p w14:paraId="18DF8052" w14:textId="77777777" w:rsidR="00122D50" w:rsidRDefault="00122D50" w:rsidP="00122D50">
      <w:pPr>
        <w:pStyle w:val="aff4"/>
        <w:numPr>
          <w:ilvl w:val="1"/>
          <w:numId w:val="6"/>
        </w:numPr>
        <w:spacing w:before="60" w:after="60" w:line="240" w:lineRule="auto"/>
        <w:jc w:val="both"/>
        <w:rPr>
          <w:rFonts w:ascii="Times New Roman" w:hAnsi="Times New Roman" w:cs="Times New Roman"/>
          <w:lang w:val="uk-UA"/>
        </w:rPr>
      </w:pPr>
      <w:r>
        <w:rPr>
          <w:rFonts w:ascii="Times New Roman" w:hAnsi="Times New Roman" w:cs="Times New Roman"/>
          <w:lang w:val="uk-UA"/>
        </w:rPr>
        <w:t>Кожен ДА, що входить до переліку Закупівлі, повинен бути зареєстрований в Україні та мати відповідний реєстраційний номер та свідоцтво про реєстрацію.</w:t>
      </w:r>
    </w:p>
    <w:p w14:paraId="514A9757" w14:textId="77777777" w:rsidR="00122D50" w:rsidRPr="00830D97" w:rsidRDefault="00122D50" w:rsidP="00122D50">
      <w:pPr>
        <w:pStyle w:val="aff4"/>
        <w:numPr>
          <w:ilvl w:val="1"/>
          <w:numId w:val="6"/>
        </w:numPr>
        <w:spacing w:before="60" w:after="60" w:line="240" w:lineRule="auto"/>
        <w:jc w:val="both"/>
        <w:rPr>
          <w:rFonts w:ascii="Times New Roman" w:hAnsi="Times New Roman" w:cs="Times New Roman"/>
          <w:lang w:val="uk-UA"/>
        </w:rPr>
      </w:pPr>
      <w:r>
        <w:rPr>
          <w:rFonts w:ascii="Times New Roman" w:hAnsi="Times New Roman" w:cs="Times New Roman"/>
          <w:lang w:val="uk-UA"/>
        </w:rPr>
        <w:t xml:space="preserve">Кожен ДА повинен вироблятись за міжнародними стандартами </w:t>
      </w:r>
      <w:r>
        <w:rPr>
          <w:rFonts w:ascii="Times New Roman" w:hAnsi="Times New Roman" w:cs="Times New Roman"/>
          <w:lang w:val="en-US"/>
        </w:rPr>
        <w:t>GMP</w:t>
      </w:r>
      <w:r>
        <w:rPr>
          <w:rFonts w:ascii="Times New Roman" w:hAnsi="Times New Roman" w:cs="Times New Roman"/>
          <w:lang w:val="uk-UA"/>
        </w:rPr>
        <w:t xml:space="preserve"> та мати відповідні документи, які підтверджують такий стандарт.</w:t>
      </w:r>
    </w:p>
    <w:p w14:paraId="359CBE5F" w14:textId="77777777" w:rsidR="00122D50" w:rsidRDefault="00122D50" w:rsidP="00122D50">
      <w:pPr>
        <w:pStyle w:val="aff4"/>
        <w:numPr>
          <w:ilvl w:val="1"/>
          <w:numId w:val="6"/>
        </w:numPr>
        <w:spacing w:before="60" w:after="60" w:line="240" w:lineRule="auto"/>
        <w:jc w:val="both"/>
        <w:rPr>
          <w:rFonts w:ascii="Times New Roman" w:hAnsi="Times New Roman" w:cs="Times New Roman"/>
          <w:lang w:val="uk-UA"/>
        </w:rPr>
      </w:pPr>
      <w:r>
        <w:rPr>
          <w:rFonts w:ascii="Times New Roman" w:hAnsi="Times New Roman" w:cs="Times New Roman"/>
          <w:lang w:val="uk-UA"/>
        </w:rPr>
        <w:t>Кожна партія ДА має супроводжуватись такими сертифікатами та сертифікатами якості та відповідності.</w:t>
      </w:r>
    </w:p>
    <w:p w14:paraId="59400D37" w14:textId="77777777" w:rsidR="00122D50" w:rsidRDefault="00122D50" w:rsidP="00122D50">
      <w:pPr>
        <w:pStyle w:val="aff4"/>
        <w:spacing w:before="60" w:after="60" w:line="240" w:lineRule="auto"/>
        <w:jc w:val="both"/>
        <w:rPr>
          <w:rFonts w:ascii="Times New Roman" w:hAnsi="Times New Roman" w:cs="Times New Roman"/>
          <w:lang w:val="uk-UA"/>
        </w:rPr>
      </w:pPr>
    </w:p>
    <w:p w14:paraId="0947D47F" w14:textId="77777777" w:rsidR="00122D50" w:rsidRPr="005D0316" w:rsidRDefault="00122D50" w:rsidP="00122D50">
      <w:pPr>
        <w:tabs>
          <w:tab w:val="left" w:pos="851"/>
        </w:tabs>
        <w:ind w:firstLine="567"/>
        <w:jc w:val="center"/>
        <w:rPr>
          <w:b/>
          <w:sz w:val="28"/>
          <w:szCs w:val="28"/>
        </w:rPr>
      </w:pPr>
      <w:r w:rsidRPr="005D0316">
        <w:rPr>
          <w:b/>
          <w:sz w:val="28"/>
          <w:szCs w:val="28"/>
        </w:rPr>
        <w:t>3.</w:t>
      </w:r>
      <w:r>
        <w:rPr>
          <w:b/>
          <w:sz w:val="28"/>
          <w:szCs w:val="28"/>
        </w:rPr>
        <w:t xml:space="preserve"> </w:t>
      </w:r>
      <w:r w:rsidRPr="005D0316">
        <w:rPr>
          <w:b/>
          <w:sz w:val="28"/>
          <w:szCs w:val="28"/>
        </w:rPr>
        <w:t xml:space="preserve">Інші вимоги до постачання предмету Закупівлі </w:t>
      </w:r>
      <w:r>
        <w:rPr>
          <w:b/>
          <w:sz w:val="28"/>
          <w:szCs w:val="28"/>
        </w:rPr>
        <w:t xml:space="preserve"> </w:t>
      </w:r>
      <w:r w:rsidRPr="005D0316">
        <w:rPr>
          <w:b/>
          <w:sz w:val="28"/>
          <w:szCs w:val="28"/>
        </w:rPr>
        <w:t xml:space="preserve">– </w:t>
      </w:r>
      <w:r>
        <w:rPr>
          <w:b/>
          <w:sz w:val="28"/>
          <w:szCs w:val="28"/>
        </w:rPr>
        <w:t xml:space="preserve"> </w:t>
      </w:r>
      <w:r w:rsidRPr="005D0316">
        <w:rPr>
          <w:b/>
          <w:sz w:val="28"/>
          <w:szCs w:val="28"/>
        </w:rPr>
        <w:t>переліку діагностичних алергенів:</w:t>
      </w:r>
    </w:p>
    <w:p w14:paraId="23AFB3A0" w14:textId="77777777" w:rsidR="00122D50" w:rsidRPr="00B62728" w:rsidRDefault="00122D50" w:rsidP="00122D50">
      <w:pPr>
        <w:tabs>
          <w:tab w:val="left" w:pos="851"/>
        </w:tabs>
        <w:ind w:firstLine="567"/>
        <w:jc w:val="center"/>
        <w:rPr>
          <w:b/>
          <w:sz w:val="28"/>
          <w:szCs w:val="28"/>
        </w:rPr>
      </w:pPr>
    </w:p>
    <w:p w14:paraId="268AD067" w14:textId="77777777" w:rsidR="00122D50" w:rsidRDefault="00122D50" w:rsidP="00122D50">
      <w:pPr>
        <w:pStyle w:val="aff4"/>
        <w:numPr>
          <w:ilvl w:val="1"/>
          <w:numId w:val="6"/>
        </w:numPr>
        <w:spacing w:before="60" w:after="60" w:line="240" w:lineRule="auto"/>
        <w:jc w:val="both"/>
        <w:rPr>
          <w:rFonts w:ascii="Times New Roman" w:hAnsi="Times New Roman" w:cs="Times New Roman"/>
          <w:lang w:val="uk-UA"/>
        </w:rPr>
      </w:pPr>
      <w:r w:rsidRPr="00B62728">
        <w:rPr>
          <w:rFonts w:ascii="Times New Roman" w:hAnsi="Times New Roman" w:cs="Times New Roman"/>
          <w:lang w:val="uk-UA"/>
        </w:rPr>
        <w:lastRenderedPageBreak/>
        <w:t>Поставка кожної  партії ДА має супроводжуватись сертифікатами якості та відповідності, які були зазначені у якісних та</w:t>
      </w:r>
      <w:r>
        <w:rPr>
          <w:rFonts w:ascii="Times New Roman" w:hAnsi="Times New Roman" w:cs="Times New Roman"/>
          <w:lang w:val="uk-UA"/>
        </w:rPr>
        <w:t xml:space="preserve"> кількісних характеристиках предмету Закупівлі.</w:t>
      </w:r>
    </w:p>
    <w:p w14:paraId="3669B9A3" w14:textId="77777777" w:rsidR="00122D50" w:rsidRPr="001317D0" w:rsidRDefault="00122D50" w:rsidP="00122D50">
      <w:pPr>
        <w:pStyle w:val="aff4"/>
        <w:numPr>
          <w:ilvl w:val="1"/>
          <w:numId w:val="6"/>
        </w:numPr>
        <w:spacing w:before="60" w:after="60" w:line="240" w:lineRule="auto"/>
        <w:jc w:val="both"/>
        <w:rPr>
          <w:rFonts w:ascii="Times New Roman" w:hAnsi="Times New Roman" w:cs="Times New Roman"/>
          <w:lang w:val="uk-UA"/>
        </w:rPr>
      </w:pPr>
      <w:r w:rsidRPr="00F9795D">
        <w:rPr>
          <w:lang w:val="uk-UA"/>
        </w:rPr>
        <w:t>Ціни в тендерній пропозиції вказуються за кожну одиницю виміру товару (в суворій послідовності до переліку), який пропонується для постачання, вартість кожного найменування із урахуванням кількості, та остаточно виводиться підсумкова вартість тендерної пропозиції в цілому</w:t>
      </w:r>
      <w:r>
        <w:rPr>
          <w:lang w:val="uk-UA"/>
        </w:rPr>
        <w:t>.</w:t>
      </w:r>
    </w:p>
    <w:p w14:paraId="1103813A" w14:textId="77777777" w:rsidR="00122D50" w:rsidRPr="005025FE" w:rsidRDefault="00122D50" w:rsidP="00122D50">
      <w:pPr>
        <w:pStyle w:val="aff4"/>
        <w:numPr>
          <w:ilvl w:val="1"/>
          <w:numId w:val="6"/>
        </w:numPr>
        <w:spacing w:before="60" w:after="60" w:line="240" w:lineRule="auto"/>
        <w:jc w:val="both"/>
        <w:rPr>
          <w:rFonts w:ascii="Times New Roman" w:hAnsi="Times New Roman" w:cs="Times New Roman"/>
          <w:b/>
          <w:lang w:val="uk-UA"/>
        </w:rPr>
      </w:pPr>
      <w:r w:rsidRPr="00660615">
        <w:rPr>
          <w:rFonts w:ascii="Times New Roman" w:hAnsi="Times New Roman" w:cs="Times New Roman"/>
          <w:lang w:val="uk-UA"/>
        </w:rPr>
        <w:t>Термін придатності предмета закупівлі на момент його поставки до Споживача, повинен складати не менше 70 відсотків від встановлених інструкцією термінів придатності</w:t>
      </w:r>
    </w:p>
    <w:p w14:paraId="4E814DD5" w14:textId="77777777" w:rsidR="00122D50" w:rsidRPr="00660615" w:rsidRDefault="00122D50" w:rsidP="00122D50">
      <w:pPr>
        <w:pStyle w:val="aff4"/>
        <w:numPr>
          <w:ilvl w:val="1"/>
          <w:numId w:val="6"/>
        </w:numPr>
        <w:spacing w:before="60" w:after="60" w:line="240" w:lineRule="auto"/>
        <w:jc w:val="both"/>
        <w:rPr>
          <w:rFonts w:ascii="Times New Roman" w:hAnsi="Times New Roman" w:cs="Times New Roman"/>
          <w:lang w:val="uk-UA"/>
        </w:rPr>
      </w:pPr>
      <w:r w:rsidRPr="00660615">
        <w:rPr>
          <w:rFonts w:ascii="Times New Roman" w:hAnsi="Times New Roman" w:cs="Times New Roman"/>
          <w:lang w:val="uk-UA"/>
        </w:rPr>
        <w:t xml:space="preserve">Доставка </w:t>
      </w:r>
      <w:r>
        <w:rPr>
          <w:rFonts w:ascii="Times New Roman" w:hAnsi="Times New Roman" w:cs="Times New Roman"/>
          <w:lang w:val="uk-UA"/>
        </w:rPr>
        <w:t>кожної партії ДА має відбуватись</w:t>
      </w:r>
      <w:r w:rsidRPr="00660615">
        <w:rPr>
          <w:rFonts w:ascii="Times New Roman" w:hAnsi="Times New Roman" w:cs="Times New Roman"/>
          <w:lang w:val="uk-UA"/>
        </w:rPr>
        <w:t xml:space="preserve"> за рахунок </w:t>
      </w:r>
      <w:r>
        <w:rPr>
          <w:rFonts w:ascii="Times New Roman" w:hAnsi="Times New Roman" w:cs="Times New Roman"/>
          <w:lang w:val="uk-UA"/>
        </w:rPr>
        <w:t>Учасника (Постачальника).</w:t>
      </w:r>
    </w:p>
    <w:p w14:paraId="5193D452" w14:textId="77777777" w:rsidR="00122D50" w:rsidRPr="00245400" w:rsidRDefault="00122D50" w:rsidP="00122D50">
      <w:pPr>
        <w:pStyle w:val="aff4"/>
        <w:numPr>
          <w:ilvl w:val="1"/>
          <w:numId w:val="6"/>
        </w:numPr>
        <w:spacing w:before="60" w:after="60" w:line="240" w:lineRule="auto"/>
        <w:jc w:val="both"/>
        <w:rPr>
          <w:rFonts w:ascii="Times New Roman" w:hAnsi="Times New Roman" w:cs="Times New Roman"/>
          <w:lang w:val="uk-UA"/>
        </w:rPr>
      </w:pPr>
      <w:r w:rsidRPr="00245400">
        <w:rPr>
          <w:rFonts w:ascii="Times New Roman" w:hAnsi="Times New Roman" w:cs="Times New Roman"/>
          <w:lang w:val="uk-UA"/>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2025 року та коректного відображення виробника, країни походження товару у специфікації згідно вимог чинного законодавства.</w:t>
      </w:r>
    </w:p>
    <w:p w14:paraId="6FAF3191" w14:textId="2F4535DE" w:rsidR="009570AE" w:rsidRDefault="009570AE" w:rsidP="00122D50">
      <w:pPr>
        <w:spacing w:line="240" w:lineRule="atLeast"/>
        <w:jc w:val="center"/>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775F4951" w14:textId="77777777" w:rsidR="00DB08EC" w:rsidRDefault="00DB08EC" w:rsidP="00CD2FE3"/>
    <w:p w14:paraId="1D8CA2C9" w14:textId="77777777" w:rsidR="00DB08EC" w:rsidRPr="00AB71C4" w:rsidRDefault="00DB08EC" w:rsidP="00CD2FE3"/>
    <w:p w14:paraId="216178E5" w14:textId="77777777" w:rsidR="00F86D66" w:rsidRDefault="00DB08EC" w:rsidP="00F86D66">
      <w:pPr>
        <w:ind w:firstLine="708"/>
        <w:jc w:val="both"/>
        <w:rPr>
          <w:color w:val="000000"/>
        </w:rPr>
      </w:pPr>
      <w:r w:rsidRPr="00DB08EC">
        <w:rPr>
          <w:color w:val="000000"/>
        </w:rPr>
        <w:t xml:space="preserve">       Очікувана вартість предмета закупівлі</w:t>
      </w:r>
      <w:bookmarkStart w:id="2" w:name="n36"/>
      <w:bookmarkStart w:id="3" w:name="n1149"/>
      <w:bookmarkEnd w:id="2"/>
      <w:bookmarkEnd w:id="3"/>
      <w:r w:rsidRPr="00DB08EC">
        <w:rPr>
          <w:color w:val="000000"/>
        </w:rPr>
        <w:t xml:space="preserve"> склад</w:t>
      </w:r>
      <w:bookmarkStart w:id="4" w:name="_Hlk189123241"/>
      <w:r w:rsidRPr="00DB08EC">
        <w:rPr>
          <w:color w:val="000000"/>
        </w:rPr>
        <w:t>ає</w:t>
      </w:r>
      <w:r w:rsidR="00F86D66">
        <w:rPr>
          <w:color w:val="000000"/>
        </w:rPr>
        <w:t xml:space="preserve">: </w:t>
      </w:r>
    </w:p>
    <w:p w14:paraId="294859EA" w14:textId="77777777" w:rsidR="00F86D66" w:rsidRDefault="00F86D66" w:rsidP="00F86D66">
      <w:pPr>
        <w:ind w:firstLine="708"/>
        <w:jc w:val="both"/>
        <w:rPr>
          <w:color w:val="000000"/>
        </w:rPr>
      </w:pPr>
      <w:r>
        <w:rPr>
          <w:color w:val="000000"/>
        </w:rPr>
        <w:t>Лот 1 - 184 800,00 грн (с</w:t>
      </w:r>
      <w:r w:rsidRPr="00F86D66">
        <w:rPr>
          <w:color w:val="000000"/>
        </w:rPr>
        <w:t>то вісімдесят чотири тисячі вісімсот гривень 00 копійок</w:t>
      </w:r>
      <w:r>
        <w:rPr>
          <w:color w:val="000000"/>
        </w:rPr>
        <w:t xml:space="preserve">) </w:t>
      </w:r>
      <w:r w:rsidRPr="00E63FC3">
        <w:rPr>
          <w:color w:val="000000"/>
        </w:rPr>
        <w:t>з ПДВ</w:t>
      </w:r>
      <w:r>
        <w:rPr>
          <w:color w:val="000000"/>
        </w:rPr>
        <w:t xml:space="preserve">; </w:t>
      </w:r>
    </w:p>
    <w:p w14:paraId="436348D2" w14:textId="6D5BF33B" w:rsidR="00DB08EC" w:rsidRPr="00F86D66" w:rsidRDefault="00F86D66" w:rsidP="00F86D66">
      <w:pPr>
        <w:ind w:firstLine="708"/>
        <w:jc w:val="both"/>
        <w:rPr>
          <w:color w:val="000000"/>
        </w:rPr>
      </w:pPr>
      <w:r>
        <w:rPr>
          <w:color w:val="000000"/>
        </w:rPr>
        <w:t>Лот 2 –</w:t>
      </w:r>
      <w:r w:rsidR="00DB08EC" w:rsidRPr="00DB08EC">
        <w:rPr>
          <w:color w:val="000000"/>
        </w:rPr>
        <w:t xml:space="preserve"> </w:t>
      </w:r>
      <w:bookmarkStart w:id="5" w:name="_Hlk215484626"/>
      <w:bookmarkEnd w:id="4"/>
      <w:r>
        <w:rPr>
          <w:color w:val="000000"/>
        </w:rPr>
        <w:t>99 400</w:t>
      </w:r>
      <w:r w:rsidR="00D54642" w:rsidRPr="00122D50">
        <w:rPr>
          <w:color w:val="000000"/>
        </w:rPr>
        <w:t>,00</w:t>
      </w:r>
      <w:r w:rsidR="00BE178A">
        <w:rPr>
          <w:color w:val="000000"/>
        </w:rPr>
        <w:t xml:space="preserve"> </w:t>
      </w:r>
      <w:r w:rsidR="00E63FC3" w:rsidRPr="00E63FC3">
        <w:rPr>
          <w:color w:val="000000"/>
        </w:rPr>
        <w:t>грн.</w:t>
      </w:r>
      <w:r w:rsidR="00EF5D4D">
        <w:rPr>
          <w:color w:val="000000"/>
        </w:rPr>
        <w:t xml:space="preserve"> </w:t>
      </w:r>
      <w:r w:rsidR="00E63FC3" w:rsidRPr="00E63FC3">
        <w:rPr>
          <w:color w:val="000000"/>
        </w:rPr>
        <w:t>(</w:t>
      </w:r>
      <w:r>
        <w:rPr>
          <w:color w:val="000000"/>
        </w:rPr>
        <w:t>д</w:t>
      </w:r>
      <w:r w:rsidRPr="00F86D66">
        <w:rPr>
          <w:color w:val="000000"/>
        </w:rPr>
        <w:t>ев'яносто дев'ять тисяч чотириста гривень 00 копійок</w:t>
      </w:r>
      <w:r w:rsidR="00E63FC3" w:rsidRPr="00E63FC3">
        <w:rPr>
          <w:color w:val="000000"/>
        </w:rPr>
        <w:t>) з ПДВ</w:t>
      </w:r>
      <w:bookmarkEnd w:id="5"/>
      <w:r w:rsidR="00D5476C">
        <w:rPr>
          <w:color w:val="000000"/>
        </w:rPr>
        <w:t>.</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75000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5"/>
  </w:num>
  <w:num w:numId="3" w16cid:durableId="161971634">
    <w:abstractNumId w:val="2"/>
  </w:num>
  <w:num w:numId="4" w16cid:durableId="777723274">
    <w:abstractNumId w:val="3"/>
  </w:num>
  <w:num w:numId="5" w16cid:durableId="1973360045">
    <w:abstractNumId w:val="6"/>
  </w:num>
  <w:num w:numId="6" w16cid:durableId="1600212210">
    <w:abstractNumId w:val="8"/>
  </w:num>
  <w:num w:numId="7" w16cid:durableId="11115589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6D40"/>
    <w:rsid w:val="000539F9"/>
    <w:rsid w:val="00061BC2"/>
    <w:rsid w:val="000803F3"/>
    <w:rsid w:val="000E7329"/>
    <w:rsid w:val="00122D50"/>
    <w:rsid w:val="001F36E4"/>
    <w:rsid w:val="00293C3D"/>
    <w:rsid w:val="002E61D3"/>
    <w:rsid w:val="00303542"/>
    <w:rsid w:val="0039040B"/>
    <w:rsid w:val="003F08E8"/>
    <w:rsid w:val="004432B0"/>
    <w:rsid w:val="004C00B2"/>
    <w:rsid w:val="004C4509"/>
    <w:rsid w:val="004E3803"/>
    <w:rsid w:val="0052468D"/>
    <w:rsid w:val="00577FCD"/>
    <w:rsid w:val="005C22AE"/>
    <w:rsid w:val="005E77A2"/>
    <w:rsid w:val="005F5AA5"/>
    <w:rsid w:val="00613F0A"/>
    <w:rsid w:val="00677D49"/>
    <w:rsid w:val="007018F6"/>
    <w:rsid w:val="007E3784"/>
    <w:rsid w:val="008E1B80"/>
    <w:rsid w:val="00930A00"/>
    <w:rsid w:val="009570AE"/>
    <w:rsid w:val="00965B84"/>
    <w:rsid w:val="00981353"/>
    <w:rsid w:val="00984C0B"/>
    <w:rsid w:val="00A029A4"/>
    <w:rsid w:val="00A053B7"/>
    <w:rsid w:val="00A63421"/>
    <w:rsid w:val="00A94428"/>
    <w:rsid w:val="00AB71C4"/>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42E0"/>
    <w:rsid w:val="00EF5D4D"/>
    <w:rsid w:val="00F86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11432</Words>
  <Characters>6517</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46</cp:revision>
  <cp:lastPrinted>2025-01-20T07:48:00Z</cp:lastPrinted>
  <dcterms:created xsi:type="dcterms:W3CDTF">2025-01-30T07:30:00Z</dcterms:created>
  <dcterms:modified xsi:type="dcterms:W3CDTF">2025-12-22T12:29:00Z</dcterms:modified>
</cp:coreProperties>
</file>