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8C" w:rsidRPr="00577D8C" w:rsidRDefault="00577D8C" w:rsidP="00577D8C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77D8C">
        <w:rPr>
          <w:rFonts w:ascii="Times New Roman" w:eastAsia="Calibri" w:hAnsi="Times New Roman" w:cs="Times New Roman"/>
          <w:b/>
          <w:sz w:val="28"/>
          <w:szCs w:val="28"/>
        </w:rPr>
        <w:t>Технічне завдання на закупівлю по предмету</w:t>
      </w:r>
    </w:p>
    <w:p w:rsidR="00577D8C" w:rsidRPr="00577D8C" w:rsidRDefault="00577D8C" w:rsidP="00577D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7D8C">
        <w:rPr>
          <w:rFonts w:ascii="Times New Roman" w:eastAsia="Calibri" w:hAnsi="Times New Roman" w:cs="Times New Roman"/>
          <w:b/>
          <w:bCs/>
          <w:sz w:val="28"/>
          <w:szCs w:val="28"/>
        </w:rPr>
        <w:t>медичні матеріали</w:t>
      </w:r>
      <w:r w:rsidRPr="00577D8C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577D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 33140000-3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7D8C">
        <w:rPr>
          <w:rFonts w:ascii="Times New Roman" w:hAnsi="Times New Roman" w:cs="Times New Roman"/>
          <w:b/>
          <w:sz w:val="28"/>
          <w:szCs w:val="28"/>
        </w:rPr>
        <w:t>(вироби медичні)</w:t>
      </w:r>
    </w:p>
    <w:tbl>
      <w:tblPr>
        <w:tblW w:w="15510" w:type="dxa"/>
        <w:jc w:val="center"/>
        <w:tblInd w:w="-850" w:type="dxa"/>
        <w:tblLook w:val="04A0"/>
      </w:tblPr>
      <w:tblGrid>
        <w:gridCol w:w="560"/>
        <w:gridCol w:w="4562"/>
        <w:gridCol w:w="1076"/>
        <w:gridCol w:w="982"/>
        <w:gridCol w:w="8330"/>
      </w:tblGrid>
      <w:tr w:rsidR="00A03894" w:rsidRPr="00B85478" w:rsidTr="00577D8C">
        <w:trPr>
          <w:trHeight w:val="95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894" w:rsidRPr="00B85478" w:rsidRDefault="00A03894" w:rsidP="00A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894" w:rsidRPr="00B85478" w:rsidRDefault="00A03894" w:rsidP="00A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4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виробу медичного (Код та назва НК 024:2019)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3894" w:rsidRPr="00B85478" w:rsidRDefault="00A03894" w:rsidP="00BD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Од.вим.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3894" w:rsidRPr="00B85478" w:rsidRDefault="00A03894" w:rsidP="00BD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8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3894" w:rsidRPr="00B85478" w:rsidRDefault="00A03894" w:rsidP="00A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4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Медико-технічні вимоги</w:t>
            </w:r>
          </w:p>
        </w:tc>
      </w:tr>
      <w:tr w:rsidR="003473CB" w:rsidRPr="00577D8C" w:rsidTr="00577D8C">
        <w:trPr>
          <w:trHeight w:val="147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Антимікробна стерильна прозора поліуретанова пов'язка для фіксації та захисту судинних катетерів 7см x 8,5см 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56631- Фіксатор внутрішньовенного катетера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5D1B" w:rsidRPr="00577D8C" w:rsidRDefault="00F25D1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Придатні для фіксації і захисту центральних катетерів, центральних катетерів, які вводяться периферійно, периферійних та інших судинних катетерів або черезшкірних пристроїв.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2. Основа пов’язки - стерильна прозора поліуретанова тонка клейка плівка.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3. Повинна містити інтегрований антисептичний гідрогель з </w:t>
            </w:r>
            <w:r w:rsidRPr="00577D8C">
              <w:rPr>
                <w:rFonts w:ascii="Times New Roman" w:hAnsi="Times New Roman" w:cs="Times New Roman"/>
              </w:rPr>
              <w:t>2%</w:t>
            </w:r>
            <w:r w:rsidRPr="00577D8C">
              <w:rPr>
                <w:rFonts w:ascii="Times New Roman" w:hAnsi="Times New Roman" w:cs="Times New Roman"/>
                <w:color w:val="000000"/>
              </w:rPr>
              <w:t xml:space="preserve"> хлоргексидину глюконатом.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4. Гідрогель поглинає рідину.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5. Повинна бути  непроникним бар’єром для рідин, бактерій і вірусів діаметром від 27 нм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6. Пов’язка не перешкоджає вільному газо- та вологообміну.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7. Повинна мати антимікробну дію проти цілого ряду грам-позитивних та грам-негативних бактерій та грибів.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8. Стерильна, в індивідуальній упаковці.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9. Дозволяє слідкувати за місцем пункції через стерильне прозоре напівпроникне віконце.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10. Гіпоалергенний адгезив, не містить латекс.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11. Розмір</w:t>
            </w:r>
            <w:r w:rsidRPr="00577D8C">
              <w:rPr>
                <w:rFonts w:ascii="Times New Roman" w:hAnsi="Times New Roman" w:cs="Times New Roman"/>
              </w:rPr>
              <w:t>7 см х 8,5см.</w:t>
            </w:r>
          </w:p>
        </w:tc>
      </w:tr>
      <w:tr w:rsidR="003473CB" w:rsidRPr="00577D8C" w:rsidTr="00577D8C">
        <w:trPr>
          <w:trHeight w:val="168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Пов'язка для фіксації внутрішньовенних катетерів із хлоргексидину глюконатом, 8,5 см х 11,5 см 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56631- Фіксатор внутрішньовенного катетера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5D1B" w:rsidRPr="00577D8C" w:rsidRDefault="00F25D1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t>1. Придатні для фіксації і захисту центральних катетерів, центральних катетерів, які вводяться периферійно, периферійних та інших судинних катетерів або через шкірних пристроїв.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2. Основа пов’язки - стерильна прозора поліуретанова тонка клейка плівка.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3. Повинна містити інтегрований антисептичний гідро гель з 2%хлоргексидинуглюконатом.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4. Гідрогель поглинає рідину.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5. Повинна бути  непроникним бар’єром для рідин, бактерій і вірусів діаметром від 27 нм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6. Пов’язка не перешкоджає вільному газо- та вологообміну.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 xml:space="preserve">7. Повинна мати антимікробну дію проти цілого ряду грам-позитивних та грам-негативних бактерій та грибів. 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8. Стерильна, в індивідуальній упаковці.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9. Дозволяє слідкувати за місцем пункції через стерильне прозоре напівпроникне віконце.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 xml:space="preserve">10. Гіпоалергенний адгезив, не містить латекс. 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11. Розмір 8,5 см х 11,5см.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Прозора плівкова пов'язка на рамці, 6 см х 7 см 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56631- Фіксатор внутрішньовенного катетера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5D1B" w:rsidRPr="00577D8C" w:rsidRDefault="00F25D1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33141111-1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1. Призначена для фіксації та захисту місця введення катетеру.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2. Основа пов'язки повинна бути  стерильна прозора поліуретанова тонка плівка.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3. Гіпоалергенний адгезив, що не містить латекс.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4. Повинна бути непроникним бар’єром для рідин, бактерій і вірусів діаметром від 27 н</w:t>
            </w:r>
            <w:r w:rsidRPr="00577D8C">
              <w:rPr>
                <w:rFonts w:ascii="Times New Roman" w:eastAsia="Times New Roman" w:hAnsi="Times New Roman"/>
                <w:lang w:eastAsia="ru-RU"/>
              </w:rPr>
              <w:t>м.</w:t>
            </w:r>
            <w:r w:rsidRPr="00577D8C">
              <w:rPr>
                <w:rFonts w:ascii="Times New Roman" w:eastAsia="Times New Roman" w:hAnsi="Times New Roman"/>
                <w:color w:val="FF0000"/>
                <w:lang w:eastAsia="ru-RU"/>
              </w:rPr>
              <w:tab/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5. Повинна мати виріз, що посилений тканинними вставками для кращої фіксації катетера.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6. Пов’язка не перешкоджає вільному газообміну і вологообміну.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7. Стерильна, в індивідуальній упаковці.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8. Пов’язка повинна знаходиться  на паперовій основі для швидкого зручного накладення.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9. Пов’язка повинна легко фіксуватися на рельєфних і рухливих ділянках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10. Пов’язка повинна легко зніматися з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color w:val="000000"/>
                <w:lang w:eastAsia="ru-RU"/>
              </w:rPr>
              <w:t>11.Пов’язка у комплекті повинна мати ідентифікаційну наклейку і 2 стерильні смужки з адгезивом для додаткової фіксації.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hAnsi="Times New Roman" w:cs="Times New Roman"/>
              </w:rPr>
              <w:t>12. Розмір 6 см х 7 см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Прозора плівкова пов'язка з окрайкою, 5 см x 5,7 см з малюнком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58301-Пов'язка плівкова напівпроникна з синтетичного полімеру, адгезивная,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3473CB" w:rsidRPr="00577D8C" w:rsidRDefault="00F25D1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t>1. Призначена для закриття та захисту місця введення катетеру та ран.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2. Основа пов'язки - стерильна прозора поліуретанова тонка плівка.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3. Гіпоалергенний адгезив, що не містить латекс.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4. Перешкоджає проникненню рідин, бактерій і вірусів діаметром від 27 нм, що знижує ризик інфікування.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5. Водонепроникна.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6. Не перешкоджає вільному газо- і волого обміну.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7. Стерильна, в індивідуальній упаковці.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8. Плівка знаходиться на паперовій основі для швидкого зручного накладення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9. Легко фіксується на рельєфних і рухливих ділянках тіла і згодом видаляється.</w:t>
            </w:r>
            <w:r w:rsidRPr="00577D8C">
              <w:rPr>
                <w:rFonts w:ascii="Times New Roman" w:hAnsi="Times New Roman" w:cs="Times New Roman"/>
                <w:color w:val="000000"/>
                <w:lang w:eastAsia="uk-UA"/>
              </w:rPr>
              <w:br/>
              <w:t>10. Розмір</w:t>
            </w:r>
            <w:r w:rsidRPr="00577D8C">
              <w:rPr>
                <w:rFonts w:ascii="Times New Roman" w:hAnsi="Times New Roman" w:cs="Times New Roman"/>
              </w:rPr>
              <w:t>5 см x 5,7 см з малюнком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Адгезивна пов'язка для закриття ран, 6см х 10см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F25D1B" w:rsidRPr="00577D8C">
              <w:rPr>
                <w:rFonts w:ascii="Times New Roman" w:hAnsi="Times New Roman" w:cs="Times New Roman"/>
                <w:sz w:val="20"/>
                <w:szCs w:val="20"/>
              </w:rPr>
              <w:t>58301-Пов'язка плівкова напівпроникна з синтетичного полімеру, адгезивна,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5D1B" w:rsidRPr="00577D8C" w:rsidRDefault="00F25D1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– поліефірний нетканий водостійкий матеріал.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2. Повинна мати гіпоалергенний адгезив</w:t>
            </w:r>
            <w:r w:rsidRPr="00577D8C">
              <w:rPr>
                <w:rFonts w:ascii="Times New Roman" w:hAnsi="Times New Roman" w:cs="Times New Roman"/>
              </w:rPr>
              <w:t>, що не містить</w:t>
            </w:r>
            <w:r w:rsidRPr="00577D8C">
              <w:rPr>
                <w:rFonts w:ascii="Times New Roman" w:hAnsi="Times New Roman" w:cs="Times New Roman"/>
                <w:bCs/>
              </w:rPr>
              <w:t>гуми, латексу, оксиду цинку.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3. Абсорбуюча подушечка повинна бути виконана з віскози, та бути покрита з контактної сторони поліетиленовим шаром і не прилипати до рани.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4. Пов’язка призначена для закріплення на рани зі слабою та помірною ескудаціїє.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5. Дихаюча та м’яка до шкіри.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6. Повинна не перешкоджати вільному газо- і вологообміну.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7. Стерильна, в індивідуальній упаковці.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8.Пов’язка  повинна знаходиться на паперовій основі для швидкого зручного накладення.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9. Пов’язка повинна легко фіксуватися на рельєфних і рухливих ділянках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10. Пов’язка повинна легко зніматися з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</w:rPr>
            </w:pPr>
            <w:r w:rsidRPr="00577D8C">
              <w:rPr>
                <w:rFonts w:ascii="Times New Roman" w:eastAsia="Times New Roman" w:hAnsi="Times New Roman"/>
              </w:rPr>
              <w:t>11. Розмір 6см х 10 см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12. Розмір абсорбуючої подушки 2,5см х 6 см.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Адгезивна пов'язка для закриття ран, 10см х 10см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58301-Пов'язка плівкова напівпроникна з синтетичного полімеру, адгезивна,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473CB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– поліефірний нетканий водостійкий матеріал.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2. Повинна мати гіпоалергенний адгезив</w:t>
            </w:r>
            <w:r w:rsidRPr="00577D8C">
              <w:rPr>
                <w:rFonts w:ascii="Times New Roman" w:hAnsi="Times New Roman" w:cs="Times New Roman"/>
              </w:rPr>
              <w:t>, що не містить</w:t>
            </w:r>
            <w:r w:rsidRPr="00577D8C">
              <w:rPr>
                <w:rFonts w:ascii="Times New Roman" w:hAnsi="Times New Roman" w:cs="Times New Roman"/>
                <w:bCs/>
              </w:rPr>
              <w:t>гуми, латексу, оксиду цинку.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3. Абсорбуюча подушечка повинна бути виконана з віскози, та бути покрита з контактної сторони поліетиленовим шаром і не прилипати до рани.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4. Пов’язка призначена для закріплення на рани зі слабою та помірною ескудаціїє.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5. Дихаюча та м’яка до шкіри.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6. Повинна не перешкоджати вільному газо- і вологообміну.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7. Стерильна, в індивідуальній упаковці.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8.Пов’язка  повинна знаходиться на паперовій основі для швидкого зручного накладення.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9. Пов’язка повинна легко фіксуватися на рельєфних і рухливих ділянках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10. Пов’язка повинна легко зніматися з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</w:rPr>
            </w:pPr>
            <w:r w:rsidRPr="00577D8C">
              <w:rPr>
                <w:rFonts w:ascii="Times New Roman" w:eastAsia="Times New Roman" w:hAnsi="Times New Roman"/>
              </w:rPr>
              <w:t>11. Розмір 10см х 10 см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12. Розмір абсорбуючої подушки 4,5см х 6 см.</w:t>
            </w:r>
          </w:p>
        </w:tc>
      </w:tr>
      <w:tr w:rsidR="003473CB" w:rsidRPr="00577D8C" w:rsidTr="00577D8C">
        <w:trPr>
          <w:trHeight w:val="158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Стерильна адгезивна пов'язка з абсорбуючою подушкою, що не прилипає до рани 5см х 7см 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58301-Пов'язка плівкова напівпроникна з синтетичного полімеру, адгезивна,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стерильна, прозора, поліетиленова, тонка плівка.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2. Краї пов’язки мають бути прозорими.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3. Повинна мати гіпоалергенний адгезив</w:t>
            </w:r>
            <w:r w:rsidRPr="00577D8C">
              <w:rPr>
                <w:rFonts w:ascii="Times New Roman" w:hAnsi="Times New Roman" w:cs="Times New Roman"/>
              </w:rPr>
              <w:t>, що не містить латексу</w:t>
            </w:r>
            <w:r w:rsidRPr="00577D8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4. Абсорбуюча подушечка повинна бути виконана з віскози, та бути покрита з контактної сторони поліетиленовим шаром і не прилипати до рани.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5. Пов’язка має бути непроникним бар’єром для рідин, бактерій і вірусів діаметром від 27 нм.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6. Повинна бути водостійка та  водонепроникна.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7. Повинна не перешкоджати вільному газо- і вологообміну.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8. Стерильна, в індивідуальній упаковці.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9.Пов’язка  повинна знаходиться на паперовій основі для швидкого зручного накладення.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10. Пов’язка повинна легко фіксуватися на рельєфних і рухливих ділянках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11. Пов’язка повинна легко зніматися з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</w:rPr>
            </w:pPr>
            <w:r w:rsidRPr="00577D8C">
              <w:rPr>
                <w:rFonts w:ascii="Times New Roman" w:eastAsia="Times New Roman" w:hAnsi="Times New Roman"/>
              </w:rPr>
              <w:t>12. Розмір5см х 7 см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hAnsi="Times New Roman" w:cs="Times New Roman"/>
              </w:rPr>
              <w:t>13. Розмір абсорбуючої подушки 2,5см х 3,8 см.</w:t>
            </w:r>
          </w:p>
        </w:tc>
      </w:tr>
      <w:tr w:rsidR="003473CB" w:rsidRPr="00577D8C" w:rsidTr="00577D8C">
        <w:trPr>
          <w:trHeight w:val="127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М'який хірургічний пластир на нетканій основі з лайнером 10 см х 10м 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(58986 - Лейкопластир хірургічний універсальний, нестерильний)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33141112-8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Повинен бути виготовлений з поліефірного нетканого водостійкого матеріалу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 xml:space="preserve">Бути гіпоалергенним, дихаючим та м’яким до шкіри 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Має тягнутись поперечно та за діагоналлю, пристосовуватись до набряків та рухів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 xml:space="preserve">Розмір: </w:t>
            </w:r>
            <w:r w:rsidRPr="00577D8C">
              <w:rPr>
                <w:rFonts w:ascii="Times New Roman" w:hAnsi="Times New Roman"/>
              </w:rPr>
              <w:t>10 см х 10 м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Містить гіпоалергенний акрилатний адгезив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Адгезив повинен не містить: гуми, латексу, оксиду цинку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Повинен мати добру  початкову та довготривалу адгезію (72 години)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Призначений для сухої та вологої шкіри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Можна використовувати в гумових рукавичках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Має бути можливість робити надписи маркером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На паперовому лайнері</w:t>
            </w:r>
          </w:p>
        </w:tc>
      </w:tr>
      <w:tr w:rsidR="003473CB" w:rsidRPr="00577D8C" w:rsidTr="00577D8C">
        <w:trPr>
          <w:trHeight w:val="127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М'який хірургічний пластир на нетканій основі з лайнером 15 см х 10м 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(58986 - Лейкопластир хірургічний універсальний, нестерильний)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33141112-8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Повинен бути виготовлений з поліефірного нетканого водостійкого матеріалу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 xml:space="preserve">Бути гіпоалергенним, дихаючим та м’яким до шкіри 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Має тягнутись поперечно та за діагоналлю, пристосовуватись до набряків та рухів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 xml:space="preserve">Розмір: </w:t>
            </w:r>
            <w:r w:rsidRPr="00577D8C">
              <w:rPr>
                <w:rFonts w:ascii="Times New Roman" w:hAnsi="Times New Roman"/>
              </w:rPr>
              <w:t>15 см х 10 м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Містить гіпоалергенний акрилатний адгезив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Адгезив повинен не містить: гуми, латексу, оксиду цинку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Повинен мати добру  початкову та довготривалу адгезію (72 години)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Призначений для сухої та вологої шкіри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Можна використовувати в гумових рукавичках</w:t>
            </w:r>
          </w:p>
          <w:p w:rsidR="003473CB" w:rsidRPr="00577D8C" w:rsidRDefault="003473CB" w:rsidP="00577D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Має бути можливість робити надписи маркером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val="uk-UA" w:eastAsia="ru-RU"/>
              </w:rPr>
              <w:t>На паперовому лайнері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Адгезивна пов'язка для закриття ран, 10см х 15см 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46854 Стерильна пов'язка на рану, що не прилипає, абсорбент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E0FB7" w:rsidRPr="00577D8C" w:rsidRDefault="00565968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– поліефірний нетканий водостійкий матеріал.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2. Повинна мати гіпоалергенний адгезив</w:t>
            </w:r>
            <w:r w:rsidRPr="00577D8C">
              <w:rPr>
                <w:rFonts w:ascii="Times New Roman" w:hAnsi="Times New Roman" w:cs="Times New Roman"/>
              </w:rPr>
              <w:t>, що не містить</w:t>
            </w:r>
            <w:r w:rsidRPr="00577D8C">
              <w:rPr>
                <w:rFonts w:ascii="Times New Roman" w:hAnsi="Times New Roman" w:cs="Times New Roman"/>
                <w:bCs/>
              </w:rPr>
              <w:t>гуми, латексу, оксиду цинку.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3. Абсорбуюча подушечка повинна бути виконана з віскози, та бути покрита з контактної сторони поліетиленовим шаром і не прилипати до рани.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4. Пов’язка призначена для закріплення на рани зі слабою та помірною ескудаціїє.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5. Дихаюча та м’яка до шкіри.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6. Повинна не перешкоджати вільному газо- і вологообміну.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7. Стерильна, в індивідуальній упаковці.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8.Пов’язка  повинна знаходиться на паперовій основі для швидкого зручного накладення.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9. Пов’язка повинна легко фіксуватися на рельєфних і рухливих ділянках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77D8C">
              <w:rPr>
                <w:rFonts w:ascii="Times New Roman" w:eastAsia="Times New Roman" w:hAnsi="Times New Roman"/>
                <w:color w:val="000000"/>
              </w:rPr>
              <w:t>10. Пов’язка повинна легко зніматися з тіла.</w:t>
            </w:r>
          </w:p>
          <w:p w:rsidR="003473CB" w:rsidRPr="00577D8C" w:rsidRDefault="003473CB" w:rsidP="00577D8C">
            <w:pPr>
              <w:pStyle w:val="a3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</w:rPr>
            </w:pPr>
            <w:r w:rsidRPr="00577D8C">
              <w:rPr>
                <w:rFonts w:ascii="Times New Roman" w:eastAsia="Times New Roman" w:hAnsi="Times New Roman"/>
              </w:rPr>
              <w:t xml:space="preserve">11. Розмір 10см х 15 см 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12. Розмір абсорбуючої подушки 4,5см х 10 см.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 медичний на шовковій основі 1см х 4м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44990 - Лейкопластир до поверхневих ран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1.Пластир повинен мати шовкову основу.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2. Підкладка 80 г/м</w:t>
            </w:r>
            <w:r w:rsidRPr="00577D8C">
              <w:rPr>
                <w:rFonts w:ascii="Times New Roman" w:hAnsi="Times New Roman" w:cs="Times New Roman"/>
                <w:vertAlign w:val="superscript"/>
              </w:rPr>
              <w:t>2</w:t>
            </w:r>
            <w:r w:rsidRPr="00577D8C">
              <w:rPr>
                <w:rFonts w:ascii="Times New Roman" w:hAnsi="Times New Roman" w:cs="Times New Roman"/>
              </w:rPr>
              <w:t>±3 г/м</w:t>
            </w:r>
            <w:r w:rsidRPr="00577D8C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577D8C"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 w:rsidRPr="00577D8C">
              <w:rPr>
                <w:rFonts w:ascii="Times New Roman" w:hAnsi="Times New Roman" w:cs="Times New Roman"/>
              </w:rPr>
              <w:t>клейка</w:t>
            </w: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речовина -</w:t>
            </w:r>
            <w:r w:rsidRPr="00577D8C">
              <w:rPr>
                <w:rFonts w:ascii="Times New Roman" w:hAnsi="Times New Roman" w:cs="Times New Roman"/>
              </w:rPr>
              <w:t xml:space="preserve"> прозора, термостійка.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3. Повинен мати вміст клейкої маси 45±5 г/м2. 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4. Інтенсивність відриву пластиру повинна бути не менше 1,0 Н/см. 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5. В’язкість менше ніж 2,5 мм.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6. Без в'язкого залишку після висихання протягом 30 хв.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D8C">
              <w:rPr>
                <w:rFonts w:ascii="Times New Roman" w:hAnsi="Times New Roman" w:cs="Times New Roman"/>
              </w:rPr>
              <w:t xml:space="preserve">7. Розмір 1 см х </w:t>
            </w:r>
            <w:r w:rsidRPr="00577D8C">
              <w:rPr>
                <w:rFonts w:ascii="Times New Roman" w:hAnsi="Times New Roman" w:cs="Times New Roman"/>
                <w:lang w:val="en-US"/>
              </w:rPr>
              <w:t>4</w:t>
            </w:r>
            <w:r w:rsidRPr="00577D8C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Пластир еластичний фіксуючий на нетканій основі 2,5см х 10м 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(16866 Основна клейка стрічка)</w:t>
            </w:r>
          </w:p>
          <w:p w:rsidR="001E0FB7" w:rsidRPr="00577D8C" w:rsidRDefault="001E0FB7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пластиру - нетканий матеріал (100% поліестер) білого кольору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Адгезивний шар – гіпоалергенний прозорий синтетичний каучуковий клей, не містить латексу.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Еластичний, м'який. Має підвищену паро- та повітропроникність. Не викликає мацерацій. Розтягується у поперечному напрямку.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Розмір 2,5см х 10м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Не стерильний, запаковано по 2 шт в картонній упаковці.                                                                                6.Застосування – для суцільної фіксації ранових пов'язок всіх видів, для фіксації вимірювальних приладів, зондів, канюль.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 еластичний фіксуючий на нетканій основі 10 см х 10 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(16866 Основна клейка стрічка)</w:t>
            </w:r>
          </w:p>
          <w:p w:rsidR="001E0FB7" w:rsidRPr="00577D8C" w:rsidRDefault="00565968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пластиру - нетканий матеріал (100% поліестер) білого кольору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Адгезивний шар – гіпоалергенний прозорий синтетичний каучуковий клей, не містить латексу.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Еластичний, м'який. Має підвищену паро- та повітропроникність. Не викликає мацерацій. Розтягується у поперечному напрямку.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Розмір 10см х 10м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Не стерильний, запаковано по 1 шт в картонній упаковці.                                                                                             6.Застосування – для суцільної фіксації ранових пов'язок всіх видів, для фіксації вимірювальних приладів, зондів, канюль.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пластирна 10см х 6см 25шт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(34864 Бандаж адгезивний)</w:t>
            </w:r>
          </w:p>
          <w:p w:rsidR="00B743B3" w:rsidRPr="00577D8C" w:rsidRDefault="00565968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пов’язки – еластичний нетканий матеріал, м'який та повітропроникний.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Адгезивне покриття – гіпоалергенний синтетичний клей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Абсорбуюча подушечка –  тонка, неадгезивна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Пов’язка має заокруглені краї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пов’язки 10см х 6см., розмір абсорбуючої подушечки 6,5 х 2,5см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25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догляд за післяопераційними ранами та стерильний догляд при незначних пошкодженнях шкіри</w:t>
            </w:r>
            <w:r w:rsidRPr="00577D8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пластирна 15см х 8см 25шт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(34864 Бандаж адгезивний)</w:t>
            </w:r>
          </w:p>
          <w:p w:rsidR="00B743B3" w:rsidRPr="00577D8C" w:rsidRDefault="00565968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пов’язки – еластичний нетканий матеріал, м'який та повітропроникний.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Адгезивне покриття – гіпоалергенний синтетичний клей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Абсорбуюча подушечка – тонка, неадгезивна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Пов’язка має заокруглені краї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пов’язки 15см х 8см., розмір абсорбуючої подушечки 11 х 3,8см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25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догляд за післяопераційними ранами та стерильний догляд при незначних пошкодженнях шкіри</w:t>
            </w:r>
            <w:r w:rsidRPr="00577D8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пластирна 20см х 10см 25шт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(34864 Бандаж адгезивний)</w:t>
            </w:r>
          </w:p>
          <w:p w:rsidR="00B743B3" w:rsidRPr="00577D8C" w:rsidRDefault="00565968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пов’язки – еластичний нетканий матеріал, м'який та повітропроникний.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Адгезивне покриття – гіпоалергенний синтетичний клей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Абсорбуюча подушечка –  тонка, неадгезивна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Пов’язка має заокруглені краї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пов’язки 20см х 10см., розмір абсорбуючої подушечки 16 х 5,5см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Стерильна, в індивідуальній упаковці. По 25 шт в картонній упаковці.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догляд за післяопераційними ранами та стерильний догляд при незначних пошкодженнях шкіри</w:t>
            </w:r>
            <w:r w:rsidRPr="00577D8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пластирна для фіксації канюль I.V. 8см х 6см 50шт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56631 Фіксатор внутрішньовенного катетера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33141111-1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1. Основа пов’язки – нетканий матеріал білого кольору із абсорбуючою атравматичною подушечкою для захисту місця проколу.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Адгезивне покриття – гіпоалергенний синтетичний прозорий каучуковий клей.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Абсорбуюча подушечка – віскоза, вкрита проникною сіткою із поліетилену.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Самоклеюча, має заокруглені краї. Додатково має ізолюючу подушечку  для захисту від подразнень канюлюю.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пов’язки 8см х 6см., розмір абсорбуючої подушечки, яка захищає місце проколу - 2,5х2см.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Стерильна, в індивідуальній упаковці. По 50 шт в картонній упаковці.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стерильної фіксації переферичних венозних канюль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18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плівкова для фіксації канюль I.V. 9см х 7см 50шт</w:t>
            </w:r>
          </w:p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56631 Фіксатор внутрішньовенного катетера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33141111-1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1. Основа пов’язки – напівпроникної поліуретанова плівка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Адгезивне покриття – гіпоалергенний  клей.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Самоклеюча, має заокруглені краї та Y-подібний розріз.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Розмір пов’язки 9см х 7см.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Стерильна, в індивідуальній упаковці. По 50 шт в картонній упаковці.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стерильної фіксації переферичних венозних канюль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атравматична мазева 5см х 5см 50шт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46855 - Пов'язка на рану, що не прилипає, проникна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гідрофобний поліефірний матеріал у вигляді мілкої сітки.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Сітка просочена нейтральною мазевою масою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Мазева масса містить: суміш жирних кислот у вигляді ди- і тригліцеридів без додавання вазеліну чи інших парафінів.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поверхні), м'яка, пластична, проникна для ранового секрету.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5смх 5см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50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для атравматичної обробки ран на всіх етапах загоєння ран (в т.ч. під час грануляції та епіталазації), особливо показана пацієнтам з чутливою шкірою або підвищеною реакцією на медикаменти.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атравматична мазева 10см х 20см 30шт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46855 - Пов'язка на рану, що не прилипає, проникна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гідрофобний поліефірний матеріал у вигляді мілкої сітки.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Сітка просочена нейтральною мазевою масою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Мазева масса містить: суміш жирних кислот у вигляді ди- і тригліцеридів без додавання вазеліну чи інших парафінів.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поверхні), м'яка, пластична, проникна для ранового секрету.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10 смх 20см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30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для атравматичної обробки ран на всіх етапах загоєння ран (в т.ч. під час грануляції та епіталазації), особливо показана пацієнтам з чутливою шкірою або підвищеною реакцією на медикаменти. 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атравматична 7,5см х 10см 5шт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46855 - Пов'язка на рану, що не прилипає, проникна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ПЕТ сітка (поліетилентерафталат)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Сітка вкрита з обох сторін силіконовим гелем (основа гелю - полідиметилсилоксан)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Пов'язка має стічасту структуру, що забезпечує проникність ексудату та попереджує проникнення грануляційної тканини всередину пов'язки.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поверхні), м'яка, легко моделюється.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7,5см х 10см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5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лікування поверхневих, гострих та хронічних ран різних типів; в якості захисного контактного шару на чутливих ранах; профілактує прилипання до рани та мінімізує біль і травмування грануляційної тканини при зміні пов'язки.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атравматична 10см х 20см 5шт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46855 - Пов'язка на рану, що не прилипає, проникна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565968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ПЕТ сітка (поліетилентерафталат)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Сітка вкрита з обох сторін силіконовим гелем (основа гелю - полідиметилсилоксан)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</w:r>
            <w:r w:rsidRPr="00577D8C">
              <w:rPr>
                <w:rFonts w:ascii="Times New Roman" w:hAnsi="Times New Roman" w:cs="Times New Roman"/>
                <w:color w:val="000000"/>
              </w:rPr>
              <w:lastRenderedPageBreak/>
              <w:t xml:space="preserve">3. Пов'язка має стічасту структуру, що забезпечує проникність ексудату та попереджує проникнення грануляційної тканини всередину пов'язки.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поверхні), м'яка, легко моделюється.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10см х 20см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5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лікування поверхневих, гострих та хронічних ран різних типів; в якості захисного контактного шару на чутливих ранах; профілактує прилипання до рани та мінімізує біль і травмування грануляційної тканини при зміні пов'язки.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Серветки з нетканого матеріалу з надрізом 10см x 10см 25x2шт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48131 Серветка неткана,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33141118-0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1. Серветка з нетканого матеріалу білого кольору з Y-подібним розрізом з підвищеною абсорбуючою здатністю.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Виготовлена із віскози та поліефіру, без зв'язувальних речовин та оптичних освітлювачів.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М'яка, повітроприникна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Серветка має 6 шарів. Краї рівні, без залишків матеріалу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10см х 10см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запаковано по 2 шт в стерильну індивідуальну упаковку, 2х25шт в картонній упаковці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 як стерильна серветка для догляду за раною при дренуванні та трахеотомії, як захисна серветка при застосуванні канюль та зондів. 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гідроколоїдна 5см х 5см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43186 Екстудат-поглинаюча підкладка, гідрофільно-гелева,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1. Самофіксуюча, абсорбуюча пов'язка із заокругленими краями.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Шар, що контактує з раною, складається з гідроколоїдної адгезивної основи.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Верхній шар - напівпроникний (проникний для газів та непроникний для мікроорганізмів та води).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При контакті з раною гідроколоїдна маса абсорбує ексудат та перетворюється на гель, що створює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5см х 5см                                                                                                                                                     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терапії клінічно не інфікованих ран у вологому середовищі (наприклад, трофічні виразки, пролежні, опіки ІІ стадії), для стимуляції процесу епіталізації при взятті розщеплених шкірних трансплантантів.                                                                                                                                                                        8. Не містить компонентів тваринного походження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гідроколоїдна 10см х 10см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43186 Екстудат-поглинаюча підкладка, гідрофільно-гелева,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 xml:space="preserve">1. Самофіксуюча, абсорбуюча пов'язка із заокругленими краями.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Шар, що контактує з раною, складається з гідроколоїдної адгезивної основи.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Верхній шар - напівпроникний (проникний для газів та непроникний для мікроорганізмів та води).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При контакті з раною гідроколоїдна маса абсорбує ексудат та перетворюється на гель, що створює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10см х 10см                                                                                                                                                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для терапії клінічно не інфікованих ран у вологому середовищі (наприклад, трофічні виразки, пролежні, опіки ІІ стадії), для стимуляції процесу епіталізації при взятті розщеплених шкірних трансплантантів.                                                                                                                              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lastRenderedPageBreak/>
              <w:t>8. Не містить компонентів тваринного походження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гідроколоїдна 18см х 18см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43186 Екстудат-поглинаюча підкладка, гідрофільно-гелева,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Самофіксуюча, абсорбуюча пов'язка спеціальної форми для застосування в області крижа.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Шар, що контактує з раною, складається з гідроколоїдної адгезивної основи.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Верхній шар - напівпроникний (проникний для газів та непроникний для мікроорганізмів та води).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При контакті з раною гідроколоїдна маса абсорбує ексудат та перетворюється на гель, що створює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18см х 18см                                                                                                                                               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терапії клінічно не інфікованих ран у вологому середовищі (наприклад, трофічні виразки, пролежні, опіки ІІ стадії), для стимуляції процесу епіталізації при взятті розщеплених шкірних трансплантантів.                                                                                                                                                                   8. Не містить компонентів тваринного походження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Пов’язка поглинаюча з кальцію-альгінату 5см х 5см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43186 -Екстудат-поглинаюча підкладка, гідрофільно-гелева,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Пов'язка виготовлена з волокон кальцію-альгінату.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Приконтакті з солями натрію, що знаходяться в секреті рани, волокна перетворюються на гідрофільний гель.  Гідрофільний гель повинен підтримувати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Пов'язка повинна мати сильні сорбуючі властивості та гемостатичний ефект.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пластична, легко моделюється на ранах різних конфігурацій.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5 смх 5см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ексудуючих ран та для ран, що кровоточать; для важкооброблюваних ран в невідкладній і пухлинній хірургії.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 6см х 4м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білого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- 43% віскоза, 37% бавовна, 20% поліамід.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80%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Розмір - 6смх 4м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 6см х 20м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білого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- 43% віскоза, 37% бавовна, 20% поліамід.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80%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Розмір - 6смх 20м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8. Застосування – для фіксації пов'язок всіх видів, особливо на ділянках тіла, що </w:t>
            </w:r>
            <w:r w:rsidRPr="00577D8C">
              <w:rPr>
                <w:rFonts w:ascii="Times New Roman" w:hAnsi="Times New Roman" w:cs="Times New Roman"/>
                <w:color w:val="000000"/>
              </w:rPr>
              <w:lastRenderedPageBreak/>
              <w:t xml:space="preserve">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 8см х 20м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білого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- 43% віскоза, 37% бавовна, 20% поліамід.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80%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Розмір - 8смх 20м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фіксуючий10см х 20м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білого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- 43% віскоза, 37% бавовна, 20% поліамід.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80%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Розмір - 10смх 20м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 12см х 20м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білого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- 43% віскоза, 37% бавовна, 20% поліамід.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80%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6. Розмір - 12смх 20м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Бинт когезивний фіксуючий синій 4 см 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4 м 1шт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синього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- 40% бавовна, 31 % віскоза,  29 % поліамід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100%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Не містить латексу.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Розмір - 4 см x 4 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95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когезивний фіксуючий червоний 4 см x 4 м 1шт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58964 - Бандаж утримуючий неадгезивний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Когезивний, фіксуючий бинт червоного кольору з подвійним ефектом зчеплення.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2. Склад - 40% бавовна, 31 % віскоза,  29 % поліамід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Еластичний, розтяжність 100%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Має подвійний ефект зчеплення завдяки крепованій структурі тканини.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Має добру повітропроникність, не скручується, не сковує рухів. Гіпоалергенний.   Не містить латексу.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Розмір - 4 см x 4 м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Не стерильний, індивідуально запакований по 1 шт в картонній упаковці.                                                    8. Застосування – для фіксації пов'язок всіх видів, особливо на ділянках тіла, що мають округлу або конічну форму. 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Пов`язка гідрогелева 10см x 10см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47764 Пов'язка на рану гідрогелева,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Прозора, гідрогелева пов'язка із заокругленими краями.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Виготовлена із гідратованого поліуретану.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Зовнішня сторона покрита водо- та паранепроникним захисним шаром із поліуретану, який захищає від проникнення вологи та мікроорганізмів.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поверхні). Створює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10смх 10см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для лікування поверхневих, гострих та хронічних ран в фазі грануляції та епіталізації. </w:t>
            </w:r>
          </w:p>
        </w:tc>
      </w:tr>
      <w:tr w:rsidR="003473CB" w:rsidRPr="00577D8C" w:rsidTr="00577D8C">
        <w:trPr>
          <w:trHeight w:val="6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Пов`язка гідрогелева 10см x 20см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47764 Пов'язка на рану гідрогелева, стерильна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B743B3" w:rsidRPr="00577D8C" w:rsidRDefault="00B743B3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Прозора, гідрогелева пов'язка із заокругленими краями.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Виготовлена із гідратованого поліуретану.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Зовнішня сторона покрита водо- та паранепроникним захисним шаром із поліуретану, який захищає від проникнення вологи та мікроорганізмів.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Пов'язка атравматична (не прилипає до ранової поверхні). Створює вологе середовище в рані.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5. Розмір 10смх 20см                                       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7. Застосування – для лікування поверхневих, гострих та хронічних ран в фазі грануляції та епіталізації. </w:t>
            </w:r>
          </w:p>
        </w:tc>
      </w:tr>
      <w:tr w:rsidR="003473CB" w:rsidRPr="00577D8C" w:rsidTr="00577D8C">
        <w:trPr>
          <w:trHeight w:val="127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Активована пов'язка на рану для терапії у вологому середовищі 4см </w:t>
            </w:r>
            <w:r w:rsidRPr="00577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10шт</w:t>
            </w:r>
            <w:r w:rsidRPr="00577D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43186 </w:t>
            </w:r>
            <w:r w:rsidR="008A1E6C" w:rsidRPr="00577D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Активована пов'язка на рану для терапії у вологому середовищі</w:t>
            </w:r>
            <w:r w:rsidRPr="00577D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суперабсорбуючий поліакрилат.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Містить антисептик полігексаметил бігуанід, розчин Рінгеру.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Внутрішній шар пов'язки - гідрофобна трикотажна тканина із поліпропілену, вкрита силіконовими смужками.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Зовнішній шар пов'язки  - виготовлений із двошарового нетканого поліпропілену.  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4см в діаметрі.                                                                                                            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терапії ран у вологому середовищі, хронічні рани різного генезу, клінічно інфіковані рани</w:t>
            </w:r>
          </w:p>
        </w:tc>
      </w:tr>
      <w:tr w:rsidR="003473CB" w:rsidRPr="00577D8C" w:rsidTr="00577D8C">
        <w:trPr>
          <w:trHeight w:val="127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Активована пов'язка на рану для терапії у вологому середовищі 4см x 8см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58475 Пов'язка з хлоридом натрію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суперабсорбуючий поліакрилат.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Містить антисептик полігексаметил бігуанід, розчин Рінгеру.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3. Внутрішній шар пов'язки - гідрофобна трикотажна тканина із поліпропілену, вкрита силіконовими смужками.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4. Зовнішній шар пов'язки  - виготовлений із двошарового нетканого поліпропілену.  Має кольорове маркування. 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5. Розмір 4см x 8см                                                                                                                6.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7. Застосування – для терапії ран у вологому середовищі, хронічні рани різного генезу, клінічно інфіковані рани</w:t>
            </w:r>
          </w:p>
        </w:tc>
      </w:tr>
      <w:tr w:rsidR="003473CB" w:rsidRPr="00577D8C" w:rsidTr="00577D8C">
        <w:trPr>
          <w:trHeight w:val="137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Активована пов'язка на рану для терапії у вологому середовищі 4см 10шт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58475 Пов'язка з хлоридом натрію</w:t>
            </w: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8C">
              <w:rPr>
                <w:rFonts w:ascii="Times New Roman" w:hAnsi="Times New Roman" w:cs="Times New Roman"/>
                <w:color w:val="000000"/>
              </w:rPr>
              <w:t>1. Основа пов'язки - суперабсорбуючий поліакрилат.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 xml:space="preserve">2. Містить антисептик полігексаметил бігуанід, розчин Рінгеру. 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3. Основа пов'язки вкрита гідрофобною трикотажною тканиною з поліпропілену.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4. Розмір 4см в діаметрі.                                                                                                                5. Стерильна, в індивідуальній упаковці. По 10 шт в картонній упаковці.</w:t>
            </w:r>
            <w:r w:rsidRPr="00577D8C">
              <w:rPr>
                <w:rFonts w:ascii="Times New Roman" w:hAnsi="Times New Roman" w:cs="Times New Roman"/>
                <w:color w:val="000000"/>
              </w:rPr>
              <w:br/>
              <w:t>6. Застосування – для терапії глибоких  ран у вологому середовищі, хронічні рани різного генезу, клінічно інфіковані рани</w:t>
            </w:r>
          </w:p>
        </w:tc>
      </w:tr>
      <w:tr w:rsidR="003473CB" w:rsidRPr="00577D8C" w:rsidTr="00577D8C">
        <w:trPr>
          <w:trHeight w:val="1375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Пов’язка гідрогелева медична стерильна, 2 мм, армована сіткою, протиопікова, 10 * 12 см (</w:t>
            </w: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34654 Хірургічна перев'язка</w:t>
            </w:r>
            <w:r w:rsidRPr="00577D8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33141113-4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pStyle w:val="a6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3CB" w:rsidRPr="00577D8C" w:rsidRDefault="003473CB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Стерильне ранове по покриття, яке забезпечує закриття та захист ран від забруднення, інфікування та іншого негативного зовнішнього впливу.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Повинна бути охолоджувальний, знеболювальний, протизапальний, антисептичний та ранозагоюючий ефект.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У складі гідрогелю повинен бути присутній біоцид (полігексаметіленгуанідін гідрохлорид).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Повинна бути армована сіткою.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Стерильна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Протиопікова</w:t>
            </w:r>
          </w:p>
          <w:p w:rsidR="003473CB" w:rsidRPr="00577D8C" w:rsidRDefault="003473CB" w:rsidP="00577D8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>Розмір:10х12</w:t>
            </w:r>
          </w:p>
        </w:tc>
      </w:tr>
      <w:tr w:rsidR="0039398D" w:rsidRPr="00577D8C" w:rsidTr="00577D8C">
        <w:trPr>
          <w:trHeight w:val="1375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98D" w:rsidRPr="00577D8C" w:rsidRDefault="008555F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Біологічний індикатор</w:t>
            </w:r>
            <w:r w:rsidR="0039398D" w:rsidRPr="00577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парової стерилізації 1262 (13732-Біологічний індикатор контролювання стерилізації)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33141625-7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8D" w:rsidRPr="00577D8C" w:rsidRDefault="0039398D" w:rsidP="00577D8C">
            <w:pPr>
              <w:pStyle w:val="a6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8D" w:rsidRPr="00577D8C" w:rsidRDefault="0039398D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Індикатор біологічний для контролю парової стерилізації при 250 ° F / 121 ° C в гравітаційних та 270 ° F / 132 ° C в форвакуумних стерилізаторах. 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Повинен бути автономним індикатором, зробленим за роздільної схемою: до застосування спорова культура тест-мікроорганізмівта живильне середовище ізольовані один від одного.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Індикатор біологічний для контролю парової гравітаційної стерилізації повинен містити спори Geobacillus stearothermophilus.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Складовими частинами БІ повинні бути: 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- Інокулював носій у вигляді напівжорсткого пенала, що містить спорову культуру, яка інактивується при паровій стерилізації при температурі 250 ° F / 121 ° C в гравітаційних та 270 ° F / 132 ° C в форвакуумних стерилізаторах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- Ковпачок пенала коричневого кольору з гідрофобним фільтром, що оберігає інокулював носій від контамінації, але не перешкоджає проникненню пара; 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- Скляна ампула з живильним середовищем.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На індикатор повинна бути нанесена наступна інформація: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- Найменування та логотип підприємства-виготовлювача;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lastRenderedPageBreak/>
              <w:t>- Літерне позначення контрольованого методу стерилізації;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- Найменування культури тест-мікроорганізму;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- Термоіндикаторна мітка хімічного процесу (1 класу)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>Індикація повинна здійснюватися зміною кольору рідини на жовтий в разі недостатньої стерилізації.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Загальний термін придатності індикаторів становить 24 місяці. </w:t>
            </w:r>
          </w:p>
        </w:tc>
      </w:tr>
      <w:tr w:rsidR="0039398D" w:rsidRPr="00577D8C" w:rsidTr="00577D8C">
        <w:trPr>
          <w:trHeight w:val="1375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42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98D" w:rsidRPr="00577D8C" w:rsidRDefault="00C36541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Індикатор Боуі-Діка  00135LF (35362 Індикатор хімічний / фізичний для контролю стерилізації)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33141625-7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8D" w:rsidRPr="00577D8C" w:rsidRDefault="008555FD" w:rsidP="00577D8C">
            <w:pPr>
              <w:pStyle w:val="a6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/>
                <w:sz w:val="20"/>
                <w:szCs w:val="20"/>
                <w:lang w:val="uk-UA"/>
              </w:rPr>
              <w:t>пак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8D" w:rsidRPr="00577D8C" w:rsidRDefault="008555FD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7D8C">
              <w:rPr>
                <w:rFonts w:ascii="Times New Roman" w:hAnsi="Times New Roman" w:cs="Times New Roman"/>
                <w:bCs/>
              </w:rPr>
              <w:t>Призначений для тестування ефективності видалення повітря в парових стерилізаторів з динамічним видаленням повітря при температурі 132- 134 ° C (270- 273 ° F).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 w:rsidRPr="00577D8C">
              <w:rPr>
                <w:rFonts w:ascii="Times New Roman" w:hAnsi="Times New Roman" w:cs="Times New Roman"/>
                <w:bCs/>
              </w:rPr>
              <w:t>Чутливий хімічний індикатор з чорнилами, що надруковані на папері у вигляді жовтих діагональних смужок і розташований біля центру упаковки з шарами з пористих матеріалів.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 w:rsidRPr="00577D8C">
              <w:rPr>
                <w:rFonts w:ascii="Times New Roman" w:hAnsi="Times New Roman" w:cs="Times New Roman"/>
                <w:bCs/>
              </w:rPr>
              <w:t>Тестовий лист повинен змінити колір на однорідний темно-коричневий / чорний колір крім випадків, коли виникають збої в видаленні повітрі.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  <w:bCs/>
              </w:rPr>
              <w:t>Має лист раннього попередження, що містить чутливий хімічний матеріал, у виді індикаторного кола, яке перетворюється з жовтого на темно-коричневий / чорний для раннього виявлення збоїв у видаленні повітря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  <w:bCs/>
              </w:rPr>
              <w:t>Є еквівалентним по продуктивності тесту рушників Bowie-Dick, що описаний в AAMI ST-79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Індикатор стерилізації повинен відповідати </w:t>
            </w:r>
            <w:r w:rsidRPr="00577D8C">
              <w:rPr>
                <w:rFonts w:ascii="Times New Roman" w:hAnsi="Times New Roman" w:cs="Times New Roman"/>
                <w:bCs/>
              </w:rPr>
              <w:t>відповідати стандарту ANSI/AAMI/ISO 11140-5: 2007 та є спеціальними индикатором 2 класу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  <w:bCs/>
              </w:rPr>
              <w:t>Не має свинцю</w:t>
            </w:r>
          </w:p>
          <w:p w:rsidR="00C36541" w:rsidRPr="00577D8C" w:rsidRDefault="00C36541" w:rsidP="00577D8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577D8C">
              <w:rPr>
                <w:rFonts w:ascii="Times New Roman" w:hAnsi="Times New Roman" w:cs="Times New Roman"/>
              </w:rPr>
              <w:t xml:space="preserve">Термін дії індикаторівскладає 24 місяці при дотриманні умов зберігання. </w:t>
            </w:r>
          </w:p>
          <w:p w:rsidR="0039398D" w:rsidRPr="00577D8C" w:rsidRDefault="00C36541" w:rsidP="00577D8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hAnsi="Times New Roman"/>
              </w:rPr>
              <w:t xml:space="preserve">Упаковка: </w:t>
            </w:r>
            <w:r w:rsidR="008555FD" w:rsidRPr="00577D8C">
              <w:rPr>
                <w:rFonts w:ascii="Times New Roman" w:hAnsi="Times New Roman"/>
              </w:rPr>
              <w:t xml:space="preserve">6 </w:t>
            </w:r>
            <w:r w:rsidRPr="00577D8C">
              <w:rPr>
                <w:rFonts w:ascii="Times New Roman" w:hAnsi="Times New Roman"/>
              </w:rPr>
              <w:t>шт.</w:t>
            </w:r>
          </w:p>
        </w:tc>
      </w:tr>
      <w:tr w:rsidR="0039398D" w:rsidRPr="00577D8C" w:rsidTr="00577D8C">
        <w:trPr>
          <w:trHeight w:val="558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Індикаторна стрічка для контролю парової стерилізації 18 мм х 55 м</w:t>
            </w:r>
            <w:r w:rsidR="00C36541" w:rsidRPr="00577D8C">
              <w:rPr>
                <w:rFonts w:ascii="Times New Roman" w:hAnsi="Times New Roman" w:cs="Times New Roman"/>
                <w:sz w:val="20"/>
                <w:szCs w:val="20"/>
              </w:rPr>
              <w:t xml:space="preserve"> (44427 - Пакувальна стрічка для стерилізації)</w:t>
            </w:r>
          </w:p>
          <w:p w:rsidR="008A1E6C" w:rsidRPr="00577D8C" w:rsidRDefault="008A1E6C" w:rsidP="00577D8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sz w:val="20"/>
                <w:szCs w:val="20"/>
              </w:rPr>
              <w:t>33141625-7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98D" w:rsidRPr="00577D8C" w:rsidRDefault="008555FD" w:rsidP="00577D8C">
            <w:pPr>
              <w:pStyle w:val="a6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98D" w:rsidRPr="00577D8C" w:rsidRDefault="008555FD" w:rsidP="00577D8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77D8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500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val="uk-UA" w:eastAsia="ru-RU"/>
              </w:rPr>
              <w:t>Індикаторна стрічка для контролю парової стерилізації.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Розмір 18 мм × 55 м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Індикаторний малюнок повинен досягати кінцевого стану, необоротно міняючи колір індикаторного мітки тільки при забезпеченні певних умов впливу стерилізуючого агента: температура 121 ° C, 132 ° C, 134 ° C, 135 ° C в паровому стерилізаторі.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Індикаторна стрічка для застосування на стерилізаційних упаковках / коробках як свідчення проведення стерилізації, повинна дозволяти надалі відрізняти упаковки піддані стерилізації від необроблених.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Повинна бути сумісна з різними типами пакувального матеріалу: тканинної, нетканий, паперовий, паперово \ пластиковий пакувальний матеріал.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Повинна відповідати ANSI / AAMII / ISO 11140-1 як індикатор 1 класу.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Повинна бути виготовлена з крепованого паперу, з клейовим шаром на зворотному боці. На стрічці повинен бути нанесений індикатор-свідок.</w:t>
            </w:r>
          </w:p>
          <w:p w:rsidR="0039398D" w:rsidRPr="00577D8C" w:rsidRDefault="0039398D" w:rsidP="00577D8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8C">
              <w:rPr>
                <w:rFonts w:ascii="Times New Roman" w:eastAsia="Times New Roman" w:hAnsi="Times New Roman" w:cs="Times New Roman"/>
                <w:lang w:eastAsia="ru-RU"/>
              </w:rPr>
              <w:t>Після використання індикатор не повинен візуально змінюватися протягом 6 місяців при зберіганні при рекомендованих умовах</w:t>
            </w:r>
          </w:p>
          <w:p w:rsidR="0039398D" w:rsidRPr="00577D8C" w:rsidRDefault="0039398D" w:rsidP="00577D8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 w:rsidRPr="00577D8C">
              <w:rPr>
                <w:rFonts w:ascii="Times New Roman" w:eastAsia="Times New Roman" w:hAnsi="Times New Roman"/>
                <w:lang w:eastAsia="ru-RU"/>
              </w:rPr>
              <w:t>Термін придатності 18 місяців з дати виготовлення.</w:t>
            </w:r>
          </w:p>
        </w:tc>
      </w:tr>
    </w:tbl>
    <w:p w:rsidR="00577D8C" w:rsidRDefault="00577D8C" w:rsidP="00577D8C">
      <w:pPr>
        <w:pStyle w:val="HTML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577D8C" w:rsidRDefault="00577D8C" w:rsidP="00577D8C">
      <w:pPr>
        <w:pStyle w:val="HTML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577D8C" w:rsidRPr="006701C6" w:rsidRDefault="00577D8C" w:rsidP="00577D8C">
      <w:pPr>
        <w:pStyle w:val="HTML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6701C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lastRenderedPageBreak/>
        <w:t xml:space="preserve">Очікувана вартість складає </w:t>
      </w:r>
      <w:r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1505</w:t>
      </w:r>
      <w:r w:rsidRPr="006701C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000,00грн. (</w:t>
      </w:r>
      <w:r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один мільйон п’ятсот п’ять </w:t>
      </w:r>
      <w:r w:rsidRPr="006701C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тисяч гривень 00 коп.) з ПДВ.</w:t>
      </w:r>
    </w:p>
    <w:p w:rsidR="00577D8C" w:rsidRDefault="00577D8C" w:rsidP="00577D8C">
      <w:pPr>
        <w:pStyle w:val="HTML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577D8C" w:rsidRDefault="00577D8C" w:rsidP="00577D8C">
      <w:pPr>
        <w:pStyle w:val="HTML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95593">
        <w:rPr>
          <w:rFonts w:ascii="Times New Roman" w:hAnsi="Times New Roman"/>
          <w:i/>
          <w:sz w:val="24"/>
          <w:szCs w:val="24"/>
        </w:rPr>
        <w:t>Примітка: У разі, якщо у даних медико-технічних вимогах йде посилання</w:t>
      </w:r>
      <w:r>
        <w:rPr>
          <w:rFonts w:ascii="Times New Roman" w:hAnsi="Times New Roman"/>
          <w:i/>
          <w:sz w:val="24"/>
          <w:szCs w:val="24"/>
        </w:rPr>
        <w:t xml:space="preserve">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:rsidR="004329C3" w:rsidRPr="00577D8C" w:rsidRDefault="004329C3">
      <w:pPr>
        <w:rPr>
          <w:rFonts w:ascii="Times New Roman" w:hAnsi="Times New Roman" w:cs="Times New Roman"/>
          <w:sz w:val="24"/>
          <w:szCs w:val="24"/>
        </w:rPr>
      </w:pPr>
    </w:p>
    <w:sectPr w:rsidR="004329C3" w:rsidRPr="00577D8C" w:rsidSect="00577D8C">
      <w:pgSz w:w="16838" w:h="11906" w:orient="landscape"/>
      <w:pgMar w:top="284" w:right="42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592"/>
    <w:multiLevelType w:val="hybridMultilevel"/>
    <w:tmpl w:val="24A2A2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E23"/>
    <w:multiLevelType w:val="hybridMultilevel"/>
    <w:tmpl w:val="1EE6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A7300"/>
    <w:multiLevelType w:val="hybridMultilevel"/>
    <w:tmpl w:val="24A2A2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BB7335"/>
    <w:rsid w:val="00182774"/>
    <w:rsid w:val="001E0FB7"/>
    <w:rsid w:val="00214900"/>
    <w:rsid w:val="002A72B4"/>
    <w:rsid w:val="002F14A5"/>
    <w:rsid w:val="00343651"/>
    <w:rsid w:val="003473CB"/>
    <w:rsid w:val="0039398D"/>
    <w:rsid w:val="003C373D"/>
    <w:rsid w:val="004329C3"/>
    <w:rsid w:val="00565968"/>
    <w:rsid w:val="00577D8C"/>
    <w:rsid w:val="00692FD6"/>
    <w:rsid w:val="007412B6"/>
    <w:rsid w:val="008555FD"/>
    <w:rsid w:val="008A1E6C"/>
    <w:rsid w:val="009B21CC"/>
    <w:rsid w:val="00A03894"/>
    <w:rsid w:val="00B06476"/>
    <w:rsid w:val="00B743B3"/>
    <w:rsid w:val="00B85478"/>
    <w:rsid w:val="00BB7335"/>
    <w:rsid w:val="00BE23CA"/>
    <w:rsid w:val="00C36541"/>
    <w:rsid w:val="00DD0E34"/>
    <w:rsid w:val="00E8360F"/>
    <w:rsid w:val="00F25D1B"/>
    <w:rsid w:val="00F66197"/>
    <w:rsid w:val="00F7687F"/>
    <w:rsid w:val="00F92EF4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DA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FF6DAA"/>
    <w:rPr>
      <w:rFonts w:ascii="Calibri" w:eastAsia="Calibri" w:hAnsi="Calibri" w:cs="Times New Roman"/>
      <w:lang w:val="uk-UA"/>
    </w:rPr>
  </w:style>
  <w:style w:type="paragraph" w:styleId="HTML">
    <w:name w:val="HTML Preformatted"/>
    <w:aliases w:val="Знак9"/>
    <w:basedOn w:val="a"/>
    <w:link w:val="HTML0"/>
    <w:unhideWhenUsed/>
    <w:qFormat/>
    <w:rsid w:val="00214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9 Знак"/>
    <w:basedOn w:val="a0"/>
    <w:link w:val="HTML"/>
    <w:rsid w:val="002149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B85478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B85478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9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DA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FF6DAA"/>
    <w:rPr>
      <w:rFonts w:ascii="Calibri" w:eastAsia="Calibri" w:hAnsi="Calibri" w:cs="Times New Roman"/>
      <w:lang w:val="uk-UA"/>
    </w:rPr>
  </w:style>
  <w:style w:type="paragraph" w:styleId="HTML">
    <w:name w:val="HTML Preformatted"/>
    <w:basedOn w:val="a"/>
    <w:link w:val="HTML0"/>
    <w:uiPriority w:val="99"/>
    <w:unhideWhenUsed/>
    <w:qFormat/>
    <w:rsid w:val="00214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49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B85478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B85478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9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F072-49F5-4D51-8891-A5B3A9AC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22577</Words>
  <Characters>12869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Гулько Виталия Анатольевна</dc:creator>
  <cp:lastModifiedBy>Елена</cp:lastModifiedBy>
  <cp:revision>2</cp:revision>
  <cp:lastPrinted>2021-06-16T11:12:00Z</cp:lastPrinted>
  <dcterms:created xsi:type="dcterms:W3CDTF">2021-06-17T09:38:00Z</dcterms:created>
  <dcterms:modified xsi:type="dcterms:W3CDTF">2021-06-17T09:38:00Z</dcterms:modified>
</cp:coreProperties>
</file>