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84" w:rsidRPr="009F0D5F" w:rsidRDefault="00E808BF" w:rsidP="00A21484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 w:rsidRPr="009F0D5F">
        <w:rPr>
          <w:rFonts w:ascii="Times New Roman" w:hAnsi="Times New Roman"/>
          <w:b/>
          <w:color w:val="000000"/>
          <w:sz w:val="32"/>
          <w:szCs w:val="32"/>
          <w:lang w:val="uk-UA"/>
        </w:rPr>
        <w:t xml:space="preserve">Технічне завдання на закупівлю </w:t>
      </w:r>
    </w:p>
    <w:p w:rsidR="00E808BF" w:rsidRPr="009F0D5F" w:rsidRDefault="00E808BF" w:rsidP="00A21484">
      <w:pPr>
        <w:spacing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9F0D5F">
        <w:rPr>
          <w:rFonts w:ascii="Times New Roman" w:hAnsi="Times New Roman"/>
          <w:b/>
          <w:sz w:val="32"/>
          <w:szCs w:val="32"/>
          <w:lang w:val="uk-UA"/>
        </w:rPr>
        <w:t xml:space="preserve">ДК 021:2015 «09130000-9 – НАФТА І ДИСТИЛЯТИ» (БЕНЗИН А-95, </w:t>
      </w:r>
      <w:r w:rsidR="005B0A88" w:rsidRPr="009F0D5F">
        <w:rPr>
          <w:rFonts w:ascii="Times New Roman" w:hAnsi="Times New Roman"/>
          <w:b/>
          <w:sz w:val="32"/>
          <w:szCs w:val="32"/>
          <w:lang w:val="uk-UA"/>
        </w:rPr>
        <w:t xml:space="preserve">А-92, ГАЗ, </w:t>
      </w:r>
      <w:r w:rsidRPr="009F0D5F">
        <w:rPr>
          <w:rFonts w:ascii="Times New Roman" w:hAnsi="Times New Roman"/>
          <w:b/>
          <w:sz w:val="32"/>
          <w:szCs w:val="32"/>
          <w:lang w:val="uk-UA"/>
        </w:rPr>
        <w:t>ДИЗЕЛЬНЕ ПАЛИВО)</w:t>
      </w:r>
    </w:p>
    <w:p w:rsidR="00E808BF" w:rsidRPr="009F0D5F" w:rsidRDefault="00E808BF" w:rsidP="00E808BF">
      <w:pPr>
        <w:widowControl w:val="0"/>
        <w:tabs>
          <w:tab w:val="left" w:pos="2160"/>
          <w:tab w:val="left" w:pos="3600"/>
        </w:tabs>
        <w:autoSpaceDE w:val="0"/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32"/>
          <w:szCs w:val="32"/>
          <w:lang w:val="uk-UA"/>
        </w:rPr>
      </w:pPr>
    </w:p>
    <w:p w:rsidR="00E808BF" w:rsidRPr="00F26C68" w:rsidRDefault="00E808BF" w:rsidP="00E808BF">
      <w:pPr>
        <w:widowControl w:val="0"/>
        <w:tabs>
          <w:tab w:val="left" w:pos="2160"/>
          <w:tab w:val="left" w:pos="3600"/>
        </w:tabs>
        <w:autoSpaceDE w:val="0"/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808BF" w:rsidRPr="009F0D5F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 w:rsidRPr="009F0D5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Потреба на 2021 рік в </w:t>
      </w:r>
      <w:r w:rsidRPr="009F0D5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паливно-мастильних матеріалах складає: </w:t>
      </w:r>
    </w:p>
    <w:p w:rsidR="009F0D5F" w:rsidRPr="009F0D5F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F0D5F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 w:rsidRPr="009F0D5F">
        <w:rPr>
          <w:rFonts w:ascii="Times New Roman" w:hAnsi="Times New Roman"/>
          <w:sz w:val="28"/>
          <w:szCs w:val="28"/>
          <w:lang w:val="uk-UA"/>
        </w:rPr>
        <w:t xml:space="preserve">ензин А-95 </w:t>
      </w:r>
      <w:r w:rsidR="000F7F17" w:rsidRPr="009F0D5F">
        <w:rPr>
          <w:rFonts w:ascii="Times New Roman" w:hAnsi="Times New Roman"/>
          <w:sz w:val="28"/>
          <w:szCs w:val="28"/>
          <w:lang w:val="uk-UA"/>
        </w:rPr>
        <w:t>–</w:t>
      </w:r>
      <w:r w:rsidR="00183EC9" w:rsidRPr="009F0D5F">
        <w:rPr>
          <w:rFonts w:ascii="Times New Roman" w:hAnsi="Times New Roman"/>
          <w:sz w:val="28"/>
          <w:szCs w:val="28"/>
        </w:rPr>
        <w:t>2900</w:t>
      </w:r>
      <w:r w:rsidRPr="009F0D5F">
        <w:rPr>
          <w:rFonts w:ascii="Times New Roman" w:hAnsi="Times New Roman"/>
          <w:sz w:val="28"/>
          <w:szCs w:val="28"/>
          <w:lang w:val="uk-UA"/>
        </w:rPr>
        <w:t xml:space="preserve"> л.</w:t>
      </w:r>
      <w:r w:rsidR="005C2723" w:rsidRPr="009F0D5F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9F0D5F" w:rsidRPr="009F0D5F" w:rsidRDefault="009F0D5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F0D5F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 w:rsidRPr="009F0D5F">
        <w:rPr>
          <w:rFonts w:ascii="Times New Roman" w:hAnsi="Times New Roman"/>
          <w:sz w:val="28"/>
          <w:szCs w:val="28"/>
          <w:lang w:val="uk-UA"/>
        </w:rPr>
        <w:t xml:space="preserve">ензин </w:t>
      </w:r>
      <w:r w:rsidR="005C2723" w:rsidRPr="009F0D5F">
        <w:rPr>
          <w:rFonts w:ascii="Times New Roman" w:hAnsi="Times New Roman"/>
          <w:sz w:val="28"/>
          <w:szCs w:val="28"/>
          <w:lang w:val="uk-UA"/>
        </w:rPr>
        <w:t>А-92 –</w:t>
      </w:r>
      <w:r w:rsidR="00183EC9" w:rsidRPr="009F0D5F">
        <w:rPr>
          <w:rFonts w:ascii="Times New Roman" w:hAnsi="Times New Roman"/>
          <w:sz w:val="28"/>
          <w:szCs w:val="28"/>
        </w:rPr>
        <w:t xml:space="preserve"> 1000</w:t>
      </w:r>
      <w:r w:rsidR="005C2723" w:rsidRPr="009F0D5F">
        <w:rPr>
          <w:rFonts w:ascii="Times New Roman" w:hAnsi="Times New Roman"/>
          <w:sz w:val="28"/>
          <w:szCs w:val="28"/>
          <w:lang w:val="uk-UA"/>
        </w:rPr>
        <w:t xml:space="preserve">  л</w:t>
      </w:r>
      <w:r w:rsidR="00E808BF" w:rsidRPr="009F0D5F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E808BF" w:rsidRPr="009F0D5F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F0D5F">
        <w:rPr>
          <w:rFonts w:ascii="Times New Roman" w:hAnsi="Times New Roman"/>
          <w:sz w:val="28"/>
          <w:szCs w:val="28"/>
          <w:lang w:val="uk-UA"/>
        </w:rPr>
        <w:t xml:space="preserve">дизельне паливо </w:t>
      </w:r>
      <w:r w:rsidR="000F7F17" w:rsidRPr="009F0D5F">
        <w:rPr>
          <w:rFonts w:ascii="Times New Roman" w:hAnsi="Times New Roman"/>
          <w:sz w:val="28"/>
          <w:szCs w:val="28"/>
          <w:lang w:val="uk-UA"/>
        </w:rPr>
        <w:t>–</w:t>
      </w:r>
      <w:r w:rsidR="00183EC9" w:rsidRPr="009F0D5F">
        <w:rPr>
          <w:rFonts w:ascii="Times New Roman" w:hAnsi="Times New Roman"/>
          <w:sz w:val="28"/>
          <w:szCs w:val="28"/>
        </w:rPr>
        <w:t>2000</w:t>
      </w:r>
      <w:r w:rsidRPr="009F0D5F">
        <w:rPr>
          <w:rFonts w:ascii="Times New Roman" w:hAnsi="Times New Roman"/>
          <w:sz w:val="28"/>
          <w:szCs w:val="28"/>
          <w:lang w:val="uk-UA"/>
        </w:rPr>
        <w:t xml:space="preserve"> л.</w:t>
      </w:r>
    </w:p>
    <w:p w:rsidR="00E808BF" w:rsidRPr="00F26C68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8BF" w:rsidRPr="003A6BF1" w:rsidRDefault="00E808BF" w:rsidP="003A6BF1">
      <w:pPr>
        <w:pStyle w:val="a4"/>
        <w:tabs>
          <w:tab w:val="left" w:pos="10347"/>
        </w:tabs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uk-UA"/>
        </w:rPr>
      </w:pPr>
      <w:r w:rsidRPr="003A6BF1"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uk-UA"/>
        </w:rPr>
        <w:t>Вимоги до паливно-мастильних матеріалів</w:t>
      </w:r>
    </w:p>
    <w:p w:rsidR="00E808BF" w:rsidRPr="00F26C68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808BF" w:rsidRPr="00F26C68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26C6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</w:t>
      </w:r>
      <w:r w:rsidRPr="00E33081">
        <w:rPr>
          <w:rFonts w:ascii="Times New Roman" w:hAnsi="Times New Roman"/>
          <w:sz w:val="24"/>
          <w:szCs w:val="24"/>
          <w:lang w:val="uk-UA"/>
        </w:rPr>
        <w:t>Паливно-мастильні матеріали повинні відповідати державним стандартам, а саме: бензин А</w:t>
      </w:r>
      <w:r w:rsidRPr="00E33081">
        <w:rPr>
          <w:rFonts w:ascii="Times New Roman" w:hAnsi="Times New Roman"/>
          <w:b/>
          <w:sz w:val="24"/>
          <w:szCs w:val="24"/>
          <w:lang w:val="uk-UA"/>
        </w:rPr>
        <w:t>-</w:t>
      </w:r>
      <w:r w:rsidRPr="00E33081">
        <w:rPr>
          <w:rFonts w:ascii="Times New Roman" w:hAnsi="Times New Roman"/>
          <w:sz w:val="24"/>
          <w:szCs w:val="24"/>
          <w:lang w:val="uk-UA"/>
        </w:rPr>
        <w:t>95</w:t>
      </w:r>
      <w:r w:rsidR="00E33081" w:rsidRPr="00E33081">
        <w:rPr>
          <w:rFonts w:ascii="Times New Roman" w:hAnsi="Times New Roman"/>
          <w:sz w:val="24"/>
          <w:szCs w:val="24"/>
          <w:lang w:val="uk-UA"/>
        </w:rPr>
        <w:t xml:space="preserve"> та бензин А</w:t>
      </w:r>
      <w:r w:rsidR="00E33081" w:rsidRPr="00E33081">
        <w:rPr>
          <w:rFonts w:ascii="Times New Roman" w:hAnsi="Times New Roman"/>
          <w:b/>
          <w:sz w:val="24"/>
          <w:szCs w:val="24"/>
          <w:lang w:val="uk-UA"/>
        </w:rPr>
        <w:t>-</w:t>
      </w:r>
      <w:r w:rsidR="00E33081" w:rsidRPr="00E33081">
        <w:rPr>
          <w:rFonts w:ascii="Times New Roman" w:hAnsi="Times New Roman"/>
          <w:sz w:val="24"/>
          <w:szCs w:val="24"/>
          <w:lang w:val="uk-UA"/>
        </w:rPr>
        <w:t xml:space="preserve">92 </w:t>
      </w:r>
      <w:r w:rsidRPr="00E33081">
        <w:rPr>
          <w:rFonts w:ascii="Times New Roman" w:hAnsi="Times New Roman"/>
          <w:sz w:val="24"/>
          <w:szCs w:val="24"/>
          <w:lang w:val="uk-UA"/>
        </w:rPr>
        <w:t xml:space="preserve"> - ДСТУ 7687:2015</w:t>
      </w:r>
      <w:r w:rsidR="00E33081" w:rsidRPr="00E33081">
        <w:rPr>
          <w:rFonts w:ascii="Times New Roman" w:hAnsi="Times New Roman"/>
          <w:sz w:val="24"/>
          <w:szCs w:val="24"/>
          <w:lang w:val="uk-UA"/>
        </w:rPr>
        <w:t>,</w:t>
      </w:r>
      <w:r w:rsidRPr="00E33081">
        <w:rPr>
          <w:rFonts w:ascii="Times New Roman" w:hAnsi="Times New Roman"/>
          <w:sz w:val="24"/>
          <w:szCs w:val="24"/>
          <w:lang w:val="uk-UA"/>
        </w:rPr>
        <w:t xml:space="preserve"> дизельне паливо </w:t>
      </w:r>
      <w:r w:rsidRPr="00E33081">
        <w:rPr>
          <w:rFonts w:ascii="Times New Roman" w:hAnsi="Times New Roman"/>
          <w:b/>
          <w:sz w:val="24"/>
          <w:szCs w:val="24"/>
          <w:lang w:val="uk-UA"/>
        </w:rPr>
        <w:t>-</w:t>
      </w:r>
      <w:r w:rsidRPr="00E3308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0D5F">
        <w:rPr>
          <w:rFonts w:ascii="Times New Roman" w:hAnsi="Times New Roman"/>
          <w:b/>
          <w:sz w:val="24"/>
          <w:szCs w:val="24"/>
          <w:u w:val="single"/>
          <w:lang w:val="uk-UA"/>
        </w:rPr>
        <w:t>ДСТУ 7688:2015</w:t>
      </w:r>
      <w:r w:rsidRPr="00E33081">
        <w:rPr>
          <w:rFonts w:ascii="Times New Roman" w:hAnsi="Times New Roman"/>
          <w:sz w:val="24"/>
          <w:szCs w:val="24"/>
          <w:lang w:val="uk-UA"/>
        </w:rPr>
        <w:t>.</w:t>
      </w:r>
    </w:p>
    <w:p w:rsidR="00E808BF" w:rsidRPr="00F26C68" w:rsidRDefault="00E808BF" w:rsidP="00E808BF">
      <w:pPr>
        <w:pStyle w:val="a4"/>
        <w:tabs>
          <w:tab w:val="left" w:pos="10347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26C68">
        <w:rPr>
          <w:rFonts w:ascii="Times New Roman" w:hAnsi="Times New Roman"/>
          <w:color w:val="000000" w:themeColor="text1"/>
          <w:sz w:val="24"/>
          <w:szCs w:val="24"/>
          <w:lang w:val="uk-UA"/>
        </w:rPr>
        <w:t>2. На товар Учасник надає документи, які підтверджують якість продукції (</w:t>
      </w:r>
      <w:r w:rsidRPr="009F0D5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 xml:space="preserve">паспорт, </w:t>
      </w:r>
      <w:r w:rsidRPr="009F0D5F">
        <w:rPr>
          <w:rFonts w:ascii="Times New Roman" w:hAnsi="Times New Roman"/>
          <w:b/>
          <w:color w:val="000000" w:themeColor="text1"/>
          <w:spacing w:val="-2"/>
          <w:sz w:val="24"/>
          <w:szCs w:val="24"/>
          <w:u w:val="single"/>
          <w:lang w:val="uk-UA"/>
        </w:rPr>
        <w:t>копії сертифікатів якості і відповідності</w:t>
      </w:r>
      <w:r w:rsidRPr="009F0D5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, тощо</w:t>
      </w:r>
      <w:r w:rsidRPr="00F26C68">
        <w:rPr>
          <w:rFonts w:ascii="Times New Roman" w:hAnsi="Times New Roman"/>
          <w:color w:val="000000" w:themeColor="text1"/>
          <w:sz w:val="24"/>
          <w:szCs w:val="24"/>
          <w:lang w:val="uk-UA"/>
        </w:rPr>
        <w:t>).</w:t>
      </w:r>
    </w:p>
    <w:p w:rsidR="009F0D5F" w:rsidRDefault="009F0D5F" w:rsidP="00E808BF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808BF" w:rsidRPr="009F0D5F" w:rsidRDefault="00E808BF" w:rsidP="00E808BF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</w:pPr>
      <w:r w:rsidRPr="009F0D5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 xml:space="preserve">3. Бензин повинен бути </w:t>
      </w:r>
      <w:r w:rsidRPr="009F0D5F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не етильований.</w:t>
      </w:r>
    </w:p>
    <w:p w:rsidR="009F0D5F" w:rsidRDefault="009F0D5F" w:rsidP="009F0D5F">
      <w:pPr>
        <w:pStyle w:val="a4"/>
        <w:tabs>
          <w:tab w:val="left" w:pos="2655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9F0D5F" w:rsidRDefault="009F0D5F" w:rsidP="009F0D5F">
      <w:pPr>
        <w:pStyle w:val="a4"/>
        <w:tabs>
          <w:tab w:val="left" w:pos="2655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9F0D5F" w:rsidRDefault="009F0D5F" w:rsidP="009F0D5F">
      <w:pPr>
        <w:pStyle w:val="a4"/>
        <w:tabs>
          <w:tab w:val="left" w:pos="2655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E808BF" w:rsidRPr="009F0D5F" w:rsidRDefault="00E808BF" w:rsidP="009F0D5F">
      <w:pPr>
        <w:pStyle w:val="a4"/>
        <w:tabs>
          <w:tab w:val="left" w:pos="3118"/>
        </w:tabs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uk-UA"/>
        </w:rPr>
      </w:pPr>
      <w:r w:rsidRPr="009F0D5F">
        <w:rPr>
          <w:rFonts w:ascii="Times New Roman" w:hAnsi="Times New Roman"/>
          <w:b/>
          <w:color w:val="000000" w:themeColor="text1"/>
          <w:sz w:val="32"/>
          <w:szCs w:val="32"/>
          <w:u w:val="single"/>
          <w:lang w:val="uk-UA"/>
        </w:rPr>
        <w:t>Вимоги до Учасника:</w:t>
      </w:r>
    </w:p>
    <w:p w:rsidR="009F0D5F" w:rsidRDefault="009F0D5F" w:rsidP="009F0D5F">
      <w:pPr>
        <w:pStyle w:val="a4"/>
        <w:tabs>
          <w:tab w:val="left" w:pos="2116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9F0D5F" w:rsidRPr="00F26C68" w:rsidRDefault="009F0D5F" w:rsidP="009F0D5F">
      <w:pPr>
        <w:pStyle w:val="a4"/>
        <w:tabs>
          <w:tab w:val="left" w:pos="2116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F26C68">
        <w:rPr>
          <w:color w:val="000000" w:themeColor="text1"/>
        </w:rPr>
        <w:t xml:space="preserve">Кількість АЗС </w:t>
      </w:r>
      <w:r w:rsidR="00F26C68">
        <w:rPr>
          <w:color w:val="000000" w:themeColor="text1"/>
        </w:rPr>
        <w:t xml:space="preserve">власного бренду </w:t>
      </w:r>
      <w:r w:rsidRPr="00F26C68">
        <w:rPr>
          <w:color w:val="000000" w:themeColor="text1"/>
        </w:rPr>
        <w:t>Учасника по бензину і дизельному паливу, в м. Ки</w:t>
      </w:r>
      <w:r w:rsidR="00F26C68" w:rsidRPr="00F26C68">
        <w:rPr>
          <w:color w:val="000000" w:themeColor="text1"/>
        </w:rPr>
        <w:t xml:space="preserve">єві </w:t>
      </w:r>
      <w:r w:rsidR="00F26C68" w:rsidRPr="009F0D5F">
        <w:rPr>
          <w:b/>
          <w:color w:val="000000" w:themeColor="text1"/>
          <w:u w:val="single"/>
        </w:rPr>
        <w:t xml:space="preserve">повинна бути не менше 20 АЗС, </w:t>
      </w:r>
      <w:r w:rsidR="004265DF" w:rsidRPr="009F0D5F">
        <w:rPr>
          <w:b/>
          <w:color w:val="000000" w:themeColor="text1"/>
          <w:u w:val="single"/>
        </w:rPr>
        <w:t xml:space="preserve">одна </w:t>
      </w:r>
      <w:r w:rsidR="00F26C68" w:rsidRPr="009F0D5F">
        <w:rPr>
          <w:b/>
          <w:color w:val="000000" w:themeColor="text1"/>
          <w:u w:val="single"/>
        </w:rPr>
        <w:t xml:space="preserve">з яких розташовані на відстані не більше 2х кмвід місця розташування Замовника </w:t>
      </w:r>
      <w:r w:rsidRPr="009F0D5F">
        <w:rPr>
          <w:b/>
          <w:color w:val="000000" w:themeColor="text1"/>
          <w:u w:val="single"/>
        </w:rPr>
        <w:t>та 20 АЗС у Київський області. Надати підтверджуючий документ.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F26C68">
        <w:rPr>
          <w:color w:val="000000" w:themeColor="text1"/>
        </w:rPr>
        <w:t xml:space="preserve">Учасник повинен мати розгалужену мережу автозаправних станцій в приміських зонах, а також по всіх областях України без винятку (в кожному обласному центрі України), та </w:t>
      </w:r>
      <w:r w:rsidRPr="009F0D5F">
        <w:rPr>
          <w:b/>
          <w:color w:val="000000" w:themeColor="text1"/>
          <w:u w:val="single"/>
        </w:rPr>
        <w:t>обов’язкове надання повного переліку АЗС</w:t>
      </w:r>
      <w:r w:rsidRPr="00F26C68">
        <w:rPr>
          <w:color w:val="000000" w:themeColor="text1"/>
        </w:rPr>
        <w:t>.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F26C68">
        <w:rPr>
          <w:color w:val="000000" w:themeColor="text1"/>
        </w:rPr>
        <w:t>Належність АЗС постачальнику (</w:t>
      </w:r>
      <w:r w:rsidRPr="009F0D5F">
        <w:rPr>
          <w:b/>
          <w:color w:val="000000" w:themeColor="text1"/>
          <w:u w:val="single"/>
        </w:rPr>
        <w:t xml:space="preserve">копія </w:t>
      </w:r>
      <w:r w:rsidR="00332099" w:rsidRPr="009F0D5F">
        <w:rPr>
          <w:b/>
          <w:color w:val="000000" w:themeColor="text1"/>
          <w:u w:val="single"/>
        </w:rPr>
        <w:t>підтверджуючих документів</w:t>
      </w:r>
      <w:r w:rsidRPr="00F26C68">
        <w:rPr>
          <w:color w:val="000000" w:themeColor="text1"/>
        </w:rPr>
        <w:t>).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F26C68">
        <w:rPr>
          <w:color w:val="000000" w:themeColor="text1"/>
        </w:rPr>
        <w:t xml:space="preserve">Учасник повинен надати </w:t>
      </w:r>
      <w:r w:rsidRPr="009F0D5F">
        <w:rPr>
          <w:b/>
          <w:color w:val="000000" w:themeColor="text1"/>
          <w:u w:val="single"/>
        </w:rPr>
        <w:t>офіційний лист від виробника,згідно Сертифікату якості продукції про взаємовідносини з Учасником закупівлі</w:t>
      </w:r>
      <w:r w:rsidRPr="00F26C68">
        <w:rPr>
          <w:color w:val="000000" w:themeColor="text1"/>
        </w:rPr>
        <w:t>.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F26C68">
        <w:rPr>
          <w:color w:val="000000" w:themeColor="text1"/>
          <w:lang w:eastAsia="ru-RU"/>
        </w:rPr>
        <w:t xml:space="preserve">Учасник повинен забезпечити талонами номіналом 10 та 20 літрів., </w:t>
      </w:r>
      <w:r w:rsidRPr="00F26C68">
        <w:rPr>
          <w:color w:val="000000" w:themeColor="text1"/>
        </w:rPr>
        <w:t>які діють в межах України (</w:t>
      </w:r>
      <w:r w:rsidRPr="009F0D5F">
        <w:rPr>
          <w:b/>
          <w:color w:val="000000" w:themeColor="text1"/>
          <w:spacing w:val="-2"/>
          <w:u w:val="single"/>
        </w:rPr>
        <w:t>Гарантійний лист від Учасника про єдину форму талонів, які будуть діяти на всій наданій мережі АЗС</w:t>
      </w:r>
      <w:r w:rsidRPr="00F26C68">
        <w:rPr>
          <w:color w:val="000000" w:themeColor="text1"/>
        </w:rPr>
        <w:t>)</w:t>
      </w:r>
      <w:r w:rsidRPr="00F26C68">
        <w:rPr>
          <w:color w:val="000000" w:themeColor="text1"/>
          <w:lang w:eastAsia="ru-RU"/>
        </w:rPr>
        <w:t>.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F26C68">
        <w:rPr>
          <w:color w:val="000000" w:themeColor="text1"/>
        </w:rPr>
        <w:t xml:space="preserve">Учасник повинен надати чіткі скановані зразки талонів з обох сторін. 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</w:rPr>
      </w:pPr>
      <w:r w:rsidRPr="009F0D5F">
        <w:rPr>
          <w:b/>
          <w:color w:val="000000" w:themeColor="text1"/>
        </w:rPr>
        <w:t>Талони повинні бути власної торгової марки та терміном дії не менше 24 місяців, від дати видаткової накладної, наданої Замовнику</w:t>
      </w:r>
      <w:r w:rsidRPr="00F26C68">
        <w:rPr>
          <w:color w:val="000000" w:themeColor="text1"/>
        </w:rPr>
        <w:t>.</w:t>
      </w:r>
    </w:p>
    <w:p w:rsidR="00E808BF" w:rsidRPr="00F26C68" w:rsidRDefault="00E808BF" w:rsidP="00E808BF">
      <w:pPr>
        <w:pStyle w:val="a3"/>
        <w:numPr>
          <w:ilvl w:val="0"/>
          <w:numId w:val="1"/>
        </w:numPr>
        <w:ind w:left="0" w:firstLine="0"/>
        <w:jc w:val="both"/>
      </w:pPr>
      <w:r w:rsidRPr="00F26C68">
        <w:rPr>
          <w:color w:val="000000" w:themeColor="text1"/>
        </w:rPr>
        <w:t xml:space="preserve">Учасник гарантує проведення безоплатного обміну талонів (у разі закінчення строку їх дії або проведення оновлення, переобліку, вилучення з обігу, блокування чи інших дій з боку учасника щодо виданих талонів) на нові за тим же номіналом невикористаних замовником талонів, як під час дії укладеного за результатами даної процедури договору, так і після закінчення строку його дії щодо інших зобов’язань. </w:t>
      </w:r>
      <w:r w:rsidRPr="00F26C68">
        <w:t>(</w:t>
      </w:r>
      <w:r w:rsidRPr="009F0D5F">
        <w:rPr>
          <w:b/>
          <w:u w:val="single"/>
        </w:rPr>
        <w:t>надати гарантійний лист</w:t>
      </w:r>
      <w:r w:rsidRPr="00F26C68">
        <w:t xml:space="preserve"> )</w:t>
      </w:r>
    </w:p>
    <w:p w:rsidR="00E808BF" w:rsidRPr="009F0D5F" w:rsidRDefault="00E808BF" w:rsidP="00E808BF">
      <w:pPr>
        <w:pStyle w:val="a4"/>
        <w:numPr>
          <w:ilvl w:val="0"/>
          <w:numId w:val="1"/>
        </w:numPr>
        <w:ind w:hanging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Копії актів очищення резервуарів АЗС за період 201</w:t>
      </w:r>
      <w:r w:rsidR="00332099"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9</w:t>
      </w:r>
      <w:r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-20</w:t>
      </w:r>
      <w:r w:rsidR="00332099"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21</w:t>
      </w:r>
      <w:r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рр.</w:t>
      </w:r>
    </w:p>
    <w:p w:rsidR="00E808BF" w:rsidRPr="009F0D5F" w:rsidRDefault="00E808BF" w:rsidP="00E808BF">
      <w:pPr>
        <w:pStyle w:val="a4"/>
        <w:numPr>
          <w:ilvl w:val="0"/>
          <w:numId w:val="1"/>
        </w:numPr>
        <w:ind w:hanging="72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>Підтверджуючі документи за попередні 12 місяці</w:t>
      </w:r>
      <w:r w:rsidR="009F0D5F"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</w:t>
      </w:r>
      <w:r w:rsidRPr="009F0D5F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з будь-яких (власних чи орендованих) АЗС, щодо точності витратоміру в ТРК.</w:t>
      </w:r>
    </w:p>
    <w:p w:rsidR="00E808BF" w:rsidRDefault="00E808BF" w:rsidP="00E808BF">
      <w:pPr>
        <w:pStyle w:val="a3"/>
        <w:numPr>
          <w:ilvl w:val="0"/>
          <w:numId w:val="1"/>
        </w:numPr>
        <w:ind w:hanging="720"/>
        <w:jc w:val="both"/>
        <w:rPr>
          <w:color w:val="000000" w:themeColor="text1"/>
        </w:rPr>
      </w:pPr>
      <w:r w:rsidRPr="009F0D5F">
        <w:rPr>
          <w:b/>
          <w:color w:val="000000" w:themeColor="text1"/>
        </w:rPr>
        <w:t>Оригінал довідки з Державної служби статистики України станом на останній місяць</w:t>
      </w:r>
      <w:r w:rsidRPr="00F26C68">
        <w:rPr>
          <w:color w:val="000000" w:themeColor="text1"/>
        </w:rPr>
        <w:t>.</w:t>
      </w:r>
    </w:p>
    <w:p w:rsidR="009F0D5F" w:rsidRDefault="009F0D5F" w:rsidP="009F0D5F">
      <w:pPr>
        <w:pStyle w:val="a3"/>
        <w:jc w:val="both"/>
        <w:rPr>
          <w:b/>
          <w:color w:val="000000" w:themeColor="text1"/>
        </w:rPr>
      </w:pPr>
    </w:p>
    <w:p w:rsidR="00740D51" w:rsidRDefault="00740D51" w:rsidP="009F0D5F">
      <w:pPr>
        <w:pStyle w:val="a3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Очікувана вартість закупівлі складає 170000,00грн. (сто сімдесят тисяч гривень 00 коп.) з ПДВ.</w:t>
      </w:r>
    </w:p>
    <w:p w:rsidR="009F0D5F" w:rsidRPr="009F0D5F" w:rsidRDefault="009F0D5F" w:rsidP="009F0D5F">
      <w:pPr>
        <w:pStyle w:val="a3"/>
        <w:jc w:val="both"/>
        <w:rPr>
          <w:color w:val="000000" w:themeColor="text1"/>
        </w:rPr>
      </w:pPr>
    </w:p>
    <w:sectPr w:rsidR="009F0D5F" w:rsidRPr="009F0D5F" w:rsidSect="009F0D5F"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5EF2"/>
    <w:multiLevelType w:val="hybridMultilevel"/>
    <w:tmpl w:val="FD52BC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08BF"/>
    <w:rsid w:val="00091790"/>
    <w:rsid w:val="000B50A4"/>
    <w:rsid w:val="000F7F17"/>
    <w:rsid w:val="00183EC9"/>
    <w:rsid w:val="00231973"/>
    <w:rsid w:val="002A4221"/>
    <w:rsid w:val="002E6E3D"/>
    <w:rsid w:val="00332099"/>
    <w:rsid w:val="003A6BF1"/>
    <w:rsid w:val="00404F59"/>
    <w:rsid w:val="004265DF"/>
    <w:rsid w:val="005B0A88"/>
    <w:rsid w:val="005C2723"/>
    <w:rsid w:val="005F39F3"/>
    <w:rsid w:val="006A4498"/>
    <w:rsid w:val="00740D51"/>
    <w:rsid w:val="009D1DD2"/>
    <w:rsid w:val="009F0D5F"/>
    <w:rsid w:val="00A21484"/>
    <w:rsid w:val="00A32FE1"/>
    <w:rsid w:val="00B61977"/>
    <w:rsid w:val="00BE34FB"/>
    <w:rsid w:val="00C40C2F"/>
    <w:rsid w:val="00C55DB6"/>
    <w:rsid w:val="00C618C5"/>
    <w:rsid w:val="00CB160E"/>
    <w:rsid w:val="00CC26C1"/>
    <w:rsid w:val="00CC6C80"/>
    <w:rsid w:val="00CE52DD"/>
    <w:rsid w:val="00E33081"/>
    <w:rsid w:val="00E808BF"/>
    <w:rsid w:val="00F2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BF"/>
    <w:pPr>
      <w:spacing w:after="0" w:line="12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BF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E808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2021-03-24T12:52:00Z</cp:lastPrinted>
  <dcterms:created xsi:type="dcterms:W3CDTF">2021-03-26T11:47:00Z</dcterms:created>
  <dcterms:modified xsi:type="dcterms:W3CDTF">2021-03-26T11:47:00Z</dcterms:modified>
</cp:coreProperties>
</file>