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153860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153860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1538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53860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153860" w:rsidRDefault="00CC614D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CC614D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bdr w:val="none" w:sz="0" w:space="0" w:color="auto" w:frame="1"/>
                <w:lang w:val="uk-UA" w:eastAsia="uk-UA"/>
              </w:rPr>
              <w:t>Приправи – ДК 021:2015 – 15870000-7 Заправки та приправи (Ванільний цукор – ДК 021:2015 – 15872000-1 - Трави та спеції; Перець чорний мелений – ДК 021:2015 – 15872100-2 – Перець; Лимонна кислота – ДК 021:2015 – 15872200-3 - Спеції)</w:t>
            </w:r>
          </w:p>
        </w:tc>
      </w:tr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153860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153860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153860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153860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153860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CC614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975,83 грн. (Дев’ятсот сімдесят п’ять гривень 83 копійки) без ПДВ; 1 171,00 грн. (Одна тисяча сто сімдесят одна гривня 00 копійок) з ПДВ.</w:t>
            </w:r>
            <w:bookmarkStart w:id="0" w:name="_GoBack"/>
            <w:bookmarkEnd w:id="0"/>
          </w:p>
        </w:tc>
      </w:tr>
    </w:tbl>
    <w:p w:rsidR="0093518B" w:rsidRPr="00153860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153860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1538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53860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544D03"/>
    <w:rsid w:val="005C48EC"/>
    <w:rsid w:val="005C761E"/>
    <w:rsid w:val="005E2BE4"/>
    <w:rsid w:val="0060210E"/>
    <w:rsid w:val="00616B50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B4C07"/>
    <w:rsid w:val="00910532"/>
    <w:rsid w:val="00920625"/>
    <w:rsid w:val="0093518B"/>
    <w:rsid w:val="00961006"/>
    <w:rsid w:val="009A10A5"/>
    <w:rsid w:val="009E1D2C"/>
    <w:rsid w:val="009F7BFD"/>
    <w:rsid w:val="00A30BBF"/>
    <w:rsid w:val="00A52CB2"/>
    <w:rsid w:val="00AA69BD"/>
    <w:rsid w:val="00AC7AE6"/>
    <w:rsid w:val="00B2683E"/>
    <w:rsid w:val="00B3114B"/>
    <w:rsid w:val="00B661CA"/>
    <w:rsid w:val="00BC74B6"/>
    <w:rsid w:val="00BE7E1E"/>
    <w:rsid w:val="00CC614D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1165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15</cp:revision>
  <cp:lastPrinted>2025-12-09T08:30:00Z</cp:lastPrinted>
  <dcterms:created xsi:type="dcterms:W3CDTF">2025-12-09T09:09:00Z</dcterms:created>
  <dcterms:modified xsi:type="dcterms:W3CDTF">2026-07-24T06:42:00Z</dcterms:modified>
</cp:coreProperties>
</file>