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367024" w:rsidRDefault="00367024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Антитіла для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патогістологічної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лабораторії – ДК 021:2015 – 33690000-3 - Лікарські засоби різні (Антитіла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Сінаптофізіну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(ЕР158) - Код ДК 021:2015 – 33696500-0 - Лабораторні реактиви (НК 024:2023/НК 031:2024 – 57626 -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Синаптофізин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/W01030709 - ПЕРВИННІ АНТИСИРОВАТКИ ДЛЯ ІМУНОГІСТОЛОГІЇ; Антитіла до GFAP (GA5) - Код ДК 021:2015 – 33696500-0 - Лабораторні реактиви (НК 024:2023/НК 031:2024 - 57238 -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Гліальний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фібрилярний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кислий білок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/W01030709 - ПЕРВИННІ АНТИСИРОВАТКИ ДЛЯ ІМУНОГІСТОЛОГІЇ; Антитіла до білка Olig2 (211F1.1) - Код ДК 021:2015 – 33696500-0 - Лабораторні реактиви (НК 024:2023/НК 031:2024 - 60221 -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Олігодендрогліома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, втрата гетерозиготності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реагент /W01030709 - ПЕРВИННІ АНТИСИРОВАТКИ ДЛЯ ІМУНОГІСТОЛОГІЇ; 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Цитокератину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(АЕ1/АЕЗ) - Код ДК 021:2015 – 33696500-0 - Лабораторні реактиви (НК 024:2023/НК 031:2024 - 57074 -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Панцитокератинова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суміш антитіл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), антитіла /W01030709 - ПЕРВИННІ АНТИСИРОВАТКИ ДЛЯ ІМУНОГІСТОЛОГІЇ; Антитіла до Бета Катеніну1 (ЕР35) - Код ДК 021:2015 – 33696500-0 - Лабораторні реактиви (НК 024:2023/НК 031:2024 - 56910 - Бета-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катенін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набір,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імуногістохімічна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реакція з ферментною позначкою /W01030709 - ПЕРВИННІ АНТИСИРОВАТКИ ДЛЯ ІМУНОГІСТОЛОГІЇ; Антитіла до ATRX (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Поліклональні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)- Код ДК 021:2015 – 33696500-0 - Лабораторні реактиви (НК 024:2023/НК 031:2024 - 60698 -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Ізоцитратдегідрогеназа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1, генна мутація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), реагент /W01030709 - ПЕРВИННІ АНТИСИРОВАТКИ ДЛЯ ІМУНОГІСТОЛОГІЇ; Антитіла до NKX2.2 (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ЕРЗЗб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 - Код ДК 021:2015 – 33696500-0 - Лабораторні реактиви (НК 024:2023/НК 031:2024 - 60279 - Саркома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Юїнга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реагент/W01030709 - ПЕРВИННІ АНТИСИРОВАТКИ ДЛЯ ІМУНОГІСТОЛОГІЇ; Антитіла до STAT6 (ЕР325)  - Код ДК 021:2015 – 33696500-0 - Лабораторні реактиви (НК 024:2023/НК 031:2024 - 53852 - Інтерлейкін-4 (IL-4)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реагент /W01030709 - ПЕРВИННІ АНТИСИРОВАТКИ ДЛЯ ІМУНОГІСТОЛОГІЇ; Антитіла до CD38 (38С03) - Код ДК 021:2015 - 33696500-0 - Лабораторні реактиви (НК 024:2023/НК 031:2024 - 56978 - Клітинний маркер CD38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антитіла/ W01030709 - ПЕРВИННІ АНТИСИРОВАТКИ ДЛЯ ІМУНОГІСТОЛОГІЇ; Антитіла до CD138 (ЕР201) - Код ДК 021:2015 – 33696500-0 - Лабораторні реактиви (НК 024:2023/НК 031:2024 - 57036 - Клітинний маркер CD138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антитіла/ W01030709 - ПЕРВИННІ АНТИСИРОВАТКИ ДЛЯ ІМУНОГІСТОЛОГІЇ; 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Цитокератину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5/6 (ЕР24/ЕР67) - Код ДК 021:2015 – 33696500-0 - Лабораторні реактиви (НК 024:2023/НК 031:2024 - 57089 -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Цитокератин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підтипів CK5/CK6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антитіла/ W01030709 - ПЕРВИННІ АНТИСИРОВАТКИ ДЛЯ ІМУНОГІСТОЛОГІЇ; 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Цитокератину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7 (OVTL 12/30) - Код ДК 021:2015 – 33696500-0 - Лабораторні реактиви (НК 024:2023/НК 031:2024 - 57119 -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Цитокератин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підтипу СК7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 W01030709 - ПЕРВИННІ АНТИСИРОВАТКИ ДЛЯ ІМУНОГІСТОЛОГІЇ; 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Нейрофіламенту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70/200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kDa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(2F11) - Код ДК 021:2015 – 33696500-0 - Лабораторні реактиви (НК 024:2023/НК 031:2024 - 57481 - </w:t>
            </w:r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lastRenderedPageBreak/>
              <w:t xml:space="preserve">Білок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нейрофіламентів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 / W01030709 - ПЕРВИННІ АНТИСИРОВАТКИ ДЛЯ ІМУНОГІСТОЛОГІЇ; Антитіла до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рбЗ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(4А4) - Код ДК 021:2015 – 33696500-0 - Лабораторні реактиви (НК 024:2023/НК 031:2024 - 57517 - Пухлинний білок p63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антитіла/ W01030709 - ПЕРВИННІ АНТИСИРОВАТКИ ДЛЯ ІМУНОГІСТОЛОГІЇ; Антитіла до WT1 (Пухлини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Вільмса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), (6FН2) - Код ДК 021:2015 – 33696500-0 - Лабораторні реактиви (НК 024:2023/НК 031:2024 - 57710 - Білок пухлини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Вільмса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IVD (діагностика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in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proofErr w:type="spellStart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vitro</w:t>
            </w:r>
            <w:proofErr w:type="spellEnd"/>
            <w:r w:rsidRPr="00367024">
              <w:rPr>
                <w:rFonts w:ascii="Times New Roman" w:hAnsi="Times New Roman" w:cs="Times New Roman"/>
                <w:b/>
                <w:i/>
                <w:lang w:val="uk-UA"/>
              </w:rPr>
              <w:t>), антитіла/ W01030709 - ПЕРВИННІ АНТИСИРОВАТКИ ДЛЯ ІМУНОГІСТОЛОГІЇ))</w:t>
            </w:r>
            <w:r w:rsidRPr="00367024">
              <w:rPr>
                <w:rFonts w:ascii="Times New Roman" w:eastAsia="Calibri" w:hAnsi="Times New Roman" w:cs="Times New Roman"/>
                <w:b/>
                <w:i/>
                <w:lang w:val="uk-UA"/>
              </w:rPr>
              <w:t>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750C39" w:rsidRPr="00750C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294 589,74 грн. (Двісті дев’яносто чотири тисячі п’ятсот вісімдесят дев’ять гривень 74 копійки) без ПДВ; 315 211,02  грн. (Триста п’ятнадцять тисяч двісті одинадцять гривень 02 копійки) 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7024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236A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3433</Words>
  <Characters>1957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31</cp:revision>
  <cp:lastPrinted>2025-12-09T08:30:00Z</cp:lastPrinted>
  <dcterms:created xsi:type="dcterms:W3CDTF">2025-12-09T09:09:00Z</dcterms:created>
  <dcterms:modified xsi:type="dcterms:W3CDTF">2026-07-14T11:31:00Z</dcterms:modified>
</cp:coreProperties>
</file>