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367024" w:rsidRDefault="00752E10" w:rsidP="00361A0A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Антитіла для біохімічних досліджень – ДК 021:2015 – 33690000-3 - Лікарські засоби різні (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Аспартатамінотрансфераза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(AST/GOT) - EPS - Код ДК 021:2015 – 33696500-0 - Лабораторні реактиви (НК 024:2023/НК 031:2024 – 52955 Загальна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аспартатамінотрансфераз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 (AST) IVD (діагностика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реагент /W01010110 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Аспартатамінотрансфераза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; Білірубін (прямий) - Код ДК 021:2015 – 33696500-0 - Лабораторні реактиви (НК 024:2023/НК 031:2024 - 53236 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Кон'югований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(прямий, зв'язаний) білірубін IVD (діагностика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 реагент /W01010203 БІЛІРУБІН; Білірубін (загальний) - Код ДК 021:2015 – 33696500-0 - Лабораторні реактиви (НК 024:2023/НК 031:2024 - 53231 Загальний білірубін IVD (діагностика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реагент /W01010203 БІЛІРУБІН; Холестерин - Код ДК 021:2015 – 33696500-0 - Лабораторні реактиви (НК 024:2023/НК 031:2024 - 53362 Загальний холестерин IVD (діагностика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реагент /W01010205 ХОЛЕСТЕРИН; Холестерин HDL прямий - Код ДК 021:2015 – 33696500-0 - Лабораторні реактиви (НК 024:2023/НК 031:2024 - 53393 Холестерин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ліпопротеїнів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високої щільності IVD (діагностика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реагент /W01010215 ХОЛЕСТЕРИН ЛІПОПРОТЕЇНІВ ВИСОКОЇ ЩІЛЬНОСТІ; Кальцій-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Арсеназо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031:2024 - 52875 Кальцій (Ca2+) IVD (діагностика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реагент/W01010303 КАЛЬЦІЙ; Холестерин LDL прямий (1 x 80 мл) - Код ДК 021:2015 – 33696500-0 - Лабораторні реактиви (НК 024:2023/НК 031:2024 - 53398 Холестерин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ліпопротеїнів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низької щільності IVD (діагностика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реагент/W01010221 ХОЛЕСТЕРИН ЛІПОПРОТЕЇДІВ НИЗЬКОЇ ЩІЛЬНОСТІ, ВКЛЮЧНО З SD-LDL; Креатинін - Код ДК 021:2015 – 33696500-0 - Лабораторні реактиви (НК 024:2023/НК 031:2024 - 53252 Креатинін IVD (діагностика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 реагент /W01010207 КРЕАТИНІН;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Феритин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021:2015 - 33696500-0 - Лабораторні реактиви (НК 024:2023/НК 031:2024 - 53719 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Феритин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 (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діагностикаin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реагент/ W0102070102 ФЕРИТИН; Стандарт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феритину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41927 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Феритин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 (діагностика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калібратор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/ W0101050302 КАЛІБРАТОРИ ОДНОКОМПОНЕНТНІ (КХ); Білок контрольна сироватка І - Код ДК 021:2015 – 33696500-0 - Лабораторні реактиви (НК 024:2023/НК 031:2024 - 53987 Загальний білок IVD (діагностика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контрольний матеріал/ W0101050199 МУЛЬТИКОМПОНЕНТНІ КОНТРОЛЬНІ МАТЕРІАЛИ (КХ) – ІНШЕ; Білок контрольна сироватка ІІ - Код ДК 021:2015 – 33696500-0 - Лабораторні реактиви (НК 024:2023/НК </w:t>
            </w:r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lastRenderedPageBreak/>
              <w:t xml:space="preserve">031:2024 - 53987 Загальний білок IVD (діагностика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752E1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контрольний матеріал/ W0101050199 МУЛЬТИКОМПОНЕНТНІ КОНТРОЛЬНІ МАТЕРІАЛИ (КХ) – ІНШЕ)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687454" w:rsidRPr="006874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44 203,88 грн. (Сорок чотири тисячі двісті три гривні 88 копійок) з ПДВ; 41 312,04 грн. (Сорок одна тисяча триста дванадцять гривень 04 копійки) без ПДВ.</w:t>
            </w:r>
            <w:bookmarkEnd w:id="0"/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1C7829"/>
    <w:rsid w:val="00254EC5"/>
    <w:rsid w:val="00293069"/>
    <w:rsid w:val="002C17DA"/>
    <w:rsid w:val="002E76E8"/>
    <w:rsid w:val="003015B5"/>
    <w:rsid w:val="003338F8"/>
    <w:rsid w:val="00361A0A"/>
    <w:rsid w:val="00367024"/>
    <w:rsid w:val="00372D3F"/>
    <w:rsid w:val="00377979"/>
    <w:rsid w:val="0038177C"/>
    <w:rsid w:val="00382B0F"/>
    <w:rsid w:val="003F53D6"/>
    <w:rsid w:val="00456E72"/>
    <w:rsid w:val="0053551A"/>
    <w:rsid w:val="00544D03"/>
    <w:rsid w:val="005705BA"/>
    <w:rsid w:val="005A72B7"/>
    <w:rsid w:val="005C48EC"/>
    <w:rsid w:val="005C761E"/>
    <w:rsid w:val="005E2BE4"/>
    <w:rsid w:val="0060210E"/>
    <w:rsid w:val="00616B50"/>
    <w:rsid w:val="00687454"/>
    <w:rsid w:val="006B4296"/>
    <w:rsid w:val="006D7D5A"/>
    <w:rsid w:val="006F4FB9"/>
    <w:rsid w:val="00747002"/>
    <w:rsid w:val="00750C39"/>
    <w:rsid w:val="00752E10"/>
    <w:rsid w:val="00754EB9"/>
    <w:rsid w:val="007758C1"/>
    <w:rsid w:val="00784162"/>
    <w:rsid w:val="007D6A8E"/>
    <w:rsid w:val="007D7DEE"/>
    <w:rsid w:val="00812D08"/>
    <w:rsid w:val="008209F2"/>
    <w:rsid w:val="00837E1B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2682</Words>
  <Characters>1530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34</cp:revision>
  <cp:lastPrinted>2025-12-09T08:30:00Z</cp:lastPrinted>
  <dcterms:created xsi:type="dcterms:W3CDTF">2025-12-09T09:09:00Z</dcterms:created>
  <dcterms:modified xsi:type="dcterms:W3CDTF">2026-07-23T05:32:00Z</dcterms:modified>
</cp:coreProperties>
</file>