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Pr="0077541D" w:rsidRDefault="004E3803" w:rsidP="00577FCD">
      <w:pPr>
        <w:jc w:val="center"/>
        <w:outlineLvl w:val="0"/>
        <w:rPr>
          <w:b/>
          <w:sz w:val="21"/>
          <w:szCs w:val="21"/>
        </w:rPr>
      </w:pPr>
      <w:r w:rsidRPr="0077541D">
        <w:rPr>
          <w:b/>
          <w:sz w:val="21"/>
          <w:szCs w:val="21"/>
        </w:rPr>
        <w:t xml:space="preserve">ОБГРУНТУВАННЯ </w:t>
      </w:r>
    </w:p>
    <w:p w14:paraId="1053EA4D" w14:textId="77777777" w:rsidR="004849BE" w:rsidRPr="0077541D" w:rsidRDefault="004849BE" w:rsidP="004849BE">
      <w:pPr>
        <w:spacing w:after="160" w:line="254" w:lineRule="auto"/>
        <w:ind w:firstLine="708"/>
        <w:jc w:val="both"/>
        <w:rPr>
          <w:sz w:val="21"/>
          <w:szCs w:val="21"/>
          <w:lang w:eastAsia="uk-UA"/>
        </w:rPr>
      </w:pPr>
      <w:r w:rsidRPr="0077541D">
        <w:rPr>
          <w:color w:val="000000"/>
          <w:sz w:val="21"/>
          <w:szCs w:val="21"/>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7"/>
        <w:gridCol w:w="7508"/>
      </w:tblGrid>
      <w:tr w:rsidR="004849BE" w:rsidRPr="0077541D"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60E02A21" w:rsidR="004849BE" w:rsidRPr="0077541D" w:rsidRDefault="003D302A" w:rsidP="003F2CCA">
            <w:pPr>
              <w:shd w:val="clear" w:color="auto" w:fill="FFFFFF"/>
              <w:jc w:val="both"/>
              <w:rPr>
                <w:sz w:val="21"/>
                <w:szCs w:val="21"/>
                <w:lang w:eastAsia="uk-UA"/>
              </w:rPr>
            </w:pPr>
            <w:r w:rsidRPr="003D302A">
              <w:rPr>
                <w:b/>
                <w:color w:val="000000"/>
                <w:sz w:val="21"/>
                <w:szCs w:val="21"/>
              </w:rPr>
              <w:t xml:space="preserve">Витратні матеріали для аналізатору </w:t>
            </w:r>
            <w:proofErr w:type="spellStart"/>
            <w:r w:rsidRPr="003D302A">
              <w:rPr>
                <w:b/>
                <w:color w:val="000000"/>
                <w:sz w:val="21"/>
                <w:szCs w:val="21"/>
              </w:rPr>
              <w:t>осмоляльності</w:t>
            </w:r>
            <w:proofErr w:type="spellEnd"/>
            <w:r w:rsidRPr="003D302A">
              <w:rPr>
                <w:b/>
                <w:color w:val="000000"/>
                <w:sz w:val="21"/>
                <w:szCs w:val="21"/>
              </w:rPr>
              <w:t xml:space="preserve"> VAPRO 5600 </w:t>
            </w:r>
            <w:proofErr w:type="spellStart"/>
            <w:r w:rsidRPr="003D302A">
              <w:rPr>
                <w:b/>
                <w:color w:val="000000"/>
                <w:sz w:val="21"/>
                <w:szCs w:val="21"/>
              </w:rPr>
              <w:t>Референс</w:t>
            </w:r>
            <w:proofErr w:type="spellEnd"/>
            <w:r w:rsidRPr="003D302A">
              <w:rPr>
                <w:b/>
                <w:color w:val="000000"/>
                <w:sz w:val="21"/>
                <w:szCs w:val="21"/>
              </w:rPr>
              <w:t xml:space="preserve">-лабораторії Українського </w:t>
            </w:r>
            <w:proofErr w:type="spellStart"/>
            <w:r w:rsidRPr="003D302A">
              <w:rPr>
                <w:b/>
                <w:color w:val="000000"/>
                <w:sz w:val="21"/>
                <w:szCs w:val="21"/>
              </w:rPr>
              <w:t>Референс</w:t>
            </w:r>
            <w:proofErr w:type="spellEnd"/>
            <w:r w:rsidRPr="003D302A">
              <w:rPr>
                <w:b/>
                <w:color w:val="000000"/>
                <w:sz w:val="21"/>
                <w:szCs w:val="21"/>
              </w:rPr>
              <w:t xml:space="preserve">-центру з клінічної лабораторної діагностики та метрології – код ДК 021:2015 – 38430000-8 - Детектори та аналізатори (Абсорбційний фільтрувальний картридж для </w:t>
            </w:r>
            <w:proofErr w:type="spellStart"/>
            <w:r w:rsidRPr="003D302A">
              <w:rPr>
                <w:b/>
                <w:color w:val="000000"/>
                <w:sz w:val="21"/>
                <w:szCs w:val="21"/>
              </w:rPr>
              <w:t>Vapro</w:t>
            </w:r>
            <w:proofErr w:type="spellEnd"/>
            <w:r w:rsidRPr="003D302A">
              <w:rPr>
                <w:b/>
                <w:color w:val="000000"/>
                <w:sz w:val="21"/>
                <w:szCs w:val="21"/>
              </w:rPr>
              <w:t xml:space="preserve"> 5600, або еквівалент – код ДК 021:2015 – 38434540-3 - Біомедичне обладнання)</w:t>
            </w:r>
          </w:p>
        </w:tc>
      </w:tr>
      <w:tr w:rsidR="004849BE" w:rsidRPr="0077541D"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7B8DBAE2" w:rsidR="004849BE" w:rsidRPr="0077541D" w:rsidRDefault="004849BE" w:rsidP="0077541D">
            <w:pPr>
              <w:spacing w:line="254" w:lineRule="auto"/>
              <w:jc w:val="both"/>
              <w:rPr>
                <w:sz w:val="21"/>
                <w:szCs w:val="21"/>
              </w:rPr>
            </w:pPr>
            <w:r w:rsidRPr="0077541D">
              <w:rPr>
                <w:color w:val="000000"/>
                <w:sz w:val="21"/>
                <w:szCs w:val="21"/>
                <w:lang w:eastAsia="uk-UA"/>
              </w:rPr>
              <w:t>Закупівля здійснюється для забезпечення потреб лікарні</w:t>
            </w:r>
            <w:r w:rsidR="007A3DA3" w:rsidRPr="0077541D">
              <w:rPr>
                <w:color w:val="000000"/>
                <w:sz w:val="21"/>
                <w:szCs w:val="21"/>
                <w:lang w:eastAsia="uk-UA"/>
              </w:rPr>
              <w:t xml:space="preserve"> відповідно </w:t>
            </w:r>
            <w:r w:rsidR="007A3DA3" w:rsidRPr="0077541D">
              <w:rPr>
                <w:sz w:val="21"/>
                <w:szCs w:val="21"/>
              </w:rPr>
              <w:t xml:space="preserve">Службової записки про потребу Ініціатора </w:t>
            </w:r>
            <w:r w:rsidR="00261E3B" w:rsidRPr="0077541D">
              <w:rPr>
                <w:sz w:val="21"/>
                <w:szCs w:val="21"/>
              </w:rPr>
              <w:t xml:space="preserve">закупівлі </w:t>
            </w:r>
            <w:bookmarkStart w:id="0" w:name="_Hlk235102570"/>
            <w:r w:rsidR="000B2F17" w:rsidRPr="0077541D">
              <w:rPr>
                <w:sz w:val="21"/>
                <w:szCs w:val="21"/>
              </w:rPr>
              <w:t>завідувачки</w:t>
            </w:r>
            <w:r w:rsidR="0077541D" w:rsidRPr="0077541D">
              <w:rPr>
                <w:sz w:val="21"/>
                <w:szCs w:val="21"/>
              </w:rPr>
              <w:t xml:space="preserve"> </w:t>
            </w:r>
            <w:proofErr w:type="spellStart"/>
            <w:r w:rsidR="0077541D" w:rsidRPr="0077541D">
              <w:rPr>
                <w:sz w:val="21"/>
                <w:szCs w:val="21"/>
              </w:rPr>
              <w:t>Референс</w:t>
            </w:r>
            <w:proofErr w:type="spellEnd"/>
            <w:r w:rsidR="0077541D" w:rsidRPr="0077541D">
              <w:rPr>
                <w:sz w:val="21"/>
                <w:szCs w:val="21"/>
              </w:rPr>
              <w:t xml:space="preserve">-лабораторії Українського </w:t>
            </w:r>
            <w:proofErr w:type="spellStart"/>
            <w:r w:rsidR="0077541D" w:rsidRPr="0077541D">
              <w:rPr>
                <w:sz w:val="21"/>
                <w:szCs w:val="21"/>
              </w:rPr>
              <w:t>Референс</w:t>
            </w:r>
            <w:proofErr w:type="spellEnd"/>
            <w:r w:rsidR="0077541D" w:rsidRPr="0077541D">
              <w:rPr>
                <w:sz w:val="21"/>
                <w:szCs w:val="21"/>
              </w:rPr>
              <w:t>-центру з</w:t>
            </w:r>
            <w:r w:rsidR="0077541D">
              <w:rPr>
                <w:sz w:val="21"/>
                <w:szCs w:val="21"/>
              </w:rPr>
              <w:t xml:space="preserve"> </w:t>
            </w:r>
            <w:r w:rsidR="0077541D" w:rsidRPr="0077541D">
              <w:rPr>
                <w:sz w:val="21"/>
                <w:szCs w:val="21"/>
              </w:rPr>
              <w:t>клінічної лабораторної діагностики та метрології Наталії БАРАШИВЕЦЬ</w:t>
            </w:r>
            <w:r w:rsidR="0077541D">
              <w:rPr>
                <w:sz w:val="21"/>
                <w:szCs w:val="21"/>
              </w:rPr>
              <w:t xml:space="preserve"> від 15.07.2026 року № 16</w:t>
            </w:r>
            <w:bookmarkEnd w:id="0"/>
            <w:r w:rsidR="00364EA9">
              <w:rPr>
                <w:sz w:val="21"/>
                <w:szCs w:val="21"/>
              </w:rPr>
              <w:t>90</w:t>
            </w:r>
          </w:p>
        </w:tc>
      </w:tr>
      <w:tr w:rsidR="004849BE" w:rsidRPr="0077541D"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5F13645C" w14:textId="0F6B89B1" w:rsidR="00261E3B" w:rsidRPr="0077541D" w:rsidRDefault="00DE2A6F" w:rsidP="00261E3B">
            <w:pPr>
              <w:spacing w:line="254" w:lineRule="auto"/>
              <w:jc w:val="both"/>
              <w:rPr>
                <w:color w:val="000000"/>
                <w:sz w:val="21"/>
                <w:szCs w:val="21"/>
                <w:lang w:eastAsia="uk-UA"/>
              </w:rPr>
            </w:pPr>
            <w:r w:rsidRPr="0077541D">
              <w:rPr>
                <w:color w:val="000000"/>
                <w:sz w:val="21"/>
                <w:szCs w:val="21"/>
                <w:lang w:eastAsia="uk-UA"/>
              </w:rPr>
              <w:t xml:space="preserve">Очікувана вартість предмета закупівлі визначена на підставі </w:t>
            </w:r>
            <w:r w:rsidR="00CE3B8E" w:rsidRPr="0077541D">
              <w:rPr>
                <w:color w:val="000000"/>
                <w:sz w:val="21"/>
                <w:szCs w:val="21"/>
                <w:lang w:eastAsia="uk-UA"/>
              </w:rPr>
              <w:t xml:space="preserve"> наданих трьох </w:t>
            </w:r>
            <w:r w:rsidR="00261E3B" w:rsidRPr="0077541D">
              <w:rPr>
                <w:color w:val="000000"/>
                <w:sz w:val="21"/>
                <w:szCs w:val="21"/>
                <w:lang w:eastAsia="uk-UA"/>
              </w:rPr>
              <w:t>комерцій</w:t>
            </w:r>
            <w:r w:rsidR="00CE3B8E" w:rsidRPr="0077541D">
              <w:rPr>
                <w:color w:val="000000"/>
                <w:sz w:val="21"/>
                <w:szCs w:val="21"/>
                <w:lang w:eastAsia="uk-UA"/>
              </w:rPr>
              <w:t xml:space="preserve">них </w:t>
            </w:r>
            <w:r w:rsidR="00261E3B" w:rsidRPr="0077541D">
              <w:rPr>
                <w:color w:val="000000"/>
                <w:sz w:val="21"/>
                <w:szCs w:val="21"/>
                <w:lang w:eastAsia="uk-UA"/>
              </w:rPr>
              <w:t>пропозиці</w:t>
            </w:r>
            <w:r w:rsidR="00CE3B8E" w:rsidRPr="0077541D">
              <w:rPr>
                <w:color w:val="000000"/>
                <w:sz w:val="21"/>
                <w:szCs w:val="21"/>
                <w:lang w:eastAsia="uk-UA"/>
              </w:rPr>
              <w:t>й, аналізу ринку та з врахуванням максимальної економії закупівлі</w:t>
            </w:r>
            <w:r w:rsidR="00261E3B" w:rsidRPr="0077541D">
              <w:rPr>
                <w:color w:val="000000"/>
                <w:sz w:val="21"/>
                <w:szCs w:val="21"/>
                <w:lang w:eastAsia="uk-UA"/>
              </w:rPr>
              <w:t>.</w:t>
            </w:r>
          </w:p>
          <w:p w14:paraId="3DF58E53" w14:textId="52801627" w:rsidR="00261E3B" w:rsidRPr="0077541D" w:rsidRDefault="004849BE" w:rsidP="00261E3B">
            <w:pPr>
              <w:rPr>
                <w:color w:val="000000"/>
                <w:sz w:val="21"/>
                <w:szCs w:val="21"/>
                <w:lang w:eastAsia="uk-UA"/>
              </w:rPr>
            </w:pPr>
            <w:r w:rsidRPr="0077541D">
              <w:rPr>
                <w:color w:val="000000"/>
                <w:sz w:val="21"/>
                <w:szCs w:val="21"/>
                <w:lang w:eastAsia="uk-UA"/>
              </w:rPr>
              <w:t>Вартість закупівлі</w:t>
            </w:r>
            <w:r w:rsidR="0077541D">
              <w:rPr>
                <w:color w:val="000000"/>
                <w:sz w:val="21"/>
                <w:szCs w:val="21"/>
                <w:lang w:eastAsia="uk-UA"/>
              </w:rPr>
              <w:t xml:space="preserve"> з ПДВ становить</w:t>
            </w:r>
            <w:r w:rsidRPr="0077541D">
              <w:rPr>
                <w:color w:val="000000"/>
                <w:sz w:val="21"/>
                <w:szCs w:val="21"/>
                <w:lang w:eastAsia="uk-UA"/>
              </w:rPr>
              <w:t xml:space="preserve">: </w:t>
            </w:r>
            <w:r w:rsidR="003D302A">
              <w:rPr>
                <w:sz w:val="21"/>
                <w:szCs w:val="21"/>
              </w:rPr>
              <w:t>8 030</w:t>
            </w:r>
            <w:r w:rsidR="003D302A" w:rsidRPr="00025551">
              <w:rPr>
                <w:sz w:val="21"/>
                <w:szCs w:val="21"/>
              </w:rPr>
              <w:t xml:space="preserve"> грн., </w:t>
            </w:r>
            <w:r w:rsidR="003D302A">
              <w:rPr>
                <w:sz w:val="21"/>
                <w:szCs w:val="21"/>
              </w:rPr>
              <w:t>35</w:t>
            </w:r>
            <w:r w:rsidR="003D302A" w:rsidRPr="00025551">
              <w:rPr>
                <w:sz w:val="21"/>
                <w:szCs w:val="21"/>
              </w:rPr>
              <w:t xml:space="preserve"> коп. </w:t>
            </w:r>
            <w:r w:rsidR="003D302A">
              <w:rPr>
                <w:sz w:val="21"/>
                <w:szCs w:val="21"/>
              </w:rPr>
              <w:t>(Вісім тисяч тридцять гривень 35 копійок</w:t>
            </w:r>
            <w:r w:rsidR="003D302A" w:rsidRPr="00025551">
              <w:rPr>
                <w:sz w:val="21"/>
                <w:szCs w:val="21"/>
              </w:rPr>
              <w:t>)</w:t>
            </w:r>
            <w:r w:rsidR="003F2CCA" w:rsidRPr="0077541D">
              <w:rPr>
                <w:color w:val="000000"/>
                <w:sz w:val="21"/>
                <w:szCs w:val="21"/>
                <w:lang w:eastAsia="uk-UA"/>
              </w:rPr>
              <w:t>,</w:t>
            </w:r>
            <w:r w:rsidR="0077541D">
              <w:rPr>
                <w:color w:val="000000"/>
                <w:sz w:val="21"/>
                <w:szCs w:val="21"/>
                <w:lang w:eastAsia="uk-UA"/>
              </w:rPr>
              <w:t xml:space="preserve"> в</w:t>
            </w:r>
            <w:r w:rsidR="0077541D" w:rsidRPr="0077541D">
              <w:rPr>
                <w:color w:val="000000"/>
                <w:sz w:val="21"/>
                <w:szCs w:val="21"/>
                <w:lang w:eastAsia="uk-UA"/>
              </w:rPr>
              <w:t>артість закупівлі</w:t>
            </w:r>
            <w:r w:rsidR="0077541D">
              <w:rPr>
                <w:color w:val="000000"/>
                <w:sz w:val="21"/>
                <w:szCs w:val="21"/>
                <w:lang w:eastAsia="uk-UA"/>
              </w:rPr>
              <w:t xml:space="preserve"> без ПДВ становить</w:t>
            </w:r>
            <w:r w:rsidR="0077541D" w:rsidRPr="0077541D">
              <w:rPr>
                <w:color w:val="000000"/>
                <w:sz w:val="21"/>
                <w:szCs w:val="21"/>
                <w:lang w:eastAsia="uk-UA"/>
              </w:rPr>
              <w:t>:</w:t>
            </w:r>
            <w:r w:rsidR="0077541D">
              <w:rPr>
                <w:color w:val="000000"/>
                <w:sz w:val="21"/>
                <w:szCs w:val="21"/>
                <w:lang w:eastAsia="uk-UA"/>
              </w:rPr>
              <w:t xml:space="preserve"> </w:t>
            </w:r>
            <w:r w:rsidR="003D302A">
              <w:rPr>
                <w:sz w:val="21"/>
                <w:szCs w:val="21"/>
              </w:rPr>
              <w:t>7 505</w:t>
            </w:r>
            <w:r w:rsidR="003D302A" w:rsidRPr="00025551">
              <w:rPr>
                <w:sz w:val="21"/>
                <w:szCs w:val="21"/>
              </w:rPr>
              <w:t xml:space="preserve"> грн., </w:t>
            </w:r>
            <w:r w:rsidR="003D302A">
              <w:rPr>
                <w:sz w:val="21"/>
                <w:szCs w:val="21"/>
              </w:rPr>
              <w:t>00</w:t>
            </w:r>
            <w:r w:rsidR="003D302A" w:rsidRPr="00025551">
              <w:rPr>
                <w:sz w:val="21"/>
                <w:szCs w:val="21"/>
              </w:rPr>
              <w:t xml:space="preserve"> коп. (</w:t>
            </w:r>
            <w:r w:rsidR="003D302A">
              <w:rPr>
                <w:sz w:val="21"/>
                <w:szCs w:val="21"/>
              </w:rPr>
              <w:t>Сім тисяч п’ятсот п’ять гривень 00 копійок</w:t>
            </w:r>
            <w:r w:rsidR="003D302A" w:rsidRPr="00025551">
              <w:rPr>
                <w:sz w:val="21"/>
                <w:szCs w:val="21"/>
              </w:rPr>
              <w:t>)</w:t>
            </w:r>
          </w:p>
          <w:p w14:paraId="1AEE276B" w14:textId="34EE8874" w:rsidR="004849BE" w:rsidRPr="0077541D" w:rsidRDefault="004849BE" w:rsidP="00261E3B">
            <w:pPr>
              <w:spacing w:line="254" w:lineRule="auto"/>
              <w:jc w:val="both"/>
              <w:rPr>
                <w:sz w:val="21"/>
                <w:szCs w:val="21"/>
                <w:lang w:eastAsia="uk-UA"/>
              </w:rPr>
            </w:pPr>
          </w:p>
        </w:tc>
      </w:tr>
    </w:tbl>
    <w:p w14:paraId="29E94E66" w14:textId="68E43949" w:rsidR="00733ECA" w:rsidRPr="0077541D" w:rsidRDefault="00D8326E" w:rsidP="0091295D">
      <w:pPr>
        <w:ind w:left="120"/>
        <w:jc w:val="center"/>
        <w:rPr>
          <w:sz w:val="21"/>
          <w:szCs w:val="21"/>
        </w:rPr>
      </w:pPr>
      <w:r w:rsidRPr="0077541D">
        <w:rPr>
          <w:sz w:val="21"/>
          <w:szCs w:val="21"/>
        </w:rPr>
        <w:tab/>
      </w:r>
    </w:p>
    <w:p w14:paraId="5CD2A4F0" w14:textId="77777777" w:rsidR="003D302A" w:rsidRPr="00697447" w:rsidRDefault="003D302A" w:rsidP="003D302A">
      <w:pPr>
        <w:jc w:val="center"/>
        <w:outlineLvl w:val="0"/>
        <w:rPr>
          <w:b/>
          <w:color w:val="000000"/>
          <w:sz w:val="21"/>
          <w:szCs w:val="21"/>
        </w:rPr>
      </w:pPr>
      <w:r w:rsidRPr="00697447">
        <w:rPr>
          <w:b/>
          <w:color w:val="000000"/>
          <w:sz w:val="21"/>
          <w:szCs w:val="21"/>
        </w:rPr>
        <w:t xml:space="preserve">МЕДИКО-ТЕХНІЧНІ ВИМОГИ </w:t>
      </w:r>
    </w:p>
    <w:p w14:paraId="180E7510" w14:textId="77777777" w:rsidR="003D302A" w:rsidRPr="00697447" w:rsidRDefault="003D302A" w:rsidP="003D302A">
      <w:pPr>
        <w:jc w:val="center"/>
        <w:outlineLvl w:val="0"/>
        <w:rPr>
          <w:b/>
          <w:color w:val="000000"/>
          <w:sz w:val="21"/>
          <w:szCs w:val="21"/>
        </w:rPr>
      </w:pPr>
      <w:r w:rsidRPr="00697447">
        <w:rPr>
          <w:b/>
          <w:color w:val="000000"/>
          <w:sz w:val="21"/>
          <w:szCs w:val="21"/>
        </w:rPr>
        <w:t>на закупівлю по предмету:</w:t>
      </w:r>
    </w:p>
    <w:p w14:paraId="7DADB389" w14:textId="77777777" w:rsidR="003D302A" w:rsidRDefault="003D302A" w:rsidP="003D302A">
      <w:pPr>
        <w:tabs>
          <w:tab w:val="left" w:pos="4253"/>
        </w:tabs>
        <w:jc w:val="center"/>
        <w:rPr>
          <w:b/>
          <w:color w:val="000000"/>
          <w:sz w:val="21"/>
          <w:szCs w:val="21"/>
        </w:rPr>
      </w:pPr>
      <w:bookmarkStart w:id="1" w:name="_Hlk236051146"/>
      <w:r>
        <w:rPr>
          <w:b/>
          <w:color w:val="000000"/>
          <w:sz w:val="21"/>
          <w:szCs w:val="21"/>
        </w:rPr>
        <w:t xml:space="preserve">Витратні матеріали </w:t>
      </w:r>
      <w:r w:rsidRPr="00D40A0B">
        <w:rPr>
          <w:b/>
          <w:color w:val="000000"/>
          <w:sz w:val="21"/>
          <w:szCs w:val="21"/>
        </w:rPr>
        <w:t xml:space="preserve">для аналізатору </w:t>
      </w:r>
      <w:proofErr w:type="spellStart"/>
      <w:r w:rsidRPr="00D40A0B">
        <w:rPr>
          <w:b/>
          <w:color w:val="000000"/>
          <w:sz w:val="21"/>
          <w:szCs w:val="21"/>
        </w:rPr>
        <w:t>осмоляльності</w:t>
      </w:r>
      <w:proofErr w:type="spellEnd"/>
      <w:r w:rsidRPr="00D40A0B">
        <w:rPr>
          <w:b/>
          <w:color w:val="000000"/>
          <w:sz w:val="21"/>
          <w:szCs w:val="21"/>
        </w:rPr>
        <w:t xml:space="preserve"> VAPRO 5600</w:t>
      </w:r>
      <w:r>
        <w:rPr>
          <w:b/>
          <w:color w:val="000000"/>
          <w:sz w:val="21"/>
          <w:szCs w:val="21"/>
        </w:rPr>
        <w:t xml:space="preserve"> </w:t>
      </w:r>
      <w:proofErr w:type="spellStart"/>
      <w:r w:rsidRPr="00D40A0B">
        <w:rPr>
          <w:b/>
          <w:color w:val="000000"/>
          <w:sz w:val="21"/>
          <w:szCs w:val="21"/>
        </w:rPr>
        <w:t>Референс</w:t>
      </w:r>
      <w:proofErr w:type="spellEnd"/>
      <w:r w:rsidRPr="00D40A0B">
        <w:rPr>
          <w:b/>
          <w:color w:val="000000"/>
          <w:sz w:val="21"/>
          <w:szCs w:val="21"/>
        </w:rPr>
        <w:t>-лабораторії Українського</w:t>
      </w:r>
      <w:r>
        <w:rPr>
          <w:b/>
          <w:color w:val="000000"/>
          <w:sz w:val="21"/>
          <w:szCs w:val="21"/>
        </w:rPr>
        <w:t xml:space="preserve"> </w:t>
      </w:r>
      <w:proofErr w:type="spellStart"/>
      <w:r w:rsidRPr="00D40A0B">
        <w:rPr>
          <w:b/>
          <w:color w:val="000000"/>
          <w:sz w:val="21"/>
          <w:szCs w:val="21"/>
        </w:rPr>
        <w:t>Референс</w:t>
      </w:r>
      <w:proofErr w:type="spellEnd"/>
      <w:r w:rsidRPr="00D40A0B">
        <w:rPr>
          <w:b/>
          <w:color w:val="000000"/>
          <w:sz w:val="21"/>
          <w:szCs w:val="21"/>
        </w:rPr>
        <w:t>-центру з</w:t>
      </w:r>
      <w:r>
        <w:rPr>
          <w:b/>
          <w:color w:val="000000"/>
          <w:sz w:val="21"/>
          <w:szCs w:val="21"/>
        </w:rPr>
        <w:t xml:space="preserve"> </w:t>
      </w:r>
      <w:r w:rsidRPr="00D40A0B">
        <w:rPr>
          <w:b/>
          <w:color w:val="000000"/>
          <w:sz w:val="21"/>
          <w:szCs w:val="21"/>
        </w:rPr>
        <w:t>клінічної лабораторної діагностики та метрології</w:t>
      </w:r>
      <w:r>
        <w:rPr>
          <w:b/>
          <w:color w:val="000000"/>
          <w:sz w:val="21"/>
          <w:szCs w:val="21"/>
        </w:rPr>
        <w:t xml:space="preserve"> </w:t>
      </w:r>
      <w:r w:rsidRPr="002D01F7">
        <w:rPr>
          <w:b/>
          <w:color w:val="000000"/>
          <w:sz w:val="21"/>
          <w:szCs w:val="21"/>
        </w:rPr>
        <w:t>– код ДК 021:2015 –</w:t>
      </w:r>
      <w:r>
        <w:rPr>
          <w:b/>
          <w:color w:val="000000"/>
          <w:sz w:val="21"/>
          <w:szCs w:val="21"/>
        </w:rPr>
        <w:t xml:space="preserve"> </w:t>
      </w:r>
      <w:r w:rsidRPr="00D40A0B">
        <w:rPr>
          <w:b/>
          <w:color w:val="000000"/>
          <w:sz w:val="21"/>
          <w:szCs w:val="21"/>
        </w:rPr>
        <w:t xml:space="preserve">38430000-8 - Детектори та аналізатори </w:t>
      </w:r>
      <w:r>
        <w:rPr>
          <w:b/>
          <w:color w:val="000000"/>
          <w:sz w:val="21"/>
          <w:szCs w:val="21"/>
        </w:rPr>
        <w:t>(</w:t>
      </w:r>
      <w:r w:rsidRPr="00D40A0B">
        <w:rPr>
          <w:b/>
          <w:color w:val="000000"/>
          <w:sz w:val="21"/>
          <w:szCs w:val="21"/>
        </w:rPr>
        <w:t xml:space="preserve">Абсорбційний фільтрувальний картридж для </w:t>
      </w:r>
      <w:proofErr w:type="spellStart"/>
      <w:r w:rsidRPr="00D40A0B">
        <w:rPr>
          <w:b/>
          <w:color w:val="000000"/>
          <w:sz w:val="21"/>
          <w:szCs w:val="21"/>
        </w:rPr>
        <w:t>Vapro</w:t>
      </w:r>
      <w:proofErr w:type="spellEnd"/>
      <w:r w:rsidRPr="00D40A0B">
        <w:rPr>
          <w:b/>
          <w:color w:val="000000"/>
          <w:sz w:val="21"/>
          <w:szCs w:val="21"/>
        </w:rPr>
        <w:t xml:space="preserve"> 5600</w:t>
      </w:r>
      <w:r>
        <w:rPr>
          <w:b/>
          <w:color w:val="000000"/>
          <w:sz w:val="21"/>
          <w:szCs w:val="21"/>
        </w:rPr>
        <w:t>, або еквівалент</w:t>
      </w:r>
      <w:r w:rsidRPr="002D01F7">
        <w:rPr>
          <w:b/>
          <w:color w:val="000000"/>
          <w:sz w:val="21"/>
          <w:szCs w:val="21"/>
        </w:rPr>
        <w:t xml:space="preserve"> – код ДК 021:2015 – </w:t>
      </w:r>
      <w:r w:rsidRPr="00D40A0B">
        <w:rPr>
          <w:b/>
          <w:color w:val="000000"/>
          <w:sz w:val="21"/>
          <w:szCs w:val="21"/>
        </w:rPr>
        <w:t>38434540-3 - Біомедичне обладнання</w:t>
      </w:r>
      <w:r>
        <w:rPr>
          <w:b/>
          <w:color w:val="000000"/>
          <w:sz w:val="21"/>
          <w:szCs w:val="21"/>
        </w:rPr>
        <w:t>)</w:t>
      </w:r>
      <w:bookmarkEnd w:id="1"/>
      <w:r>
        <w:rPr>
          <w:b/>
          <w:color w:val="000000"/>
          <w:sz w:val="21"/>
          <w:szCs w:val="21"/>
        </w:rPr>
        <w:t xml:space="preserve"> </w:t>
      </w:r>
    </w:p>
    <w:p w14:paraId="0BCD8EFA" w14:textId="77777777" w:rsidR="003D302A" w:rsidRDefault="003D302A" w:rsidP="003D302A">
      <w:pPr>
        <w:pStyle w:val="rvps2"/>
        <w:shd w:val="clear" w:color="auto" w:fill="FFFFFF"/>
        <w:spacing w:before="0" w:beforeAutospacing="0" w:after="0" w:afterAutospacing="0"/>
        <w:textAlignment w:val="baseline"/>
        <w:rPr>
          <w:b/>
          <w:color w:val="000000"/>
          <w:sz w:val="21"/>
          <w:szCs w:val="21"/>
        </w:rPr>
      </w:pPr>
    </w:p>
    <w:p w14:paraId="67F2B834" w14:textId="77777777" w:rsidR="003D302A" w:rsidRDefault="003D302A" w:rsidP="003D302A">
      <w:pPr>
        <w:pStyle w:val="rvps2"/>
        <w:shd w:val="clear" w:color="auto" w:fill="FFFFFF"/>
        <w:spacing w:before="0" w:beforeAutospacing="0" w:after="0" w:afterAutospacing="0"/>
        <w:jc w:val="both"/>
        <w:textAlignment w:val="baseline"/>
        <w:rPr>
          <w:color w:val="000000"/>
          <w:sz w:val="21"/>
          <w:szCs w:val="21"/>
          <w:lang w:eastAsia="en-US"/>
        </w:rPr>
      </w:pPr>
      <w:r w:rsidRPr="00697447">
        <w:rPr>
          <w:b/>
          <w:color w:val="000000"/>
          <w:sz w:val="21"/>
          <w:szCs w:val="21"/>
          <w:lang w:eastAsia="en-US"/>
        </w:rPr>
        <w:t>Місце поставки товару</w:t>
      </w:r>
      <w:r w:rsidRPr="00697447">
        <w:rPr>
          <w:b/>
          <w:bCs/>
          <w:caps/>
          <w:color w:val="000000"/>
          <w:sz w:val="21"/>
          <w:szCs w:val="21"/>
        </w:rPr>
        <w:t xml:space="preserve">: </w:t>
      </w:r>
      <w:r w:rsidRPr="00697447">
        <w:rPr>
          <w:color w:val="000000"/>
          <w:sz w:val="21"/>
          <w:szCs w:val="21"/>
          <w:lang w:eastAsia="en-US"/>
        </w:rPr>
        <w:t xml:space="preserve">м. Київ, вул. В. Чорновола, 28 /1, ДНП «НДСЛ "Охматдит" МОЗ України </w:t>
      </w:r>
    </w:p>
    <w:p w14:paraId="6591833F" w14:textId="77777777" w:rsidR="003D302A" w:rsidRPr="00697447" w:rsidRDefault="003D302A" w:rsidP="003D302A">
      <w:pPr>
        <w:pStyle w:val="rvps2"/>
        <w:shd w:val="clear" w:color="auto" w:fill="FFFFFF"/>
        <w:spacing w:before="0" w:beforeAutospacing="0" w:after="0" w:afterAutospacing="0"/>
        <w:jc w:val="both"/>
        <w:textAlignment w:val="baseline"/>
        <w:rPr>
          <w:color w:val="000000"/>
          <w:sz w:val="21"/>
          <w:szCs w:val="21"/>
          <w:lang w:eastAsia="en-US"/>
        </w:rPr>
      </w:pPr>
    </w:p>
    <w:p w14:paraId="1A64F85B" w14:textId="77777777" w:rsidR="003D302A" w:rsidRPr="00697447" w:rsidRDefault="003D302A" w:rsidP="003D302A">
      <w:pPr>
        <w:pStyle w:val="rvps2"/>
        <w:shd w:val="clear" w:color="auto" w:fill="FFFFFF"/>
        <w:spacing w:before="0" w:beforeAutospacing="0" w:after="0" w:afterAutospacing="0"/>
        <w:jc w:val="center"/>
        <w:textAlignment w:val="baseline"/>
        <w:rPr>
          <w:b/>
          <w:color w:val="000000"/>
          <w:sz w:val="21"/>
          <w:szCs w:val="21"/>
        </w:rPr>
      </w:pPr>
      <w:r w:rsidRPr="00697447">
        <w:rPr>
          <w:rFonts w:eastAsia="Times New Roman"/>
          <w:b/>
          <w:sz w:val="21"/>
          <w:szCs w:val="21"/>
        </w:rPr>
        <w:t>Медико - технічні, якісні та кількісні вимоги до предмету закупівлі</w:t>
      </w:r>
    </w:p>
    <w:tbl>
      <w:tblPr>
        <w:tblW w:w="10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2122"/>
        <w:gridCol w:w="749"/>
        <w:gridCol w:w="744"/>
        <w:gridCol w:w="2249"/>
        <w:gridCol w:w="3984"/>
      </w:tblGrid>
      <w:tr w:rsidR="003D302A" w:rsidRPr="00ED7638" w14:paraId="3096BE2F" w14:textId="77777777" w:rsidTr="007B6AD1">
        <w:trPr>
          <w:trHeight w:val="1113"/>
          <w:jc w:val="center"/>
        </w:trPr>
        <w:tc>
          <w:tcPr>
            <w:tcW w:w="891" w:type="dxa"/>
            <w:shd w:val="clear" w:color="FFFFCC" w:fill="FFFFFF"/>
            <w:noWrap/>
            <w:vAlign w:val="center"/>
            <w:hideMark/>
          </w:tcPr>
          <w:p w14:paraId="2E988730" w14:textId="77777777" w:rsidR="003D302A" w:rsidRPr="00ED7638" w:rsidRDefault="003D302A" w:rsidP="004C2A17">
            <w:pPr>
              <w:jc w:val="center"/>
              <w:rPr>
                <w:b/>
                <w:bCs/>
                <w:color w:val="000000"/>
                <w:sz w:val="21"/>
                <w:szCs w:val="21"/>
              </w:rPr>
            </w:pPr>
            <w:bookmarkStart w:id="2" w:name="_Hlk229662913"/>
            <w:bookmarkStart w:id="3" w:name="RANGE!B3:D3"/>
            <w:r w:rsidRPr="00ED7638">
              <w:rPr>
                <w:b/>
                <w:bCs/>
                <w:color w:val="000000"/>
                <w:sz w:val="21"/>
                <w:szCs w:val="21"/>
              </w:rPr>
              <w:t>№</w:t>
            </w:r>
          </w:p>
          <w:p w14:paraId="2C8704E5" w14:textId="77777777" w:rsidR="003D302A" w:rsidRPr="00ED7638" w:rsidRDefault="003D302A" w:rsidP="004C2A17">
            <w:pPr>
              <w:jc w:val="center"/>
              <w:rPr>
                <w:b/>
                <w:bCs/>
                <w:color w:val="000000"/>
                <w:sz w:val="21"/>
                <w:szCs w:val="21"/>
              </w:rPr>
            </w:pPr>
            <w:r w:rsidRPr="00ED7638">
              <w:rPr>
                <w:b/>
                <w:bCs/>
                <w:color w:val="000000"/>
                <w:sz w:val="21"/>
                <w:szCs w:val="21"/>
              </w:rPr>
              <w:t>з/п</w:t>
            </w:r>
            <w:bookmarkEnd w:id="3"/>
          </w:p>
        </w:tc>
        <w:tc>
          <w:tcPr>
            <w:tcW w:w="2122" w:type="dxa"/>
            <w:shd w:val="clear" w:color="auto" w:fill="auto"/>
            <w:vAlign w:val="center"/>
            <w:hideMark/>
          </w:tcPr>
          <w:p w14:paraId="52D39178" w14:textId="77777777" w:rsidR="003D302A" w:rsidRPr="00C23EBB" w:rsidRDefault="003D302A" w:rsidP="004C2A17">
            <w:pPr>
              <w:jc w:val="center"/>
              <w:rPr>
                <w:b/>
                <w:bCs/>
                <w:color w:val="000000"/>
                <w:sz w:val="21"/>
                <w:szCs w:val="21"/>
              </w:rPr>
            </w:pPr>
            <w:r w:rsidRPr="00C23EBB">
              <w:rPr>
                <w:b/>
                <w:bCs/>
                <w:color w:val="000000"/>
                <w:sz w:val="21"/>
                <w:szCs w:val="21"/>
              </w:rPr>
              <w:t xml:space="preserve">Назва реагенту, </w:t>
            </w:r>
          </w:p>
          <w:p w14:paraId="19807EFD" w14:textId="77777777" w:rsidR="003D302A" w:rsidRPr="00ED7638" w:rsidRDefault="003D302A" w:rsidP="004C2A17">
            <w:pPr>
              <w:jc w:val="center"/>
              <w:rPr>
                <w:b/>
                <w:bCs/>
                <w:color w:val="000000"/>
                <w:sz w:val="21"/>
                <w:szCs w:val="21"/>
              </w:rPr>
            </w:pPr>
            <w:r w:rsidRPr="00C23EBB">
              <w:rPr>
                <w:b/>
                <w:bCs/>
                <w:color w:val="000000"/>
                <w:sz w:val="21"/>
                <w:szCs w:val="21"/>
              </w:rPr>
              <w:t>або еквівалент</w:t>
            </w:r>
          </w:p>
        </w:tc>
        <w:tc>
          <w:tcPr>
            <w:tcW w:w="749" w:type="dxa"/>
            <w:shd w:val="clear" w:color="auto" w:fill="auto"/>
            <w:noWrap/>
            <w:vAlign w:val="center"/>
            <w:hideMark/>
          </w:tcPr>
          <w:p w14:paraId="719473F1" w14:textId="77777777" w:rsidR="003D302A" w:rsidRPr="00ED7638" w:rsidRDefault="003D302A" w:rsidP="004C2A17">
            <w:pPr>
              <w:jc w:val="center"/>
              <w:rPr>
                <w:b/>
                <w:bCs/>
                <w:color w:val="000000"/>
                <w:sz w:val="21"/>
                <w:szCs w:val="21"/>
              </w:rPr>
            </w:pPr>
            <w:r w:rsidRPr="00ED7638">
              <w:rPr>
                <w:b/>
                <w:bCs/>
                <w:color w:val="000000"/>
                <w:sz w:val="21"/>
                <w:szCs w:val="21"/>
              </w:rPr>
              <w:t>Од.</w:t>
            </w:r>
          </w:p>
          <w:p w14:paraId="6730E20E" w14:textId="77777777" w:rsidR="003D302A" w:rsidRPr="00ED7638" w:rsidRDefault="003D302A" w:rsidP="004C2A17">
            <w:pPr>
              <w:jc w:val="center"/>
              <w:rPr>
                <w:b/>
                <w:bCs/>
                <w:color w:val="000000"/>
                <w:sz w:val="21"/>
                <w:szCs w:val="21"/>
              </w:rPr>
            </w:pPr>
            <w:proofErr w:type="spellStart"/>
            <w:r w:rsidRPr="00ED7638">
              <w:rPr>
                <w:b/>
                <w:bCs/>
                <w:color w:val="000000"/>
                <w:sz w:val="21"/>
                <w:szCs w:val="21"/>
              </w:rPr>
              <w:t>вим</w:t>
            </w:r>
            <w:proofErr w:type="spellEnd"/>
            <w:r w:rsidRPr="00ED7638">
              <w:rPr>
                <w:b/>
                <w:bCs/>
                <w:color w:val="000000"/>
                <w:sz w:val="21"/>
                <w:szCs w:val="21"/>
              </w:rPr>
              <w:t>.</w:t>
            </w:r>
          </w:p>
        </w:tc>
        <w:tc>
          <w:tcPr>
            <w:tcW w:w="744" w:type="dxa"/>
            <w:shd w:val="clear" w:color="auto" w:fill="auto"/>
            <w:vAlign w:val="center"/>
            <w:hideMark/>
          </w:tcPr>
          <w:p w14:paraId="595D1684" w14:textId="77777777" w:rsidR="003D302A" w:rsidRPr="00ED7638" w:rsidRDefault="003D302A" w:rsidP="004C2A17">
            <w:pPr>
              <w:jc w:val="center"/>
              <w:rPr>
                <w:b/>
                <w:bCs/>
                <w:color w:val="000000"/>
                <w:sz w:val="21"/>
                <w:szCs w:val="21"/>
              </w:rPr>
            </w:pPr>
            <w:r w:rsidRPr="00ED7638">
              <w:rPr>
                <w:b/>
                <w:bCs/>
                <w:color w:val="000000"/>
                <w:sz w:val="21"/>
                <w:szCs w:val="21"/>
              </w:rPr>
              <w:t xml:space="preserve">К-сть </w:t>
            </w:r>
          </w:p>
        </w:tc>
        <w:tc>
          <w:tcPr>
            <w:tcW w:w="2249" w:type="dxa"/>
            <w:shd w:val="clear" w:color="FFFFCC" w:fill="FFFFFF"/>
            <w:vAlign w:val="center"/>
            <w:hideMark/>
          </w:tcPr>
          <w:p w14:paraId="6335A137" w14:textId="77777777" w:rsidR="003D302A" w:rsidRPr="00ED7638" w:rsidRDefault="003D302A" w:rsidP="004C2A17">
            <w:pPr>
              <w:jc w:val="center"/>
              <w:rPr>
                <w:b/>
                <w:bCs/>
                <w:color w:val="000000"/>
                <w:sz w:val="21"/>
                <w:szCs w:val="21"/>
              </w:rPr>
            </w:pPr>
            <w:r w:rsidRPr="00ED7638">
              <w:rPr>
                <w:b/>
                <w:bCs/>
                <w:color w:val="000000"/>
                <w:sz w:val="21"/>
                <w:szCs w:val="21"/>
              </w:rPr>
              <w:t>НАЦІОНАЛЬНИЙ КЛАСИФІКАТОР УКРАЇНИ Класифікатор медичних виробів НК 024:2023/НК 031:2024</w:t>
            </w:r>
          </w:p>
        </w:tc>
        <w:tc>
          <w:tcPr>
            <w:tcW w:w="3984" w:type="dxa"/>
            <w:shd w:val="clear" w:color="FFFFCC" w:fill="FFFFFF"/>
            <w:vAlign w:val="center"/>
          </w:tcPr>
          <w:p w14:paraId="1B769DF7" w14:textId="77777777" w:rsidR="003D302A" w:rsidRPr="00ED7638" w:rsidRDefault="003D302A" w:rsidP="004C2A17">
            <w:pPr>
              <w:jc w:val="center"/>
              <w:rPr>
                <w:b/>
                <w:bCs/>
                <w:color w:val="000000"/>
                <w:sz w:val="21"/>
                <w:szCs w:val="21"/>
              </w:rPr>
            </w:pPr>
            <w:r w:rsidRPr="00ED7638">
              <w:rPr>
                <w:b/>
                <w:bCs/>
                <w:color w:val="000000"/>
                <w:sz w:val="21"/>
                <w:szCs w:val="21"/>
                <w:lang w:eastAsia="uk-UA"/>
              </w:rPr>
              <w:t>Характеристики товару</w:t>
            </w:r>
          </w:p>
        </w:tc>
      </w:tr>
      <w:tr w:rsidR="003D302A" w:rsidRPr="00ED7638" w14:paraId="71A801B0" w14:textId="77777777" w:rsidTr="007B6AD1">
        <w:trPr>
          <w:trHeight w:val="1686"/>
          <w:jc w:val="center"/>
        </w:trPr>
        <w:tc>
          <w:tcPr>
            <w:tcW w:w="891" w:type="dxa"/>
            <w:shd w:val="clear" w:color="FFFFCC" w:fill="FFFFFF"/>
            <w:noWrap/>
            <w:vAlign w:val="center"/>
          </w:tcPr>
          <w:p w14:paraId="220AE66B" w14:textId="77777777" w:rsidR="003D302A" w:rsidRPr="00ED7638" w:rsidRDefault="003D302A" w:rsidP="004C2A17">
            <w:pPr>
              <w:jc w:val="center"/>
              <w:rPr>
                <w:bCs/>
                <w:color w:val="000000"/>
                <w:sz w:val="21"/>
                <w:szCs w:val="21"/>
              </w:rPr>
            </w:pPr>
            <w:r>
              <w:rPr>
                <w:bCs/>
                <w:color w:val="000000"/>
                <w:sz w:val="21"/>
                <w:szCs w:val="21"/>
              </w:rPr>
              <w:t>1</w:t>
            </w:r>
          </w:p>
        </w:tc>
        <w:tc>
          <w:tcPr>
            <w:tcW w:w="2122" w:type="dxa"/>
            <w:shd w:val="clear" w:color="auto" w:fill="auto"/>
            <w:vAlign w:val="center"/>
          </w:tcPr>
          <w:p w14:paraId="17366C71" w14:textId="77777777" w:rsidR="003D302A" w:rsidRPr="007B6AD1" w:rsidRDefault="003D302A" w:rsidP="004C2A17">
            <w:pPr>
              <w:jc w:val="center"/>
              <w:rPr>
                <w:bCs/>
                <w:color w:val="000000"/>
                <w:sz w:val="21"/>
                <w:szCs w:val="21"/>
              </w:rPr>
            </w:pPr>
            <w:r w:rsidRPr="00B147A9">
              <w:rPr>
                <w:bCs/>
                <w:color w:val="000000"/>
                <w:sz w:val="21"/>
                <w:szCs w:val="21"/>
              </w:rPr>
              <w:t xml:space="preserve">Абсорбційний фільтрувальний картридж для </w:t>
            </w:r>
            <w:proofErr w:type="spellStart"/>
            <w:r w:rsidRPr="00B147A9">
              <w:rPr>
                <w:bCs/>
                <w:color w:val="000000"/>
                <w:sz w:val="21"/>
                <w:szCs w:val="21"/>
              </w:rPr>
              <w:t>Vapro</w:t>
            </w:r>
            <w:proofErr w:type="spellEnd"/>
            <w:r w:rsidRPr="00B147A9">
              <w:rPr>
                <w:bCs/>
                <w:color w:val="000000"/>
                <w:sz w:val="21"/>
                <w:szCs w:val="21"/>
              </w:rPr>
              <w:t xml:space="preserve"> 5600</w:t>
            </w:r>
          </w:p>
        </w:tc>
        <w:tc>
          <w:tcPr>
            <w:tcW w:w="749" w:type="dxa"/>
            <w:shd w:val="clear" w:color="auto" w:fill="auto"/>
            <w:noWrap/>
            <w:vAlign w:val="center"/>
          </w:tcPr>
          <w:p w14:paraId="1DEAEF2A" w14:textId="77777777" w:rsidR="003D302A" w:rsidRPr="00697447" w:rsidRDefault="003D302A" w:rsidP="004C2A17">
            <w:pPr>
              <w:jc w:val="center"/>
              <w:rPr>
                <w:bCs/>
                <w:color w:val="000000"/>
                <w:sz w:val="21"/>
                <w:szCs w:val="21"/>
              </w:rPr>
            </w:pPr>
            <w:proofErr w:type="spellStart"/>
            <w:r>
              <w:rPr>
                <w:bCs/>
                <w:color w:val="000000"/>
                <w:sz w:val="21"/>
                <w:szCs w:val="21"/>
              </w:rPr>
              <w:t>шт</w:t>
            </w:r>
            <w:proofErr w:type="spellEnd"/>
          </w:p>
        </w:tc>
        <w:tc>
          <w:tcPr>
            <w:tcW w:w="744" w:type="dxa"/>
            <w:shd w:val="clear" w:color="auto" w:fill="auto"/>
            <w:vAlign w:val="center"/>
          </w:tcPr>
          <w:p w14:paraId="58E5D601" w14:textId="77777777" w:rsidR="003D302A" w:rsidRPr="00697447" w:rsidRDefault="003D302A" w:rsidP="004C2A17">
            <w:pPr>
              <w:jc w:val="center"/>
              <w:rPr>
                <w:bCs/>
                <w:color w:val="000000"/>
                <w:sz w:val="21"/>
                <w:szCs w:val="21"/>
              </w:rPr>
            </w:pPr>
            <w:r>
              <w:rPr>
                <w:bCs/>
                <w:color w:val="000000"/>
                <w:sz w:val="21"/>
                <w:szCs w:val="21"/>
              </w:rPr>
              <w:t>1</w:t>
            </w:r>
          </w:p>
        </w:tc>
        <w:tc>
          <w:tcPr>
            <w:tcW w:w="2249" w:type="dxa"/>
            <w:shd w:val="clear" w:color="FFFFCC" w:fill="FFFFFF"/>
            <w:vAlign w:val="center"/>
          </w:tcPr>
          <w:p w14:paraId="044FC39A" w14:textId="77777777" w:rsidR="003D302A" w:rsidRDefault="003D302A" w:rsidP="004C2A17">
            <w:pPr>
              <w:jc w:val="center"/>
              <w:rPr>
                <w:bCs/>
                <w:color w:val="000000"/>
                <w:sz w:val="21"/>
                <w:szCs w:val="21"/>
              </w:rPr>
            </w:pPr>
            <w:r w:rsidRPr="000D2275">
              <w:rPr>
                <w:bCs/>
                <w:color w:val="000000"/>
                <w:sz w:val="21"/>
                <w:szCs w:val="21"/>
              </w:rPr>
              <w:t xml:space="preserve">57853 - Осмометр IVD (діагностика </w:t>
            </w:r>
            <w:proofErr w:type="spellStart"/>
            <w:r w:rsidRPr="000D2275">
              <w:rPr>
                <w:bCs/>
                <w:color w:val="000000"/>
                <w:sz w:val="21"/>
                <w:szCs w:val="21"/>
              </w:rPr>
              <w:t>in</w:t>
            </w:r>
            <w:proofErr w:type="spellEnd"/>
            <w:r w:rsidRPr="000D2275">
              <w:rPr>
                <w:bCs/>
                <w:color w:val="000000"/>
                <w:sz w:val="21"/>
                <w:szCs w:val="21"/>
              </w:rPr>
              <w:t xml:space="preserve"> </w:t>
            </w:r>
            <w:proofErr w:type="spellStart"/>
            <w:r w:rsidRPr="000D2275">
              <w:rPr>
                <w:bCs/>
                <w:color w:val="000000"/>
                <w:sz w:val="21"/>
                <w:szCs w:val="21"/>
              </w:rPr>
              <w:t>vitro</w:t>
            </w:r>
            <w:proofErr w:type="spellEnd"/>
            <w:r w:rsidRPr="000D2275">
              <w:rPr>
                <w:bCs/>
                <w:color w:val="000000"/>
                <w:sz w:val="21"/>
                <w:szCs w:val="21"/>
              </w:rPr>
              <w:t>) автоматичний</w:t>
            </w:r>
          </w:p>
          <w:p w14:paraId="030F9941" w14:textId="77777777" w:rsidR="003D302A" w:rsidRDefault="003D302A" w:rsidP="004C2A17">
            <w:pPr>
              <w:jc w:val="center"/>
              <w:rPr>
                <w:bCs/>
                <w:color w:val="000000"/>
                <w:sz w:val="21"/>
                <w:szCs w:val="21"/>
              </w:rPr>
            </w:pPr>
            <w:r>
              <w:rPr>
                <w:bCs/>
                <w:color w:val="000000"/>
                <w:sz w:val="21"/>
                <w:szCs w:val="21"/>
              </w:rPr>
              <w:t>/</w:t>
            </w:r>
          </w:p>
          <w:p w14:paraId="08770FD5" w14:textId="77777777" w:rsidR="003D302A" w:rsidRPr="00697447" w:rsidRDefault="003D302A" w:rsidP="004C2A17">
            <w:pPr>
              <w:jc w:val="center"/>
              <w:rPr>
                <w:bCs/>
                <w:color w:val="000000"/>
                <w:sz w:val="21"/>
                <w:szCs w:val="21"/>
              </w:rPr>
            </w:pPr>
            <w:r w:rsidRPr="000D2275">
              <w:rPr>
                <w:bCs/>
                <w:color w:val="000000"/>
                <w:sz w:val="21"/>
                <w:szCs w:val="21"/>
              </w:rPr>
              <w:t>W02079017 ОСМОМЕТРИ</w:t>
            </w:r>
          </w:p>
        </w:tc>
        <w:tc>
          <w:tcPr>
            <w:tcW w:w="3984" w:type="dxa"/>
            <w:shd w:val="clear" w:color="FFFFCC" w:fill="FFFFFF"/>
            <w:vAlign w:val="center"/>
          </w:tcPr>
          <w:p w14:paraId="5AA72137" w14:textId="77777777" w:rsidR="003D302A" w:rsidRDefault="003D302A" w:rsidP="004C2A17">
            <w:pPr>
              <w:jc w:val="center"/>
              <w:rPr>
                <w:bCs/>
                <w:color w:val="000000"/>
                <w:sz w:val="21"/>
                <w:szCs w:val="21"/>
              </w:rPr>
            </w:pPr>
            <w:proofErr w:type="spellStart"/>
            <w:r w:rsidRPr="00B147A9">
              <w:rPr>
                <w:bCs/>
                <w:color w:val="000000"/>
                <w:sz w:val="21"/>
                <w:szCs w:val="21"/>
              </w:rPr>
              <w:t>Kартридж</w:t>
            </w:r>
            <w:proofErr w:type="spellEnd"/>
            <w:r w:rsidRPr="00B147A9">
              <w:rPr>
                <w:bCs/>
                <w:color w:val="000000"/>
                <w:sz w:val="21"/>
                <w:szCs w:val="21"/>
              </w:rPr>
              <w:t xml:space="preserve"> / фільтр осушувача для осмометра </w:t>
            </w:r>
            <w:proofErr w:type="spellStart"/>
            <w:r w:rsidRPr="00B147A9">
              <w:rPr>
                <w:bCs/>
                <w:color w:val="000000"/>
                <w:sz w:val="21"/>
                <w:szCs w:val="21"/>
              </w:rPr>
              <w:t>Vapro</w:t>
            </w:r>
            <w:proofErr w:type="spellEnd"/>
            <w:r w:rsidRPr="00B147A9">
              <w:rPr>
                <w:bCs/>
                <w:color w:val="000000"/>
                <w:sz w:val="21"/>
                <w:szCs w:val="21"/>
              </w:rPr>
              <w:t xml:space="preserve">® 5600.                              Склад: </w:t>
            </w:r>
          </w:p>
          <w:p w14:paraId="58B22CB6" w14:textId="77777777" w:rsidR="003D302A" w:rsidRDefault="003D302A" w:rsidP="004C2A17">
            <w:pPr>
              <w:jc w:val="center"/>
              <w:rPr>
                <w:bCs/>
                <w:color w:val="000000"/>
                <w:sz w:val="21"/>
                <w:szCs w:val="21"/>
              </w:rPr>
            </w:pPr>
            <w:r w:rsidRPr="00B147A9">
              <w:rPr>
                <w:bCs/>
                <w:color w:val="000000"/>
                <w:sz w:val="21"/>
                <w:szCs w:val="21"/>
              </w:rPr>
              <w:t>&gt;98% Сульфат кальцію</w:t>
            </w:r>
          </w:p>
          <w:p w14:paraId="466A28B2" w14:textId="77777777" w:rsidR="003D302A" w:rsidRPr="00697447" w:rsidRDefault="003D302A" w:rsidP="004C2A17">
            <w:pPr>
              <w:jc w:val="center"/>
              <w:rPr>
                <w:bCs/>
                <w:color w:val="000000"/>
                <w:sz w:val="21"/>
                <w:szCs w:val="21"/>
              </w:rPr>
            </w:pPr>
            <w:r w:rsidRPr="00B147A9">
              <w:rPr>
                <w:bCs/>
                <w:color w:val="000000"/>
                <w:sz w:val="21"/>
                <w:szCs w:val="21"/>
              </w:rPr>
              <w:t>&lt; 2% Хлорид кобальту T, N</w:t>
            </w:r>
          </w:p>
        </w:tc>
      </w:tr>
      <w:bookmarkEnd w:id="2"/>
    </w:tbl>
    <w:p w14:paraId="5555B2A6" w14:textId="77777777" w:rsidR="003D302A" w:rsidRPr="00697447" w:rsidRDefault="003D302A" w:rsidP="003D302A">
      <w:pPr>
        <w:tabs>
          <w:tab w:val="left" w:pos="3669"/>
        </w:tabs>
        <w:spacing w:line="312" w:lineRule="auto"/>
        <w:ind w:firstLine="357"/>
        <w:jc w:val="both"/>
        <w:rPr>
          <w:color w:val="000000"/>
          <w:sz w:val="21"/>
          <w:szCs w:val="21"/>
        </w:rPr>
      </w:pPr>
    </w:p>
    <w:p w14:paraId="53B371EE" w14:textId="77777777" w:rsidR="003D302A" w:rsidRPr="00697447" w:rsidRDefault="003D302A" w:rsidP="003D302A">
      <w:pPr>
        <w:ind w:firstLine="567"/>
        <w:jc w:val="both"/>
        <w:rPr>
          <w:i/>
          <w:color w:val="000000"/>
          <w:sz w:val="21"/>
          <w:szCs w:val="21"/>
        </w:rPr>
      </w:pPr>
      <w:r w:rsidRPr="00697447">
        <w:rPr>
          <w:i/>
          <w:color w:val="000000"/>
          <w:sz w:val="21"/>
          <w:szCs w:val="21"/>
        </w:rPr>
        <w:t xml:space="preserve">Закупівля даного виду товару обґрунтована своїми якісними та технічними характеристиками, які найбільше відповідають вимогам та потребам замовника. Замовником зазначено конкретні </w:t>
      </w:r>
      <w:r>
        <w:rPr>
          <w:i/>
          <w:color w:val="000000"/>
          <w:sz w:val="21"/>
          <w:szCs w:val="21"/>
        </w:rPr>
        <w:t>торгові марки</w:t>
      </w:r>
      <w:r w:rsidRPr="00697447">
        <w:rPr>
          <w:i/>
          <w:color w:val="000000"/>
          <w:sz w:val="21"/>
          <w:szCs w:val="21"/>
        </w:rPr>
        <w:t xml:space="preserve"> тільки для орієнтиру, так як вони мають гарну якість та ефективність у використанні.</w:t>
      </w:r>
    </w:p>
    <w:p w14:paraId="26269952" w14:textId="77777777" w:rsidR="003D302A" w:rsidRPr="00697447" w:rsidRDefault="003D302A" w:rsidP="003D302A">
      <w:pPr>
        <w:ind w:firstLine="567"/>
        <w:jc w:val="both"/>
        <w:rPr>
          <w:i/>
          <w:color w:val="000000"/>
          <w:sz w:val="21"/>
          <w:szCs w:val="21"/>
        </w:rPr>
      </w:pPr>
      <w:r w:rsidRPr="00697447">
        <w:rPr>
          <w:i/>
          <w:color w:val="000000"/>
          <w:sz w:val="21"/>
          <w:szCs w:val="21"/>
        </w:rPr>
        <w:t>Вважати зазначені у цих вимогах посилання на конкретну  назву, торгівельну марку чи фірму, патент,  тип предмета закупівлі, джерело його походження або виробника такими, що містять вираз «або еквівалент»</w:t>
      </w:r>
    </w:p>
    <w:p w14:paraId="31D49ACF" w14:textId="77777777" w:rsidR="003D302A" w:rsidRPr="00697447" w:rsidRDefault="003D302A" w:rsidP="003D302A">
      <w:pPr>
        <w:ind w:firstLine="567"/>
        <w:jc w:val="both"/>
        <w:rPr>
          <w:color w:val="000000"/>
          <w:sz w:val="21"/>
          <w:szCs w:val="21"/>
        </w:rPr>
      </w:pPr>
    </w:p>
    <w:p w14:paraId="4443BDA2" w14:textId="77777777" w:rsidR="003D302A" w:rsidRPr="00C23EBB" w:rsidRDefault="003D302A" w:rsidP="003D302A">
      <w:pPr>
        <w:pStyle w:val="a5"/>
        <w:numPr>
          <w:ilvl w:val="0"/>
          <w:numId w:val="14"/>
        </w:numPr>
        <w:tabs>
          <w:tab w:val="left" w:pos="993"/>
        </w:tabs>
        <w:ind w:left="0" w:firstLine="709"/>
        <w:jc w:val="both"/>
        <w:rPr>
          <w:color w:val="000000"/>
          <w:sz w:val="21"/>
          <w:szCs w:val="21"/>
        </w:rPr>
      </w:pPr>
      <w:r w:rsidRPr="00C23EBB">
        <w:rPr>
          <w:bCs/>
          <w:color w:val="000000"/>
          <w:sz w:val="21"/>
          <w:szCs w:val="21"/>
          <w:lang w:eastAsia="uk-UA"/>
        </w:rPr>
        <w:t xml:space="preserve">Мати документи, що підтверджують проведення оцінки відповідності запропонованого товару вимогам технічного регламенту, затвердженого постановами КМУ №753, №754, №755 від 02.10.2013 (копія сертифікату або свідоцтва або декларації відповідності) на товар, що закуповується або оригінал гарантійного листа учасника довільної форми про проходження виробником або уповноваженою особою виробника в Україні процедури оцінки відповідності товару, що є предметом закупівлі вимогам технічного регламенту з гарантією надати копії відповідних сертифікатів та декларацій на момент поставки товару. (У разі якщо товар </w:t>
      </w:r>
      <w:r w:rsidRPr="00C23EBB">
        <w:rPr>
          <w:bCs/>
          <w:color w:val="000000"/>
          <w:sz w:val="21"/>
          <w:szCs w:val="21"/>
          <w:lang w:eastAsia="uk-UA"/>
        </w:rPr>
        <w:lastRenderedPageBreak/>
        <w:t>підлягає реєстрації. Якщо товар не підлягає реєстрації, необхідно надати лист пояснення з посиланням на нормативно-правові акти та обґрунтуванням ненадання посвідчення/свідоцтва.)</w:t>
      </w:r>
    </w:p>
    <w:p w14:paraId="75CEBFCC" w14:textId="77777777" w:rsidR="003D302A" w:rsidRPr="00C23EBB" w:rsidRDefault="003D302A" w:rsidP="003D302A">
      <w:pPr>
        <w:pStyle w:val="a5"/>
        <w:numPr>
          <w:ilvl w:val="0"/>
          <w:numId w:val="14"/>
        </w:numPr>
        <w:tabs>
          <w:tab w:val="left" w:pos="993"/>
        </w:tabs>
        <w:ind w:left="0" w:firstLine="709"/>
        <w:jc w:val="both"/>
        <w:rPr>
          <w:color w:val="000000"/>
          <w:sz w:val="21"/>
          <w:szCs w:val="21"/>
        </w:rPr>
      </w:pPr>
      <w:r w:rsidRPr="00C23EBB">
        <w:rPr>
          <w:color w:val="000000"/>
          <w:sz w:val="21"/>
          <w:szCs w:val="21"/>
        </w:rPr>
        <w:t>Мати копію Інструкції для застосування (копію Інструкції для медичного застосування) та/або копію сертифікату якості (аналізу) та/або копію технічної специфікації (опису) (надаються на момент поставки).</w:t>
      </w:r>
    </w:p>
    <w:p w14:paraId="17A0EE0C" w14:textId="77777777" w:rsidR="003D302A" w:rsidRPr="00C23EBB" w:rsidRDefault="003D302A" w:rsidP="003D302A">
      <w:pPr>
        <w:pStyle w:val="a5"/>
        <w:numPr>
          <w:ilvl w:val="0"/>
          <w:numId w:val="14"/>
        </w:numPr>
        <w:tabs>
          <w:tab w:val="left" w:pos="993"/>
        </w:tabs>
        <w:ind w:left="0" w:firstLine="709"/>
        <w:jc w:val="both"/>
        <w:rPr>
          <w:color w:val="000000"/>
          <w:sz w:val="21"/>
          <w:szCs w:val="21"/>
        </w:rPr>
      </w:pPr>
      <w:r w:rsidRPr="00C23EBB">
        <w:rPr>
          <w:color w:val="000000"/>
          <w:sz w:val="21"/>
          <w:szCs w:val="21"/>
        </w:rPr>
        <w:t>Поставлятись транспортом Учасника за умови попередньої заявки Замовника та оплачуватись тільки по факту поставки товару з можливістю відстрочки платежу до 30 календарних днів.</w:t>
      </w:r>
    </w:p>
    <w:p w14:paraId="13D8FC6F" w14:textId="77777777" w:rsidR="003D302A" w:rsidRPr="00C23EBB" w:rsidRDefault="003D302A" w:rsidP="003D302A">
      <w:pPr>
        <w:pStyle w:val="a5"/>
        <w:numPr>
          <w:ilvl w:val="0"/>
          <w:numId w:val="14"/>
        </w:numPr>
        <w:tabs>
          <w:tab w:val="left" w:pos="993"/>
        </w:tabs>
        <w:ind w:left="0" w:firstLine="709"/>
        <w:jc w:val="both"/>
        <w:rPr>
          <w:color w:val="000000"/>
          <w:sz w:val="21"/>
          <w:szCs w:val="21"/>
        </w:rPr>
      </w:pPr>
      <w:r w:rsidRPr="00C23EBB">
        <w:rPr>
          <w:color w:val="000000"/>
          <w:sz w:val="21"/>
          <w:szCs w:val="21"/>
        </w:rPr>
        <w:t>Мати терміни придатності не менше 6 місяців та не менше 80% від передбачуваного.</w:t>
      </w:r>
    </w:p>
    <w:p w14:paraId="0658D90A" w14:textId="77777777" w:rsidR="003D302A" w:rsidRPr="00C23EBB" w:rsidRDefault="003D302A" w:rsidP="003D302A">
      <w:pPr>
        <w:pStyle w:val="a5"/>
        <w:numPr>
          <w:ilvl w:val="0"/>
          <w:numId w:val="14"/>
        </w:numPr>
        <w:tabs>
          <w:tab w:val="left" w:pos="993"/>
        </w:tabs>
        <w:ind w:left="0" w:firstLine="709"/>
        <w:jc w:val="both"/>
        <w:rPr>
          <w:color w:val="000000"/>
          <w:sz w:val="21"/>
          <w:szCs w:val="21"/>
        </w:rPr>
      </w:pPr>
      <w:r w:rsidRPr="00C23EBB">
        <w:rPr>
          <w:color w:val="000000"/>
          <w:sz w:val="21"/>
          <w:szCs w:val="21"/>
        </w:rPr>
        <w:t xml:space="preserve">Зберігатися та </w:t>
      </w:r>
      <w:proofErr w:type="spellStart"/>
      <w:r w:rsidRPr="00C23EBB">
        <w:rPr>
          <w:color w:val="000000"/>
          <w:sz w:val="21"/>
          <w:szCs w:val="21"/>
        </w:rPr>
        <w:t>траспортуватися</w:t>
      </w:r>
      <w:proofErr w:type="spellEnd"/>
      <w:r w:rsidRPr="00C23EBB">
        <w:rPr>
          <w:color w:val="000000"/>
          <w:sz w:val="21"/>
          <w:szCs w:val="21"/>
        </w:rPr>
        <w:t xml:space="preserve"> з дотриманням встановлених вимог до кожної позиції</w:t>
      </w:r>
    </w:p>
    <w:p w14:paraId="198AF647" w14:textId="77777777" w:rsidR="003D302A" w:rsidRDefault="003D302A" w:rsidP="003D302A">
      <w:pPr>
        <w:tabs>
          <w:tab w:val="left" w:pos="993"/>
        </w:tabs>
        <w:ind w:firstLine="709"/>
        <w:jc w:val="both"/>
        <w:rPr>
          <w:bCs/>
          <w:color w:val="000000"/>
          <w:sz w:val="21"/>
          <w:szCs w:val="21"/>
        </w:rPr>
      </w:pPr>
      <w:r w:rsidRPr="00C23EBB">
        <w:rPr>
          <w:bCs/>
          <w:color w:val="000000"/>
          <w:sz w:val="21"/>
          <w:szCs w:val="21"/>
        </w:rPr>
        <w:t>6. Учасник в тендерній пропозиції надає гарантійний лист, яким підтверджується можливість поставки товару згідно номенклатури, кількості, дозування, зі строками придатності та якості відповідно до умов тендерної документації, та в термін поставки, що визначені тендерною документацією (у разі відсутності гарантійного листа від виробника або заявника (представництва, філії виробника – якщо їх відповідні повноваження поширюються на територію України)). Даним листом Учасник гарантує, що він не буде постачати товари походженням з Російської Федерації/Республіки Білорусь/Ісламської Республіки Іран. Гарантійний лист повинен містити посилання на повну назву Учасника, ідентифікатор закупівлі, країну походження товару та повинен адресуватися Замовнику. Вищевказаний документ вимагається Замовником з метою підтвердження гарантії поставки товару до кінця 202</w:t>
      </w:r>
      <w:r w:rsidRPr="00C23EBB">
        <w:rPr>
          <w:bCs/>
          <w:color w:val="000000"/>
          <w:sz w:val="21"/>
          <w:szCs w:val="21"/>
          <w:lang w:val="ru-RU"/>
        </w:rPr>
        <w:t>6</w:t>
      </w:r>
      <w:r w:rsidRPr="00C23EBB">
        <w:rPr>
          <w:bCs/>
          <w:color w:val="000000"/>
          <w:sz w:val="21"/>
          <w:szCs w:val="21"/>
        </w:rPr>
        <w:t xml:space="preserve"> року та коректного відображення виробника, країни походження товару у специфікації згідно вимог чинного законодавства.</w:t>
      </w:r>
    </w:p>
    <w:p w14:paraId="6C0CC50B" w14:textId="199DF40A" w:rsidR="00CE3B8E" w:rsidRPr="0077541D" w:rsidRDefault="003D302A" w:rsidP="003D302A">
      <w:pPr>
        <w:tabs>
          <w:tab w:val="left" w:pos="993"/>
        </w:tabs>
        <w:ind w:firstLine="709"/>
        <w:jc w:val="both"/>
        <w:rPr>
          <w:sz w:val="21"/>
          <w:szCs w:val="21"/>
        </w:rPr>
      </w:pPr>
      <w:r w:rsidRPr="00D86670">
        <w:rPr>
          <w:sz w:val="21"/>
          <w:szCs w:val="21"/>
        </w:rPr>
        <w:t xml:space="preserve">7. Товар повинен бути повністю сумісним з аналізатором </w:t>
      </w:r>
      <w:proofErr w:type="spellStart"/>
      <w:r w:rsidRPr="00D86670">
        <w:rPr>
          <w:sz w:val="21"/>
          <w:szCs w:val="21"/>
        </w:rPr>
        <w:t>осмоляльності</w:t>
      </w:r>
      <w:proofErr w:type="spellEnd"/>
      <w:r w:rsidRPr="00D86670">
        <w:rPr>
          <w:sz w:val="21"/>
          <w:szCs w:val="21"/>
        </w:rPr>
        <w:t xml:space="preserve"> VAPRO 5600</w:t>
      </w:r>
      <w:r w:rsidRPr="00D86670">
        <w:rPr>
          <w:b/>
          <w:color w:val="000000"/>
          <w:sz w:val="21"/>
          <w:szCs w:val="21"/>
        </w:rPr>
        <w:t>.</w:t>
      </w:r>
      <w:bookmarkStart w:id="4" w:name="_GoBack"/>
      <w:bookmarkEnd w:id="4"/>
    </w:p>
    <w:p w14:paraId="60927DF2" w14:textId="77777777" w:rsidR="003C0FB3" w:rsidRPr="0077541D" w:rsidRDefault="003C0FB3" w:rsidP="003C0FB3">
      <w:pPr>
        <w:jc w:val="both"/>
        <w:rPr>
          <w:sz w:val="21"/>
          <w:szCs w:val="21"/>
        </w:rPr>
      </w:pPr>
    </w:p>
    <w:sectPr w:rsidR="003C0FB3" w:rsidRPr="0077541D" w:rsidSect="0051663E">
      <w:footerReference w:type="even" r:id="rId5"/>
      <w:footerReference w:type="default" r:id="rId6"/>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824E2" w14:textId="77777777" w:rsidR="0040040F" w:rsidRDefault="003D302A" w:rsidP="003F7498">
    <w:pPr>
      <w:pStyle w:val="ad"/>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25BB3E4" w14:textId="77777777" w:rsidR="0040040F" w:rsidRDefault="003D302A">
    <w:pPr>
      <w:pStyle w:val="ad"/>
      <w:ind w:right="360"/>
    </w:pPr>
  </w:p>
  <w:p w14:paraId="73110EBD" w14:textId="77777777" w:rsidR="0040040F" w:rsidRDefault="003D302A"/>
  <w:p w14:paraId="706F4B7D" w14:textId="77777777" w:rsidR="0040040F" w:rsidRDefault="003D302A"/>
  <w:p w14:paraId="78AFEAB9" w14:textId="77777777" w:rsidR="0040040F" w:rsidRDefault="003D302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C6A45" w14:textId="77777777" w:rsidR="0040040F" w:rsidRDefault="003D302A" w:rsidP="003F7498">
    <w:pPr>
      <w:pStyle w:val="ad"/>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4</w:t>
    </w:r>
    <w:r>
      <w:rPr>
        <w:rStyle w:val="aa"/>
        <w:noProof/>
      </w:rPr>
      <w:t>1</w:t>
    </w:r>
    <w:r>
      <w:rPr>
        <w:rStyle w:val="aa"/>
      </w:rPr>
      <w:fldChar w:fldCharType="end"/>
    </w:r>
  </w:p>
  <w:p w14:paraId="4BE5A771" w14:textId="77777777" w:rsidR="0040040F" w:rsidRDefault="003D302A" w:rsidP="002E5CCE">
    <w:pPr>
      <w:pStyle w:val="ad"/>
      <w:ind w:right="360"/>
    </w:pPr>
  </w:p>
  <w:p w14:paraId="445573BD" w14:textId="77777777" w:rsidR="0040040F" w:rsidRDefault="003D302A"/>
  <w:p w14:paraId="1D4603C3" w14:textId="77777777" w:rsidR="0040040F" w:rsidRDefault="003D302A"/>
  <w:p w14:paraId="220B0B1C" w14:textId="77777777" w:rsidR="0040040F" w:rsidRDefault="003D302A"/>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6"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7" w15:restartNumberingAfterBreak="0">
    <w:nsid w:val="025E6D82"/>
    <w:multiLevelType w:val="hybridMultilevel"/>
    <w:tmpl w:val="1FFC4C18"/>
    <w:lvl w:ilvl="0" w:tplc="77F21A54">
      <w:start w:val="1"/>
      <w:numFmt w:val="decimal"/>
      <w:pStyle w:val="31"/>
      <w:lvlText w:val="3.%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8" w15:restartNumberingAfterBreak="0">
    <w:nsid w:val="0D134EE2"/>
    <w:multiLevelType w:val="hybridMultilevel"/>
    <w:tmpl w:val="9E5E1B8E"/>
    <w:lvl w:ilvl="0" w:tplc="0422000F">
      <w:start w:val="1"/>
      <w:numFmt w:val="decimal"/>
      <w:lvlText w:val="%1."/>
      <w:lvlJc w:val="left"/>
      <w:pPr>
        <w:ind w:left="360" w:hanging="360"/>
      </w:pPr>
      <w:rPr>
        <w:rFonts w:hint="default"/>
      </w:rPr>
    </w:lvl>
    <w:lvl w:ilvl="1" w:tplc="04220019">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9" w15:restartNumberingAfterBreak="0">
    <w:nsid w:val="18B930A7"/>
    <w:multiLevelType w:val="hybridMultilevel"/>
    <w:tmpl w:val="1E1A1756"/>
    <w:lvl w:ilvl="0" w:tplc="1004CA16">
      <w:start w:val="1"/>
      <w:numFmt w:val="decimal"/>
      <w:pStyle w:val="21"/>
      <w:lvlText w:val="2.%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0" w15:restartNumberingAfterBreak="0">
    <w:nsid w:val="220B4A90"/>
    <w:multiLevelType w:val="hybridMultilevel"/>
    <w:tmpl w:val="11C28160"/>
    <w:lvl w:ilvl="0" w:tplc="2C947274">
      <w:start w:val="1"/>
      <w:numFmt w:val="decimal"/>
      <w:pStyle w:val="83"/>
      <w:lvlText w:val="8.3.%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1" w15:restartNumberingAfterBreak="0">
    <w:nsid w:val="3AE10519"/>
    <w:multiLevelType w:val="hybridMultilevel"/>
    <w:tmpl w:val="0F12A1BA"/>
    <w:lvl w:ilvl="0" w:tplc="12FA47B6">
      <w:start w:val="1"/>
      <w:numFmt w:val="decimal"/>
      <w:pStyle w:val="6"/>
      <w:lvlText w:val="6.%1."/>
      <w:lvlJc w:val="left"/>
      <w:pPr>
        <w:ind w:left="1287" w:hanging="360"/>
      </w:pPr>
      <w:rPr>
        <w:u w:val="none"/>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2" w15:restartNumberingAfterBreak="0">
    <w:nsid w:val="54C95FB2"/>
    <w:multiLevelType w:val="multilevel"/>
    <w:tmpl w:val="BF641A44"/>
    <w:lvl w:ilvl="0">
      <w:start w:val="11"/>
      <w:numFmt w:val="decimal"/>
      <w:pStyle w:val="1"/>
      <w:lvlText w:val="%1."/>
      <w:lvlJc w:val="left"/>
      <w:pPr>
        <w:ind w:left="360" w:hanging="360"/>
      </w:pPr>
    </w:lvl>
    <w:lvl w:ilvl="1">
      <w:start w:val="1"/>
      <w:numFmt w:val="decimal"/>
      <w:pStyle w:val="12"/>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81380E"/>
    <w:multiLevelType w:val="multilevel"/>
    <w:tmpl w:val="1512A4D6"/>
    <w:lvl w:ilvl="0">
      <w:start w:val="1"/>
      <w:numFmt w:val="decimal"/>
      <w:pStyle w:val="a0"/>
      <w:lvlText w:val="1.%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E0910A2"/>
    <w:multiLevelType w:val="hybridMultilevel"/>
    <w:tmpl w:val="A01E1C80"/>
    <w:lvl w:ilvl="0" w:tplc="87B0CFB6">
      <w:start w:val="1"/>
      <w:numFmt w:val="decimal"/>
      <w:pStyle w:val="10"/>
      <w:lvlText w:val="1.%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num w:numId="1">
    <w:abstractNumId w:val="14"/>
  </w:num>
  <w:num w:numId="2">
    <w:abstractNumId w:val="13"/>
  </w:num>
  <w:num w:numId="3">
    <w:abstractNumId w:val="3"/>
  </w:num>
  <w:num w:numId="4">
    <w:abstractNumId w:val="2"/>
  </w:num>
  <w:num w:numId="5">
    <w:abstractNumId w:val="4"/>
  </w:num>
  <w:num w:numId="6">
    <w:abstractNumId w:val="1"/>
  </w:num>
  <w:num w:numId="7">
    <w:abstractNumId w:val="0"/>
  </w:num>
  <w:num w:numId="8">
    <w:abstractNumId w:val="15"/>
  </w:num>
  <w:num w:numId="9">
    <w:abstractNumId w:val="9"/>
  </w:num>
  <w:num w:numId="10">
    <w:abstractNumId w:val="7"/>
  </w:num>
  <w:num w:numId="11">
    <w:abstractNumId w:val="11"/>
  </w:num>
  <w:num w:numId="12">
    <w:abstractNumId w:val="10"/>
  </w:num>
  <w:num w:numId="13">
    <w:abstractNumId w:val="12"/>
  </w:num>
  <w:num w:numId="14">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546C"/>
    <w:rsid w:val="000B2A94"/>
    <w:rsid w:val="000B2F17"/>
    <w:rsid w:val="000C340A"/>
    <w:rsid w:val="000C4952"/>
    <w:rsid w:val="000E7329"/>
    <w:rsid w:val="0014530B"/>
    <w:rsid w:val="001477DE"/>
    <w:rsid w:val="0017048B"/>
    <w:rsid w:val="001B7887"/>
    <w:rsid w:val="001F36E4"/>
    <w:rsid w:val="00260ED1"/>
    <w:rsid w:val="00261E3B"/>
    <w:rsid w:val="002C155B"/>
    <w:rsid w:val="002E61D3"/>
    <w:rsid w:val="00300861"/>
    <w:rsid w:val="003463B1"/>
    <w:rsid w:val="003612B6"/>
    <w:rsid w:val="00364EA9"/>
    <w:rsid w:val="003779B7"/>
    <w:rsid w:val="0039040B"/>
    <w:rsid w:val="003C0FB3"/>
    <w:rsid w:val="003D302A"/>
    <w:rsid w:val="003F2CCA"/>
    <w:rsid w:val="00427FC6"/>
    <w:rsid w:val="00432751"/>
    <w:rsid w:val="00434FB9"/>
    <w:rsid w:val="004432B0"/>
    <w:rsid w:val="00460555"/>
    <w:rsid w:val="00484094"/>
    <w:rsid w:val="004849BE"/>
    <w:rsid w:val="004C00B2"/>
    <w:rsid w:val="004E3803"/>
    <w:rsid w:val="0051663E"/>
    <w:rsid w:val="0052468D"/>
    <w:rsid w:val="00577FCD"/>
    <w:rsid w:val="005F5AA5"/>
    <w:rsid w:val="006073B8"/>
    <w:rsid w:val="006535E3"/>
    <w:rsid w:val="006716CC"/>
    <w:rsid w:val="007018F6"/>
    <w:rsid w:val="007241CF"/>
    <w:rsid w:val="00733ECA"/>
    <w:rsid w:val="0077541D"/>
    <w:rsid w:val="007A3DA3"/>
    <w:rsid w:val="007E3784"/>
    <w:rsid w:val="007F503D"/>
    <w:rsid w:val="00856EEB"/>
    <w:rsid w:val="008E1B80"/>
    <w:rsid w:val="0091295D"/>
    <w:rsid w:val="00941459"/>
    <w:rsid w:val="0097768E"/>
    <w:rsid w:val="00981353"/>
    <w:rsid w:val="00984C0B"/>
    <w:rsid w:val="00A012B3"/>
    <w:rsid w:val="00A01660"/>
    <w:rsid w:val="00A029A4"/>
    <w:rsid w:val="00A053B7"/>
    <w:rsid w:val="00A6066B"/>
    <w:rsid w:val="00A63421"/>
    <w:rsid w:val="00A6733F"/>
    <w:rsid w:val="00A776EF"/>
    <w:rsid w:val="00A87F1F"/>
    <w:rsid w:val="00A917A7"/>
    <w:rsid w:val="00A94428"/>
    <w:rsid w:val="00AD1090"/>
    <w:rsid w:val="00AD2904"/>
    <w:rsid w:val="00AE19AF"/>
    <w:rsid w:val="00AE7B9E"/>
    <w:rsid w:val="00AF64CA"/>
    <w:rsid w:val="00B201B4"/>
    <w:rsid w:val="00B31541"/>
    <w:rsid w:val="00B36FB6"/>
    <w:rsid w:val="00BA08F7"/>
    <w:rsid w:val="00BA46E9"/>
    <w:rsid w:val="00BA579C"/>
    <w:rsid w:val="00C20D96"/>
    <w:rsid w:val="00C40464"/>
    <w:rsid w:val="00C56739"/>
    <w:rsid w:val="00C62D22"/>
    <w:rsid w:val="00C65EE3"/>
    <w:rsid w:val="00C86040"/>
    <w:rsid w:val="00C95FE7"/>
    <w:rsid w:val="00CE0456"/>
    <w:rsid w:val="00CE064B"/>
    <w:rsid w:val="00CE3B8E"/>
    <w:rsid w:val="00CF20C1"/>
    <w:rsid w:val="00D02A33"/>
    <w:rsid w:val="00D06BEF"/>
    <w:rsid w:val="00D56B01"/>
    <w:rsid w:val="00D7137D"/>
    <w:rsid w:val="00D8326E"/>
    <w:rsid w:val="00D91CF1"/>
    <w:rsid w:val="00DE2A6F"/>
    <w:rsid w:val="00E15DD5"/>
    <w:rsid w:val="00E56383"/>
    <w:rsid w:val="00E92A90"/>
    <w:rsid w:val="00EC5E50"/>
    <w:rsid w:val="00ED42E0"/>
    <w:rsid w:val="00F27B2E"/>
    <w:rsid w:val="00F765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3"/>
    <w:qFormat/>
    <w:rsid w:val="00A029A4"/>
    <w:pPr>
      <w:keepNext/>
      <w:spacing w:before="240" w:after="60"/>
      <w:outlineLvl w:val="0"/>
    </w:pPr>
    <w:rPr>
      <w:rFonts w:ascii="Arial" w:hAnsi="Arial" w:cs="Arial"/>
      <w:b/>
      <w:bCs/>
      <w:kern w:val="32"/>
      <w:sz w:val="32"/>
      <w:szCs w:val="32"/>
      <w:lang w:val="ru-RU"/>
    </w:rPr>
  </w:style>
  <w:style w:type="paragraph" w:styleId="22">
    <w:name w:val="heading 2"/>
    <w:basedOn w:val="a1"/>
    <w:next w:val="a1"/>
    <w:link w:val="23"/>
    <w:autoRedefine/>
    <w:qFormat/>
    <w:rsid w:val="00E92A90"/>
    <w:pPr>
      <w:keepNext/>
      <w:widowControl w:val="0"/>
      <w:autoSpaceDE w:val="0"/>
      <w:autoSpaceDN w:val="0"/>
      <w:adjustRightInd w:val="0"/>
      <w:jc w:val="both"/>
      <w:outlineLvl w:val="1"/>
    </w:pPr>
    <w:rPr>
      <w:b/>
      <w:bCs/>
      <w:iCs/>
      <w:color w:val="000000" w:themeColor="text1"/>
    </w:rPr>
  </w:style>
  <w:style w:type="paragraph" w:styleId="32">
    <w:name w:val="heading 3"/>
    <w:basedOn w:val="a1"/>
    <w:next w:val="a1"/>
    <w:link w:val="33"/>
    <w:qFormat/>
    <w:rsid w:val="00A029A4"/>
    <w:pPr>
      <w:keepNext/>
      <w:spacing w:before="240" w:after="60"/>
      <w:outlineLvl w:val="2"/>
    </w:pPr>
    <w:rPr>
      <w:rFonts w:ascii="Arial" w:hAnsi="Arial" w:cs="Arial"/>
      <w:b/>
      <w:bCs/>
      <w:sz w:val="26"/>
      <w:szCs w:val="26"/>
    </w:rPr>
  </w:style>
  <w:style w:type="paragraph" w:styleId="4">
    <w:name w:val="heading 4"/>
    <w:basedOn w:val="a1"/>
    <w:next w:val="a1"/>
    <w:link w:val="40"/>
    <w:qFormat/>
    <w:rsid w:val="00A029A4"/>
    <w:pPr>
      <w:keepNext/>
      <w:spacing w:before="240" w:after="60"/>
      <w:outlineLvl w:val="3"/>
    </w:pPr>
    <w:rPr>
      <w:b/>
      <w:bCs/>
      <w:sz w:val="28"/>
      <w:szCs w:val="28"/>
      <w:lang w:val="ru-RU"/>
    </w:rPr>
  </w:style>
  <w:style w:type="paragraph" w:styleId="5">
    <w:name w:val="heading 5"/>
    <w:basedOn w:val="a1"/>
    <w:next w:val="a1"/>
    <w:link w:val="50"/>
    <w:qFormat/>
    <w:rsid w:val="00A029A4"/>
    <w:pPr>
      <w:spacing w:before="240" w:after="60"/>
      <w:outlineLvl w:val="4"/>
    </w:pPr>
    <w:rPr>
      <w:b/>
      <w:bCs/>
      <w:i/>
      <w:iCs/>
      <w:sz w:val="26"/>
      <w:szCs w:val="26"/>
    </w:rPr>
  </w:style>
  <w:style w:type="paragraph" w:styleId="60">
    <w:name w:val="heading 6"/>
    <w:basedOn w:val="a1"/>
    <w:next w:val="a1"/>
    <w:link w:val="61"/>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1"/>
    <w:next w:val="a1"/>
    <w:link w:val="70"/>
    <w:qFormat/>
    <w:rsid w:val="00A029A4"/>
    <w:pPr>
      <w:spacing w:before="240" w:after="60"/>
      <w:outlineLvl w:val="6"/>
    </w:pPr>
    <w:rPr>
      <w:rFonts w:ascii="Calibri" w:hAnsi="Calibri"/>
      <w:lang w:val="ru-RU"/>
    </w:rPr>
  </w:style>
  <w:style w:type="paragraph" w:styleId="8">
    <w:name w:val="heading 8"/>
    <w:link w:val="80"/>
    <w:uiPriority w:val="9"/>
    <w:qFormat/>
    <w:rsid w:val="003C0FB3"/>
    <w:pPr>
      <w:keepNext/>
      <w:widowControl w:val="0"/>
      <w:spacing w:after="0" w:line="240" w:lineRule="auto"/>
      <w:ind w:firstLine="539"/>
      <w:jc w:val="both"/>
      <w:outlineLvl w:val="7"/>
    </w:pPr>
    <w:rPr>
      <w:rFonts w:ascii="Times New Roman" w:eastAsia="Times New Roman" w:hAnsi="Times New Roman" w:cs="Times New Roman"/>
      <w:sz w:val="24"/>
      <w:u w:val="single"/>
      <w:lang w:eastAsia="uk-UA"/>
    </w:rPr>
  </w:style>
  <w:style w:type="paragraph" w:styleId="9">
    <w:name w:val="heading 9"/>
    <w:link w:val="90"/>
    <w:uiPriority w:val="9"/>
    <w:qFormat/>
    <w:rsid w:val="003C0FB3"/>
    <w:pPr>
      <w:spacing w:before="240" w:after="60" w:line="240" w:lineRule="auto"/>
      <w:outlineLvl w:val="8"/>
    </w:pPr>
    <w:rPr>
      <w:rFonts w:ascii="Arial" w:eastAsia="Times New Roman" w:hAnsi="Arial" w:cs="Arial"/>
      <w:lang w:val="uk"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1"/>
    <w:link w:val="a6"/>
    <w:uiPriority w:val="34"/>
    <w:qFormat/>
    <w:rsid w:val="00577FCD"/>
    <w:pPr>
      <w:ind w:left="720"/>
      <w:contextualSpacing/>
    </w:pPr>
  </w:style>
  <w:style w:type="paragraph" w:styleId="a7">
    <w:name w:val="Balloon Text"/>
    <w:basedOn w:val="a1"/>
    <w:link w:val="a8"/>
    <w:unhideWhenUsed/>
    <w:rsid w:val="00577FCD"/>
    <w:rPr>
      <w:rFonts w:ascii="Segoe UI" w:hAnsi="Segoe UI" w:cs="Segoe UI"/>
      <w:sz w:val="18"/>
      <w:szCs w:val="18"/>
    </w:rPr>
  </w:style>
  <w:style w:type="character" w:customStyle="1" w:styleId="a8">
    <w:name w:val="Текст у виносці Знак"/>
    <w:basedOn w:val="a2"/>
    <w:link w:val="a7"/>
    <w:rsid w:val="00577FCD"/>
    <w:rPr>
      <w:rFonts w:ascii="Segoe UI" w:eastAsia="Times New Roman" w:hAnsi="Segoe UI" w:cs="Segoe UI"/>
      <w:sz w:val="18"/>
      <w:szCs w:val="18"/>
      <w:lang w:val="uk-UA" w:eastAsia="ru-RU"/>
    </w:rPr>
  </w:style>
  <w:style w:type="table" w:styleId="a9">
    <w:name w:val="Table Grid"/>
    <w:basedOn w:val="a3"/>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basedOn w:val="a2"/>
    <w:link w:val="11"/>
    <w:rsid w:val="00A029A4"/>
    <w:rPr>
      <w:rFonts w:ascii="Arial" w:eastAsia="Times New Roman" w:hAnsi="Arial" w:cs="Arial"/>
      <w:b/>
      <w:bCs/>
      <w:kern w:val="32"/>
      <w:sz w:val="32"/>
      <w:szCs w:val="32"/>
      <w:lang w:val="ru-RU" w:eastAsia="ru-RU"/>
    </w:rPr>
  </w:style>
  <w:style w:type="character" w:customStyle="1" w:styleId="23">
    <w:name w:val="Заголовок 2 Знак"/>
    <w:basedOn w:val="a2"/>
    <w:link w:val="22"/>
    <w:rsid w:val="00E92A90"/>
    <w:rPr>
      <w:rFonts w:ascii="Times New Roman" w:eastAsia="Times New Roman" w:hAnsi="Times New Roman" w:cs="Times New Roman"/>
      <w:b/>
      <w:bCs/>
      <w:iCs/>
      <w:color w:val="000000" w:themeColor="text1"/>
      <w:sz w:val="24"/>
      <w:szCs w:val="24"/>
      <w:lang w:eastAsia="ru-RU"/>
    </w:rPr>
  </w:style>
  <w:style w:type="character" w:customStyle="1" w:styleId="33">
    <w:name w:val="Заголовок 3 Знак"/>
    <w:basedOn w:val="a2"/>
    <w:link w:val="32"/>
    <w:rsid w:val="00A029A4"/>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2"/>
    <w:link w:val="5"/>
    <w:uiPriority w:val="9"/>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2"/>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1"/>
    <w:rsid w:val="00A029A4"/>
    <w:rPr>
      <w:rFonts w:ascii="Verdana" w:hAnsi="Verdana" w:cs="Verdana"/>
      <w:sz w:val="20"/>
      <w:szCs w:val="20"/>
      <w:lang w:val="en-US" w:eastAsia="en-US"/>
    </w:rPr>
  </w:style>
  <w:style w:type="character" w:styleId="aa">
    <w:name w:val="page number"/>
    <w:basedOn w:val="a2"/>
    <w:rsid w:val="00A029A4"/>
  </w:style>
  <w:style w:type="paragraph" w:styleId="ab">
    <w:name w:val="header"/>
    <w:basedOn w:val="a1"/>
    <w:link w:val="ac"/>
    <w:rsid w:val="00A029A4"/>
    <w:pPr>
      <w:tabs>
        <w:tab w:val="center" w:pos="4677"/>
        <w:tab w:val="right" w:pos="9355"/>
      </w:tabs>
    </w:pPr>
  </w:style>
  <w:style w:type="character" w:customStyle="1" w:styleId="ac">
    <w:name w:val="Верхній колонтитул Знак"/>
    <w:basedOn w:val="a2"/>
    <w:link w:val="ab"/>
    <w:rsid w:val="00A029A4"/>
    <w:rPr>
      <w:rFonts w:ascii="Times New Roman" w:eastAsia="Times New Roman" w:hAnsi="Times New Roman" w:cs="Times New Roman"/>
      <w:sz w:val="24"/>
      <w:szCs w:val="24"/>
      <w:lang w:eastAsia="ru-RU"/>
    </w:rPr>
  </w:style>
  <w:style w:type="paragraph" w:styleId="ad">
    <w:name w:val="footer"/>
    <w:basedOn w:val="a1"/>
    <w:link w:val="ae"/>
    <w:rsid w:val="00A029A4"/>
    <w:pPr>
      <w:tabs>
        <w:tab w:val="center" w:pos="4677"/>
        <w:tab w:val="right" w:pos="9355"/>
      </w:tabs>
    </w:pPr>
    <w:rPr>
      <w:lang w:val="x-none"/>
    </w:rPr>
  </w:style>
  <w:style w:type="character" w:customStyle="1" w:styleId="ae">
    <w:name w:val="Нижній колонтитул Знак"/>
    <w:basedOn w:val="a2"/>
    <w:link w:val="ad"/>
    <w:rsid w:val="00A029A4"/>
    <w:rPr>
      <w:rFonts w:ascii="Times New Roman" w:eastAsia="Times New Roman" w:hAnsi="Times New Roman" w:cs="Times New Roman"/>
      <w:sz w:val="24"/>
      <w:szCs w:val="24"/>
      <w:lang w:val="x-none" w:eastAsia="ru-RU"/>
    </w:rPr>
  </w:style>
  <w:style w:type="paragraph" w:styleId="af">
    <w:name w:val="No Spacing"/>
    <w:aliases w:val="ТNR AMPU"/>
    <w:link w:val="af0"/>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1"/>
    <w:qFormat/>
    <w:rsid w:val="00A029A4"/>
    <w:pPr>
      <w:spacing w:before="100" w:beforeAutospacing="1" w:after="100" w:afterAutospacing="1"/>
    </w:pPr>
    <w:rPr>
      <w:rFonts w:eastAsia="Calibri"/>
      <w:lang w:eastAsia="uk-UA"/>
    </w:rPr>
  </w:style>
  <w:style w:type="paragraph" w:styleId="af1">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1"/>
    <w:link w:val="af2"/>
    <w:qFormat/>
    <w:rsid w:val="00A029A4"/>
    <w:pPr>
      <w:spacing w:before="100" w:beforeAutospacing="1" w:after="100" w:afterAutospacing="1"/>
    </w:pPr>
    <w:rPr>
      <w:lang w:val="ru-RU"/>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1"/>
    <w:rsid w:val="00A029A4"/>
    <w:rPr>
      <w:rFonts w:ascii="Verdana" w:hAnsi="Verdana" w:cs="Verdana"/>
      <w:sz w:val="20"/>
      <w:szCs w:val="20"/>
      <w:lang w:val="en-US" w:eastAsia="en-US"/>
    </w:rPr>
  </w:style>
  <w:style w:type="paragraph" w:styleId="24">
    <w:name w:val="Body Text Indent 2"/>
    <w:basedOn w:val="a1"/>
    <w:link w:val="25"/>
    <w:rsid w:val="00A029A4"/>
    <w:pPr>
      <w:ind w:left="360"/>
      <w:jc w:val="both"/>
    </w:pPr>
  </w:style>
  <w:style w:type="character" w:customStyle="1" w:styleId="25">
    <w:name w:val="Основний текст з відступом 2 Знак"/>
    <w:basedOn w:val="a2"/>
    <w:link w:val="24"/>
    <w:rsid w:val="00A029A4"/>
    <w:rPr>
      <w:rFonts w:ascii="Times New Roman" w:eastAsia="Times New Roman" w:hAnsi="Times New Roman" w:cs="Times New Roman"/>
      <w:sz w:val="24"/>
      <w:szCs w:val="24"/>
      <w:lang w:eastAsia="ru-RU"/>
    </w:rPr>
  </w:style>
  <w:style w:type="character" w:styleId="af3">
    <w:name w:val="Hyperlink"/>
    <w:qFormat/>
    <w:rsid w:val="00A029A4"/>
    <w:rPr>
      <w:color w:val="0000FF"/>
      <w:u w:val="single"/>
    </w:rPr>
  </w:style>
  <w:style w:type="paragraph" w:customStyle="1" w:styleId="210">
    <w:name w:val="Знак Знак2 Знак1"/>
    <w:basedOn w:val="a1"/>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4">
    <w:name w:val="Body Text"/>
    <w:aliases w:val="ISO,ISO т"/>
    <w:basedOn w:val="a1"/>
    <w:link w:val="af5"/>
    <w:unhideWhenUsed/>
    <w:qFormat/>
    <w:rsid w:val="00A029A4"/>
    <w:pPr>
      <w:spacing w:after="120"/>
    </w:pPr>
    <w:rPr>
      <w:lang w:val="ru-RU"/>
    </w:rPr>
  </w:style>
  <w:style w:type="character" w:customStyle="1" w:styleId="af5">
    <w:name w:val="Основний текст Знак"/>
    <w:aliases w:val="ISO Знак,ISO т Знак"/>
    <w:basedOn w:val="a2"/>
    <w:link w:val="af4"/>
    <w:rsid w:val="00A029A4"/>
    <w:rPr>
      <w:rFonts w:ascii="Times New Roman" w:eastAsia="Times New Roman" w:hAnsi="Times New Roman" w:cs="Times New Roman"/>
      <w:sz w:val="24"/>
      <w:szCs w:val="24"/>
      <w:lang w:val="ru-RU" w:eastAsia="ru-RU"/>
    </w:rPr>
  </w:style>
  <w:style w:type="paragraph" w:styleId="26">
    <w:name w:val="Body Text 2"/>
    <w:basedOn w:val="a1"/>
    <w:link w:val="27"/>
    <w:uiPriority w:val="99"/>
    <w:unhideWhenUsed/>
    <w:rsid w:val="00A029A4"/>
    <w:pPr>
      <w:spacing w:after="120" w:line="480" w:lineRule="auto"/>
    </w:pPr>
    <w:rPr>
      <w:lang w:val="ru-RU"/>
    </w:rPr>
  </w:style>
  <w:style w:type="character" w:customStyle="1" w:styleId="27">
    <w:name w:val="Основний текст 2 Знак"/>
    <w:basedOn w:val="a2"/>
    <w:link w:val="26"/>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1"/>
    <w:rsid w:val="00A029A4"/>
    <w:pPr>
      <w:widowControl w:val="0"/>
      <w:autoSpaceDE w:val="0"/>
      <w:autoSpaceDN w:val="0"/>
      <w:adjustRightInd w:val="0"/>
      <w:spacing w:line="271" w:lineRule="exact"/>
      <w:jc w:val="both"/>
    </w:pPr>
    <w:rPr>
      <w:lang w:eastAsia="uk-UA"/>
    </w:rPr>
  </w:style>
  <w:style w:type="paragraph" w:customStyle="1" w:styleId="af6">
    <w:name w:val="Содержимое таблицы"/>
    <w:basedOn w:val="a1"/>
    <w:qFormat/>
    <w:rsid w:val="00A029A4"/>
    <w:pPr>
      <w:widowControl w:val="0"/>
      <w:suppressLineNumbers/>
      <w:suppressAutoHyphens/>
    </w:pPr>
    <w:rPr>
      <w:rFonts w:eastAsia="Lucida Sans Unicode" w:cs="Mangal"/>
      <w:kern w:val="2"/>
      <w:lang w:val="ru-RU" w:eastAsia="zh-CN" w:bidi="hi-IN"/>
    </w:rPr>
  </w:style>
  <w:style w:type="character" w:customStyle="1" w:styleId="af2">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1"/>
    <w:qFormat/>
    <w:rsid w:val="00A029A4"/>
    <w:rPr>
      <w:rFonts w:ascii="Times New Roman" w:eastAsia="Times New Roman" w:hAnsi="Times New Roman" w:cs="Times New Roman"/>
      <w:sz w:val="24"/>
      <w:szCs w:val="24"/>
      <w:lang w:val="ru-RU" w:eastAsia="ru-RU"/>
    </w:rPr>
  </w:style>
  <w:style w:type="character" w:styleId="af7">
    <w:name w:val="Strong"/>
    <w:uiPriority w:val="22"/>
    <w:qFormat/>
    <w:rsid w:val="00A029A4"/>
    <w:rPr>
      <w:b/>
      <w:bCs/>
    </w:rPr>
  </w:style>
  <w:style w:type="paragraph" w:styleId="af8">
    <w:name w:val="Body Text Indent"/>
    <w:basedOn w:val="a1"/>
    <w:link w:val="af9"/>
    <w:rsid w:val="00A029A4"/>
    <w:pPr>
      <w:spacing w:after="120"/>
      <w:ind w:left="283"/>
    </w:pPr>
    <w:rPr>
      <w:lang w:eastAsia="x-none"/>
    </w:rPr>
  </w:style>
  <w:style w:type="character" w:customStyle="1" w:styleId="af9">
    <w:name w:val="Основний текст з відступом Знак"/>
    <w:basedOn w:val="a2"/>
    <w:link w:val="af8"/>
    <w:rsid w:val="00A029A4"/>
    <w:rPr>
      <w:rFonts w:ascii="Times New Roman" w:eastAsia="Times New Roman" w:hAnsi="Times New Roman" w:cs="Times New Roman"/>
      <w:sz w:val="24"/>
      <w:szCs w:val="24"/>
      <w:lang w:eastAsia="x-none"/>
    </w:rPr>
  </w:style>
  <w:style w:type="paragraph" w:styleId="34">
    <w:name w:val="Body Text 3"/>
    <w:basedOn w:val="a1"/>
    <w:link w:val="35"/>
    <w:rsid w:val="00A029A4"/>
    <w:pPr>
      <w:spacing w:after="120"/>
    </w:pPr>
    <w:rPr>
      <w:sz w:val="16"/>
      <w:szCs w:val="16"/>
      <w:lang w:eastAsia="x-none"/>
    </w:rPr>
  </w:style>
  <w:style w:type="character" w:customStyle="1" w:styleId="35">
    <w:name w:val="Основний текст 3 Знак"/>
    <w:basedOn w:val="a2"/>
    <w:link w:val="34"/>
    <w:rsid w:val="00A029A4"/>
    <w:rPr>
      <w:rFonts w:ascii="Times New Roman" w:eastAsia="Times New Roman" w:hAnsi="Times New Roman" w:cs="Times New Roman"/>
      <w:sz w:val="16"/>
      <w:szCs w:val="16"/>
      <w:lang w:eastAsia="x-none"/>
    </w:rPr>
  </w:style>
  <w:style w:type="paragraph" w:customStyle="1" w:styleId="28">
    <w:name w:val="Абзац списка2"/>
    <w:basedOn w:val="a1"/>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Знак2"/>
    <w:basedOn w:val="a1"/>
    <w:link w:val="HTML0"/>
    <w:qFormat/>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Знак2 Знак"/>
    <w:basedOn w:val="a2"/>
    <w:link w:val="HTML"/>
    <w:rsid w:val="00A029A4"/>
    <w:rPr>
      <w:rFonts w:ascii="Courier New" w:eastAsia="Times New Roman" w:hAnsi="Courier New" w:cs="Times New Roman"/>
      <w:color w:val="000000"/>
      <w:sz w:val="17"/>
      <w:szCs w:val="17"/>
      <w:lang w:val="x-none" w:eastAsia="ar-SA"/>
    </w:rPr>
  </w:style>
  <w:style w:type="paragraph" w:customStyle="1" w:styleId="14">
    <w:name w:val="Звичайний1"/>
    <w:rsid w:val="00A029A4"/>
    <w:pPr>
      <w:spacing w:after="0" w:line="276" w:lineRule="auto"/>
    </w:pPr>
    <w:rPr>
      <w:rFonts w:ascii="Arial" w:eastAsia="Arial" w:hAnsi="Arial" w:cs="Arial"/>
      <w:color w:val="000000"/>
      <w:lang w:val="ru-RU" w:eastAsia="ru-RU"/>
    </w:rPr>
  </w:style>
  <w:style w:type="character" w:customStyle="1" w:styleId="15">
    <w:name w:val="Основной шрифт абзаца1"/>
    <w:link w:val="afa"/>
    <w:rsid w:val="00A029A4"/>
    <w:rPr>
      <w:rFonts w:ascii="Verdana" w:eastAsia="Verdana" w:hAnsi="Verdana"/>
    </w:rPr>
  </w:style>
  <w:style w:type="paragraph" w:customStyle="1" w:styleId="310">
    <w:name w:val="Заголовок 31"/>
    <w:basedOn w:val="a1"/>
    <w:uiPriority w:val="99"/>
    <w:rsid w:val="00A029A4"/>
    <w:pPr>
      <w:spacing w:before="100" w:beforeAutospacing="1" w:after="100" w:afterAutospacing="1"/>
      <w:outlineLvl w:val="2"/>
    </w:pPr>
    <w:rPr>
      <w:b/>
      <w:sz w:val="27"/>
      <w:szCs w:val="20"/>
      <w:lang w:eastAsia="uk-UA"/>
    </w:rPr>
  </w:style>
  <w:style w:type="paragraph" w:customStyle="1" w:styleId="afa">
    <w:name w:val="Знак"/>
    <w:basedOn w:val="a1"/>
    <w:link w:val="15"/>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b">
    <w:name w:val="Заголовок таблицы"/>
    <w:basedOn w:val="a1"/>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6">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c">
    <w:name w:val="annotation reference"/>
    <w:qFormat/>
    <w:rsid w:val="00A029A4"/>
    <w:rPr>
      <w:sz w:val="16"/>
      <w:szCs w:val="16"/>
    </w:rPr>
  </w:style>
  <w:style w:type="paragraph" w:styleId="afd">
    <w:name w:val="annotation text"/>
    <w:basedOn w:val="a1"/>
    <w:link w:val="afe"/>
    <w:uiPriority w:val="99"/>
    <w:rsid w:val="00A029A4"/>
    <w:rPr>
      <w:sz w:val="20"/>
      <w:szCs w:val="20"/>
      <w:lang w:val="x-none"/>
    </w:rPr>
  </w:style>
  <w:style w:type="character" w:customStyle="1" w:styleId="afe">
    <w:name w:val="Текст примітки Знак"/>
    <w:basedOn w:val="a2"/>
    <w:link w:val="afd"/>
    <w:uiPriority w:val="99"/>
    <w:rsid w:val="00A029A4"/>
    <w:rPr>
      <w:rFonts w:ascii="Times New Roman" w:eastAsia="Times New Roman" w:hAnsi="Times New Roman" w:cs="Times New Roman"/>
      <w:sz w:val="20"/>
      <w:szCs w:val="20"/>
      <w:lang w:val="x-none" w:eastAsia="ru-RU"/>
    </w:rPr>
  </w:style>
  <w:style w:type="paragraph" w:styleId="aff">
    <w:name w:val="annotation subject"/>
    <w:basedOn w:val="afd"/>
    <w:next w:val="afd"/>
    <w:link w:val="aff0"/>
    <w:rsid w:val="00A029A4"/>
    <w:rPr>
      <w:b/>
      <w:bCs/>
    </w:rPr>
  </w:style>
  <w:style w:type="character" w:customStyle="1" w:styleId="aff0">
    <w:name w:val="Тема примітки Знак"/>
    <w:basedOn w:val="afe"/>
    <w:link w:val="aff"/>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6"/>
    <w:rsid w:val="00A029A4"/>
    <w:rPr>
      <w:rFonts w:ascii="Times New Roman" w:eastAsia="Times New Roman" w:hAnsi="Times New Roman" w:cs="Times New Roman"/>
      <w:szCs w:val="20"/>
      <w:lang w:eastAsia="ru-RU"/>
    </w:rPr>
  </w:style>
  <w:style w:type="table" w:customStyle="1" w:styleId="17">
    <w:name w:val="Сетка таблицы1"/>
    <w:basedOn w:val="a3"/>
    <w:next w:val="a9"/>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Title"/>
    <w:basedOn w:val="a1"/>
    <w:link w:val="aff2"/>
    <w:qFormat/>
    <w:rsid w:val="00A029A4"/>
    <w:pPr>
      <w:jc w:val="center"/>
    </w:pPr>
    <w:rPr>
      <w:b/>
      <w:sz w:val="28"/>
      <w:szCs w:val="20"/>
      <w:lang w:val="x-none" w:eastAsia="x-none"/>
    </w:rPr>
  </w:style>
  <w:style w:type="character" w:customStyle="1" w:styleId="aff2">
    <w:name w:val="Назва Знак"/>
    <w:basedOn w:val="a2"/>
    <w:link w:val="aff1"/>
    <w:rsid w:val="00A029A4"/>
    <w:rPr>
      <w:rFonts w:ascii="Times New Roman" w:eastAsia="Times New Roman" w:hAnsi="Times New Roman" w:cs="Times New Roman"/>
      <w:b/>
      <w:sz w:val="28"/>
      <w:szCs w:val="20"/>
      <w:lang w:val="x-none" w:eastAsia="x-none"/>
    </w:rPr>
  </w:style>
  <w:style w:type="character" w:customStyle="1" w:styleId="aff3">
    <w:name w:val="Основний текст_"/>
    <w:link w:val="18"/>
    <w:locked/>
    <w:rsid w:val="00A029A4"/>
    <w:rPr>
      <w:sz w:val="23"/>
      <w:szCs w:val="23"/>
      <w:shd w:val="clear" w:color="auto" w:fill="FFFFFF"/>
    </w:rPr>
  </w:style>
  <w:style w:type="paragraph" w:customStyle="1" w:styleId="18">
    <w:name w:val="Основний текст1"/>
    <w:basedOn w:val="a1"/>
    <w:link w:val="aff3"/>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9">
    <w:name w:val="Абзац списка1"/>
    <w:aliases w:val="AC List 01,Bullet Number,Bullet 1,Use Case List Paragraph,lp1,lp11,List Paragraph11,Литература"/>
    <w:basedOn w:val="a1"/>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1"/>
    <w:rsid w:val="00A029A4"/>
    <w:pPr>
      <w:spacing w:before="100" w:beforeAutospacing="1" w:after="100" w:afterAutospacing="1"/>
    </w:pPr>
    <w:rPr>
      <w:lang w:val="ru-RU"/>
    </w:rPr>
  </w:style>
  <w:style w:type="paragraph" w:customStyle="1" w:styleId="listparagraphcxsplast">
    <w:name w:val="listparagraphcxsplast"/>
    <w:basedOn w:val="a1"/>
    <w:rsid w:val="00A029A4"/>
    <w:pPr>
      <w:spacing w:before="100" w:beforeAutospacing="1" w:after="100" w:afterAutospacing="1"/>
    </w:pPr>
    <w:rPr>
      <w:lang w:val="ru-RU"/>
    </w:rPr>
  </w:style>
  <w:style w:type="paragraph" w:customStyle="1" w:styleId="c7e0e3eeebeee2eeea">
    <w:name w:val="Зc7аe0гe3оeeлebоeeвe2оeeкea"/>
    <w:basedOn w:val="a1"/>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a">
    <w:name w:val="Без интервала1"/>
    <w:qFormat/>
    <w:rsid w:val="00A029A4"/>
    <w:pPr>
      <w:spacing w:after="0" w:line="240" w:lineRule="auto"/>
    </w:pPr>
    <w:rPr>
      <w:rFonts w:ascii="Calibri" w:eastAsia="Times New Roman" w:hAnsi="Calibri" w:cs="Times New Roman"/>
      <w:lang w:val="ru-RU" w:eastAsia="ru-RU"/>
    </w:rPr>
  </w:style>
  <w:style w:type="paragraph" w:styleId="36">
    <w:name w:val="Body Text Indent 3"/>
    <w:basedOn w:val="a1"/>
    <w:link w:val="37"/>
    <w:rsid w:val="00A029A4"/>
    <w:pPr>
      <w:spacing w:after="120"/>
      <w:ind w:left="283"/>
    </w:pPr>
    <w:rPr>
      <w:sz w:val="16"/>
      <w:szCs w:val="16"/>
    </w:rPr>
  </w:style>
  <w:style w:type="character" w:customStyle="1" w:styleId="37">
    <w:name w:val="Основний текст з відступом 3 Знак"/>
    <w:basedOn w:val="a2"/>
    <w:link w:val="36"/>
    <w:rsid w:val="00A029A4"/>
    <w:rPr>
      <w:rFonts w:ascii="Times New Roman" w:eastAsia="Times New Roman" w:hAnsi="Times New Roman" w:cs="Times New Roman"/>
      <w:sz w:val="16"/>
      <w:szCs w:val="16"/>
      <w:lang w:eastAsia="ru-RU"/>
    </w:rPr>
  </w:style>
  <w:style w:type="character" w:styleId="aff4">
    <w:name w:val="FollowedHyperlink"/>
    <w:uiPriority w:val="99"/>
    <w:unhideWhenUsed/>
    <w:rsid w:val="00A029A4"/>
    <w:rPr>
      <w:color w:val="954F72"/>
      <w:u w:val="single"/>
    </w:rPr>
  </w:style>
  <w:style w:type="paragraph" w:customStyle="1" w:styleId="msonormal0">
    <w:name w:val="msonormal"/>
    <w:basedOn w:val="a1"/>
    <w:rsid w:val="00A029A4"/>
    <w:pPr>
      <w:spacing w:before="100" w:beforeAutospacing="1" w:after="100" w:afterAutospacing="1"/>
    </w:pPr>
    <w:rPr>
      <w:lang w:eastAsia="uk-UA"/>
    </w:rPr>
  </w:style>
  <w:style w:type="paragraph" w:customStyle="1" w:styleId="xl72">
    <w:name w:val="xl72"/>
    <w:basedOn w:val="a1"/>
    <w:rsid w:val="00A029A4"/>
    <w:pPr>
      <w:spacing w:before="100" w:beforeAutospacing="1" w:after="100" w:afterAutospacing="1"/>
      <w:jc w:val="center"/>
      <w:textAlignment w:val="center"/>
    </w:pPr>
    <w:rPr>
      <w:lang w:eastAsia="uk-UA"/>
    </w:rPr>
  </w:style>
  <w:style w:type="paragraph" w:customStyle="1" w:styleId="xl73">
    <w:name w:val="xl7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1"/>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1"/>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1"/>
    <w:rsid w:val="00A029A4"/>
    <w:pPr>
      <w:spacing w:before="100" w:beforeAutospacing="1" w:after="100" w:afterAutospacing="1"/>
      <w:jc w:val="center"/>
      <w:textAlignment w:val="center"/>
    </w:pPr>
    <w:rPr>
      <w:lang w:eastAsia="uk-UA"/>
    </w:rPr>
  </w:style>
  <w:style w:type="paragraph" w:customStyle="1" w:styleId="xl98">
    <w:name w:val="xl9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f0">
    <w:name w:val="Без інтервалів Знак"/>
    <w:aliases w:val="ТNR AMPU Знак"/>
    <w:link w:val="af"/>
    <w:qFormat/>
    <w:locked/>
    <w:rsid w:val="00A029A4"/>
    <w:rPr>
      <w:rFonts w:ascii="Calibri" w:eastAsia="Calibri" w:hAnsi="Calibri" w:cs="Times New Roman"/>
    </w:rPr>
  </w:style>
  <w:style w:type="paragraph" w:customStyle="1" w:styleId="1b">
    <w:name w:val="Заголовок1"/>
    <w:basedOn w:val="a1"/>
    <w:next w:val="af4"/>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6">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5"/>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1"/>
    <w:rsid w:val="00A029A4"/>
    <w:pPr>
      <w:spacing w:before="100" w:beforeAutospacing="1" w:after="100" w:afterAutospacing="1"/>
    </w:pPr>
    <w:rPr>
      <w:lang w:val="ru-RU"/>
    </w:rPr>
  </w:style>
  <w:style w:type="character" w:customStyle="1" w:styleId="hps">
    <w:name w:val="hps"/>
    <w:rsid w:val="00A029A4"/>
  </w:style>
  <w:style w:type="character" w:customStyle="1" w:styleId="61">
    <w:name w:val="Заголовок 6 Знак"/>
    <w:basedOn w:val="a2"/>
    <w:link w:val="60"/>
    <w:uiPriority w:val="9"/>
    <w:semiHidden/>
    <w:rsid w:val="00A012B3"/>
    <w:rPr>
      <w:rFonts w:ascii="Times New Roman" w:eastAsia="Times New Roman" w:hAnsi="Times New Roman" w:cs="Times New Roman"/>
      <w:b/>
      <w:sz w:val="20"/>
      <w:szCs w:val="20"/>
      <w:lang w:eastAsia="uk-UA"/>
    </w:rPr>
  </w:style>
  <w:style w:type="paragraph" w:customStyle="1" w:styleId="111">
    <w:name w:val="Знак Знак1 Знак Знак Знак Знак1 Знак Знак Знак Знак Знак Знак Знак Знак Знак Знак Знак Знак Знак Знак Знак Знак Знак Знак"/>
    <w:basedOn w:val="a1"/>
    <w:rsid w:val="00A012B3"/>
    <w:rPr>
      <w:rFonts w:ascii="Verdana" w:hAnsi="Verdana" w:cs="Verdana"/>
      <w:sz w:val="20"/>
      <w:szCs w:val="20"/>
      <w:lang w:val="en-US" w:eastAsia="en-US"/>
    </w:rPr>
  </w:style>
  <w:style w:type="paragraph" w:customStyle="1" w:styleId="29">
    <w:name w:val="Звичайний2"/>
    <w:rsid w:val="00A012B3"/>
    <w:pPr>
      <w:spacing w:after="0" w:line="276" w:lineRule="auto"/>
    </w:pPr>
    <w:rPr>
      <w:rFonts w:ascii="Arial" w:eastAsia="Arial" w:hAnsi="Arial" w:cs="Arial"/>
      <w:color w:val="000000"/>
      <w:lang w:val="ru-RU" w:eastAsia="ru-RU"/>
    </w:rPr>
  </w:style>
  <w:style w:type="paragraph" w:customStyle="1" w:styleId="aff5">
    <w:name w:val="Знак"/>
    <w:basedOn w:val="a1"/>
    <w:rsid w:val="00A012B3"/>
    <w:rPr>
      <w:rFonts w:ascii="Verdana" w:eastAsia="Verdana" w:hAnsi="Verdana"/>
      <w:sz w:val="20"/>
      <w:szCs w:val="20"/>
      <w:lang w:val="x-none" w:eastAsia="x-none"/>
    </w:rPr>
  </w:style>
  <w:style w:type="character" w:customStyle="1" w:styleId="1c">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1"/>
    <w:rsid w:val="00A012B3"/>
    <w:pPr>
      <w:spacing w:before="100" w:beforeAutospacing="1" w:after="100" w:afterAutospacing="1"/>
    </w:pPr>
    <w:rPr>
      <w:lang w:eastAsia="uk-UA"/>
    </w:rPr>
  </w:style>
  <w:style w:type="paragraph" w:styleId="aff6">
    <w:name w:val="Subtitle"/>
    <w:basedOn w:val="a1"/>
    <w:link w:val="aff7"/>
    <w:uiPriority w:val="11"/>
    <w:qFormat/>
    <w:rsid w:val="00A012B3"/>
    <w:rPr>
      <w:sz w:val="26"/>
      <w:szCs w:val="20"/>
      <w:lang w:val="ru-RU"/>
    </w:rPr>
  </w:style>
  <w:style w:type="character" w:customStyle="1" w:styleId="aff7">
    <w:name w:val="Підзаголовок Знак"/>
    <w:basedOn w:val="a2"/>
    <w:link w:val="aff6"/>
    <w:uiPriority w:val="11"/>
    <w:rsid w:val="00A012B3"/>
    <w:rPr>
      <w:rFonts w:ascii="Times New Roman" w:eastAsia="Times New Roman" w:hAnsi="Times New Roman" w:cs="Times New Roman"/>
      <w:sz w:val="26"/>
      <w:szCs w:val="20"/>
      <w:lang w:val="ru-RU" w:eastAsia="ru-RU"/>
    </w:rPr>
  </w:style>
  <w:style w:type="character" w:styleId="aff8">
    <w:name w:val="Emphasis"/>
    <w:uiPriority w:val="20"/>
    <w:qFormat/>
    <w:rsid w:val="00A012B3"/>
    <w:rPr>
      <w:i/>
      <w:iCs/>
    </w:rPr>
  </w:style>
  <w:style w:type="paragraph" w:customStyle="1" w:styleId="font5">
    <w:name w:val="font5"/>
    <w:basedOn w:val="a1"/>
    <w:rsid w:val="00A012B3"/>
    <w:pPr>
      <w:spacing w:before="100" w:beforeAutospacing="1" w:after="100" w:afterAutospacing="1"/>
    </w:pPr>
    <w:rPr>
      <w:sz w:val="22"/>
      <w:szCs w:val="22"/>
      <w:lang w:val="ru-RU"/>
    </w:rPr>
  </w:style>
  <w:style w:type="paragraph" w:customStyle="1" w:styleId="font6">
    <w:name w:val="font6"/>
    <w:basedOn w:val="a1"/>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1"/>
    <w:rsid w:val="00A012B3"/>
    <w:pPr>
      <w:spacing w:before="100" w:beforeAutospacing="1" w:after="100" w:afterAutospacing="1"/>
    </w:pPr>
    <w:rPr>
      <w:sz w:val="22"/>
      <w:szCs w:val="22"/>
      <w:lang w:val="ru-RU"/>
    </w:rPr>
  </w:style>
  <w:style w:type="paragraph" w:customStyle="1" w:styleId="xl68">
    <w:name w:val="xl68"/>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1"/>
    <w:rsid w:val="00A012B3"/>
    <w:pPr>
      <w:spacing w:before="100" w:beforeAutospacing="1" w:after="100" w:afterAutospacing="1"/>
    </w:pPr>
    <w:rPr>
      <w:lang w:val="ru-RU"/>
    </w:rPr>
  </w:style>
  <w:style w:type="paragraph" w:customStyle="1" w:styleId="xl71">
    <w:name w:val="xl71"/>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8">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1"/>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1"/>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d">
    <w:name w:val="Обычный (веб)1"/>
    <w:basedOn w:val="a1"/>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1"/>
    <w:rsid w:val="00A012B3"/>
    <w:pPr>
      <w:spacing w:before="100" w:beforeAutospacing="1" w:after="100" w:afterAutospacing="1"/>
    </w:pPr>
    <w:rPr>
      <w:lang w:eastAsia="uk-UA"/>
    </w:rPr>
  </w:style>
  <w:style w:type="paragraph" w:customStyle="1" w:styleId="1e">
    <w:name w:val="Без інтервалів1"/>
    <w:uiPriority w:val="1"/>
    <w:qFormat/>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1"/>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1"/>
    <w:rsid w:val="00A012B3"/>
    <w:pPr>
      <w:suppressAutoHyphens/>
      <w:ind w:left="566" w:hanging="283"/>
    </w:pPr>
    <w:rPr>
      <w:lang w:eastAsia="ar-SA"/>
    </w:rPr>
  </w:style>
  <w:style w:type="paragraph" w:styleId="z-">
    <w:name w:val="HTML Top of Form"/>
    <w:basedOn w:val="a1"/>
    <w:next w:val="a1"/>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2"/>
    <w:link w:val="z-"/>
    <w:uiPriority w:val="99"/>
    <w:rsid w:val="00A012B3"/>
    <w:rPr>
      <w:rFonts w:ascii="Arial" w:eastAsia="Calibri" w:hAnsi="Arial" w:cs="Arial"/>
      <w:vanish/>
      <w:sz w:val="16"/>
      <w:szCs w:val="16"/>
    </w:rPr>
  </w:style>
  <w:style w:type="paragraph" w:styleId="z-1">
    <w:name w:val="HTML Bottom of Form"/>
    <w:basedOn w:val="a1"/>
    <w:next w:val="a1"/>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2"/>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9">
    <w:name w:val="Нормальний текст"/>
    <w:basedOn w:val="a1"/>
    <w:link w:val="affa"/>
    <w:rsid w:val="00A012B3"/>
    <w:pPr>
      <w:spacing w:before="120"/>
      <w:ind w:firstLine="567"/>
    </w:pPr>
    <w:rPr>
      <w:rFonts w:ascii="Antiqua" w:hAnsi="Antiqua"/>
      <w:sz w:val="26"/>
      <w:szCs w:val="20"/>
      <w:lang w:val="ru-RU"/>
    </w:rPr>
  </w:style>
  <w:style w:type="character" w:customStyle="1" w:styleId="affa">
    <w:name w:val="Нормальний текст Знак"/>
    <w:link w:val="aff9"/>
    <w:locked/>
    <w:rsid w:val="00A012B3"/>
    <w:rPr>
      <w:rFonts w:ascii="Antiqua" w:eastAsia="Times New Roman" w:hAnsi="Antiqua" w:cs="Times New Roman"/>
      <w:sz w:val="26"/>
      <w:szCs w:val="20"/>
      <w:lang w:val="ru-RU" w:eastAsia="ru-RU"/>
    </w:rPr>
  </w:style>
  <w:style w:type="character" w:customStyle="1" w:styleId="affb">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f">
    <w:name w:val="Немає списку1"/>
    <w:next w:val="a4"/>
    <w:uiPriority w:val="99"/>
    <w:semiHidden/>
    <w:rsid w:val="00A012B3"/>
  </w:style>
  <w:style w:type="character" w:customStyle="1" w:styleId="affc">
    <w:name w:val="Текст виноски Знак"/>
    <w:link w:val="affd"/>
    <w:uiPriority w:val="99"/>
    <w:rsid w:val="00A012B3"/>
    <w:rPr>
      <w:rFonts w:ascii="Arial" w:hAnsi="Arial" w:cs="Arial"/>
    </w:rPr>
  </w:style>
  <w:style w:type="paragraph" w:styleId="affd">
    <w:name w:val="footnote text"/>
    <w:basedOn w:val="a1"/>
    <w:link w:val="affc"/>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f0">
    <w:name w:val="Текст виноски Знак1"/>
    <w:basedOn w:val="a2"/>
    <w:uiPriority w:val="99"/>
    <w:rsid w:val="00A012B3"/>
    <w:rPr>
      <w:rFonts w:ascii="Times New Roman" w:eastAsia="Times New Roman" w:hAnsi="Times New Roman" w:cs="Times New Roman"/>
      <w:sz w:val="20"/>
      <w:szCs w:val="20"/>
      <w:lang w:eastAsia="ru-RU"/>
    </w:rPr>
  </w:style>
  <w:style w:type="character" w:customStyle="1" w:styleId="1f1">
    <w:name w:val="Текст сноски Знак1"/>
    <w:uiPriority w:val="99"/>
    <w:rsid w:val="00A012B3"/>
    <w:rPr>
      <w:lang w:val="uk-UA"/>
    </w:rPr>
  </w:style>
  <w:style w:type="character" w:customStyle="1" w:styleId="affe">
    <w:name w:val="Текст Знак"/>
    <w:link w:val="afff"/>
    <w:rsid w:val="00A012B3"/>
    <w:rPr>
      <w:rFonts w:ascii="Courier New" w:hAnsi="Courier New" w:cs="Courier New"/>
    </w:rPr>
  </w:style>
  <w:style w:type="paragraph" w:styleId="afff">
    <w:name w:val="Plain Text"/>
    <w:basedOn w:val="a1"/>
    <w:link w:val="affe"/>
    <w:rsid w:val="00A012B3"/>
    <w:rPr>
      <w:rFonts w:ascii="Courier New" w:eastAsiaTheme="minorHAnsi" w:hAnsi="Courier New" w:cs="Courier New"/>
      <w:sz w:val="22"/>
      <w:szCs w:val="22"/>
      <w:lang w:eastAsia="en-US"/>
    </w:rPr>
  </w:style>
  <w:style w:type="character" w:customStyle="1" w:styleId="1f2">
    <w:name w:val="Текст Знак1"/>
    <w:basedOn w:val="a2"/>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1"/>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1"/>
    <w:rsid w:val="00A012B3"/>
    <w:pPr>
      <w:spacing w:before="100" w:beforeAutospacing="1" w:after="100" w:afterAutospacing="1"/>
    </w:pPr>
    <w:rPr>
      <w:lang w:val="ru-RU" w:eastAsia="en-US"/>
    </w:rPr>
  </w:style>
  <w:style w:type="table" w:customStyle="1" w:styleId="1f3">
    <w:name w:val="Сітка таблиці1"/>
    <w:basedOn w:val="a3"/>
    <w:next w:val="a9"/>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a">
    <w:name w:val="Основной текст (2)_"/>
    <w:link w:val="2b"/>
    <w:locked/>
    <w:rsid w:val="00D8326E"/>
    <w:rPr>
      <w:shd w:val="clear" w:color="auto" w:fill="FFFFFF"/>
    </w:rPr>
  </w:style>
  <w:style w:type="paragraph" w:customStyle="1" w:styleId="2b">
    <w:name w:val="Основной текст (2)"/>
    <w:basedOn w:val="a1"/>
    <w:link w:val="2a"/>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c">
    <w:name w:val="Сітка таблиці2"/>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ітка таблиці3"/>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0">
    <w:name w:val="Пункт"/>
    <w:basedOn w:val="a1"/>
    <w:rsid w:val="00D8326E"/>
    <w:pPr>
      <w:tabs>
        <w:tab w:val="num" w:pos="1980"/>
      </w:tabs>
      <w:ind w:left="1404" w:hanging="504"/>
      <w:jc w:val="both"/>
    </w:pPr>
    <w:rPr>
      <w:lang w:val="ru-RU"/>
    </w:rPr>
  </w:style>
  <w:style w:type="character" w:customStyle="1" w:styleId="fontstyle01">
    <w:name w:val="fontstyle01"/>
    <w:basedOn w:val="a2"/>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1"/>
    <w:rsid w:val="004849BE"/>
    <w:pPr>
      <w:spacing w:before="100" w:beforeAutospacing="1" w:after="100" w:afterAutospacing="1"/>
    </w:pPr>
    <w:rPr>
      <w:lang w:eastAsia="uk-UA"/>
    </w:rPr>
  </w:style>
  <w:style w:type="character" w:customStyle="1" w:styleId="80">
    <w:name w:val="Заголовок 8 Знак"/>
    <w:basedOn w:val="a2"/>
    <w:link w:val="8"/>
    <w:uiPriority w:val="9"/>
    <w:rsid w:val="003C0FB3"/>
    <w:rPr>
      <w:rFonts w:ascii="Times New Roman" w:eastAsia="Times New Roman" w:hAnsi="Times New Roman" w:cs="Times New Roman"/>
      <w:sz w:val="24"/>
      <w:u w:val="single"/>
      <w:lang w:eastAsia="uk-UA"/>
    </w:rPr>
  </w:style>
  <w:style w:type="character" w:customStyle="1" w:styleId="90">
    <w:name w:val="Заголовок 9 Знак"/>
    <w:basedOn w:val="a2"/>
    <w:link w:val="9"/>
    <w:uiPriority w:val="9"/>
    <w:rsid w:val="003C0FB3"/>
    <w:rPr>
      <w:rFonts w:ascii="Arial" w:eastAsia="Times New Roman" w:hAnsi="Arial" w:cs="Arial"/>
      <w:lang w:val="uk" w:eastAsia="ru-RU"/>
    </w:rPr>
  </w:style>
  <w:style w:type="paragraph" w:customStyle="1" w:styleId="112">
    <w:name w:val="Знак Знак1 Знак Знак Знак Знак1 Знак Знак Знак Знак Знак Знак Знак Знак Знак Знак Знак Знак Знак Знак Знак Знак Знак Знак"/>
    <w:basedOn w:val="a1"/>
    <w:rsid w:val="003C0FB3"/>
    <w:rPr>
      <w:rFonts w:ascii="Verdana" w:hAnsi="Verdana" w:cs="Verdana"/>
      <w:sz w:val="20"/>
      <w:szCs w:val="20"/>
      <w:lang w:val="en-US" w:eastAsia="en-US"/>
    </w:rPr>
  </w:style>
  <w:style w:type="paragraph" w:customStyle="1" w:styleId="3a">
    <w:name w:val="Звичайний3"/>
    <w:rsid w:val="003C0FB3"/>
    <w:pPr>
      <w:spacing w:after="0" w:line="276" w:lineRule="auto"/>
    </w:pPr>
    <w:rPr>
      <w:rFonts w:ascii="Arial" w:eastAsia="Arial" w:hAnsi="Arial" w:cs="Arial"/>
      <w:color w:val="000000"/>
      <w:lang w:val="ru-RU" w:eastAsia="ru-RU"/>
    </w:rPr>
  </w:style>
  <w:style w:type="paragraph" w:customStyle="1" w:styleId="afff1">
    <w:name w:val="Знак"/>
    <w:basedOn w:val="a1"/>
    <w:rsid w:val="003C0FB3"/>
    <w:rPr>
      <w:rFonts w:ascii="Verdana" w:eastAsia="Verdana" w:hAnsi="Verdana"/>
      <w:sz w:val="20"/>
      <w:szCs w:val="20"/>
      <w:lang w:val="x-none" w:eastAsia="x-none"/>
    </w:rPr>
  </w:style>
  <w:style w:type="character" w:styleId="afff2">
    <w:name w:val="Unresolved Mention"/>
    <w:uiPriority w:val="99"/>
    <w:semiHidden/>
    <w:unhideWhenUsed/>
    <w:rsid w:val="003C0FB3"/>
    <w:rPr>
      <w:color w:val="605E5C"/>
      <w:shd w:val="clear" w:color="auto" w:fill="E1DFDD"/>
    </w:rPr>
  </w:style>
  <w:style w:type="table" w:customStyle="1" w:styleId="TableNormal0">
    <w:name w:val="TableNormal"/>
    <w:rsid w:val="003C0FB3"/>
    <w:rPr>
      <w:rFonts w:ascii="Calibri" w:eastAsia="Calibri" w:hAnsi="Calibri" w:cs="Calibri"/>
      <w:lang w:val="uk" w:eastAsia="uk-UA"/>
    </w:rPr>
    <w:tblPr>
      <w:tblCellMar>
        <w:top w:w="100" w:type="dxa"/>
        <w:left w:w="100" w:type="dxa"/>
        <w:bottom w:w="100" w:type="dxa"/>
        <w:right w:w="100" w:type="dxa"/>
      </w:tblCellMar>
    </w:tblPr>
  </w:style>
  <w:style w:type="numbering" w:customStyle="1" w:styleId="1f4">
    <w:name w:val="Нет списка1"/>
    <w:next w:val="a4"/>
    <w:uiPriority w:val="99"/>
    <w:semiHidden/>
    <w:unhideWhenUsed/>
    <w:rsid w:val="003C0FB3"/>
  </w:style>
  <w:style w:type="paragraph" w:customStyle="1" w:styleId="afff3">
    <w:name w:val="Îáû÷íûé"/>
    <w:rsid w:val="003C0FB3"/>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1f5">
    <w:name w:val="Название1"/>
    <w:qFormat/>
    <w:rsid w:val="003C0FB3"/>
    <w:pPr>
      <w:spacing w:after="0" w:line="240" w:lineRule="auto"/>
      <w:jc w:val="center"/>
    </w:pPr>
    <w:rPr>
      <w:rFonts w:ascii="Times New Roman" w:eastAsia="Times New Roman" w:hAnsi="Times New Roman" w:cs="Times New Roman"/>
      <w:b/>
      <w:i/>
      <w:sz w:val="28"/>
      <w:szCs w:val="20"/>
      <w:lang w:eastAsia="ru-RU"/>
    </w:rPr>
  </w:style>
  <w:style w:type="paragraph" w:customStyle="1" w:styleId="Iauiue">
    <w:name w:val="Iau?iue"/>
    <w:rsid w:val="003C0FB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iiianoaieou">
    <w:name w:val="iiia? no?aieou"/>
    <w:rsid w:val="003C0FB3"/>
  </w:style>
  <w:style w:type="paragraph" w:customStyle="1" w:styleId="afff4">
    <w:name w:val="Знак Знак Знак Знак"/>
    <w:rsid w:val="003C0FB3"/>
    <w:pPr>
      <w:spacing w:after="0" w:line="240" w:lineRule="auto"/>
    </w:pPr>
    <w:rPr>
      <w:rFonts w:ascii="Verdana" w:eastAsia="Times New Roman" w:hAnsi="Verdana" w:cs="Times New Roman"/>
      <w:sz w:val="20"/>
      <w:szCs w:val="20"/>
      <w:lang w:val="en-US" w:eastAsia="uk-UA"/>
    </w:rPr>
  </w:style>
  <w:style w:type="paragraph" w:customStyle="1" w:styleId="CharChar1">
    <w:name w:val="Char Знак Знак Char Знак Знак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2d">
    <w:name w:val="Знак Знак Знак Знак2"/>
    <w:rsid w:val="003C0FB3"/>
    <w:pPr>
      <w:spacing w:after="0" w:line="240" w:lineRule="auto"/>
    </w:pPr>
    <w:rPr>
      <w:rFonts w:ascii="Verdana" w:eastAsia="Times New Roman" w:hAnsi="Verdana" w:cs="Times New Roman"/>
      <w:sz w:val="20"/>
      <w:szCs w:val="20"/>
      <w:lang w:val="en-US" w:eastAsia="uk-UA"/>
    </w:rPr>
  </w:style>
  <w:style w:type="paragraph" w:customStyle="1" w:styleId="113">
    <w:name w:val="Знак Знак Знак Знак1 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5">
    <w:name w:val="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paragraph" w:customStyle="1" w:styleId="afff6">
    <w:name w:val="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7">
    <w:name w:val="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8">
    <w:name w:val="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6">
    <w:name w:val="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FR1">
    <w:name w:val="FR1"/>
    <w:rsid w:val="003C0FB3"/>
    <w:pPr>
      <w:widowControl w:val="0"/>
      <w:snapToGrid w:val="0"/>
      <w:spacing w:after="0" w:line="240" w:lineRule="auto"/>
      <w:ind w:left="40"/>
      <w:jc w:val="both"/>
    </w:pPr>
    <w:rPr>
      <w:rFonts w:ascii="Times New Roman" w:eastAsia="Times New Roman" w:hAnsi="Times New Roman" w:cs="Times New Roman"/>
      <w:sz w:val="20"/>
      <w:szCs w:val="20"/>
      <w:lang w:eastAsia="uk-UA"/>
    </w:rPr>
  </w:style>
  <w:style w:type="paragraph" w:styleId="afff9">
    <w:name w:val="Block Text"/>
    <w:rsid w:val="003C0FB3"/>
    <w:pPr>
      <w:spacing w:after="0" w:line="240" w:lineRule="auto"/>
      <w:ind w:left="-567" w:right="-1050"/>
      <w:jc w:val="both"/>
    </w:pPr>
    <w:rPr>
      <w:rFonts w:ascii="Times New Roman" w:eastAsia="Times New Roman" w:hAnsi="Times New Roman" w:cs="Times New Roman"/>
      <w:sz w:val="28"/>
      <w:szCs w:val="24"/>
      <w:lang w:eastAsia="uk-UA"/>
    </w:rPr>
  </w:style>
  <w:style w:type="paragraph" w:customStyle="1" w:styleId="CharChar12">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a">
    <w:name w:val="Öåíòð"/>
    <w:rsid w:val="003C0FB3"/>
    <w:pPr>
      <w:widowControl w:val="0"/>
      <w:spacing w:after="0" w:line="210" w:lineRule="atLeast"/>
      <w:jc w:val="center"/>
    </w:pPr>
    <w:rPr>
      <w:rFonts w:ascii="Times New Roman" w:eastAsia="Times New Roman" w:hAnsi="Times New Roman" w:cs="Times New Roman"/>
      <w:sz w:val="20"/>
      <w:szCs w:val="20"/>
      <w:lang w:val="en-US" w:eastAsia="ru-RU"/>
    </w:rPr>
  </w:style>
  <w:style w:type="paragraph" w:customStyle="1" w:styleId="1f7">
    <w:name w:val="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4">
    <w:name w:val="Знак Знак Знак Знак1 Знак Знак Знак1"/>
    <w:rsid w:val="003C0FB3"/>
    <w:pPr>
      <w:spacing w:after="0" w:line="240" w:lineRule="auto"/>
    </w:pPr>
    <w:rPr>
      <w:rFonts w:ascii="Verdana" w:eastAsia="Times New Roman" w:hAnsi="Verdana" w:cs="Verdana"/>
      <w:sz w:val="20"/>
      <w:szCs w:val="20"/>
      <w:lang w:val="en-US" w:eastAsia="uk-UA"/>
    </w:rPr>
  </w:style>
  <w:style w:type="paragraph" w:styleId="afffb">
    <w:name w:val="List Bullet"/>
    <w:basedOn w:val="afffc"/>
    <w:uiPriority w:val="99"/>
    <w:rsid w:val="003C0FB3"/>
    <w:pPr>
      <w:spacing w:after="120" w:line="280" w:lineRule="exact"/>
      <w:ind w:left="1363"/>
    </w:pPr>
    <w:rPr>
      <w:rFonts w:ascii="Arial Narrow" w:hAnsi="Arial Narrow"/>
      <w:sz w:val="22"/>
      <w:szCs w:val="20"/>
      <w:lang w:val="ru-RU" w:eastAsia="ru-RU"/>
    </w:rPr>
  </w:style>
  <w:style w:type="paragraph" w:styleId="afffc">
    <w:name w:val="List"/>
    <w:uiPriority w:val="99"/>
    <w:rsid w:val="003C0FB3"/>
    <w:pPr>
      <w:spacing w:after="0" w:line="240" w:lineRule="auto"/>
      <w:ind w:left="283" w:hanging="283"/>
    </w:pPr>
    <w:rPr>
      <w:rFonts w:ascii="Times New Roman" w:eastAsia="Times New Roman" w:hAnsi="Times New Roman" w:cs="Times New Roman"/>
      <w:sz w:val="24"/>
      <w:szCs w:val="24"/>
      <w:lang w:val="en-GB" w:eastAsia="uk-UA"/>
    </w:rPr>
  </w:style>
  <w:style w:type="paragraph" w:customStyle="1" w:styleId="Aaoieeeieiioeooe">
    <w:name w:val="Aa?oiee eieiioeooe"/>
    <w:rsid w:val="003C0FB3"/>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DefinitionList">
    <w:name w:val="Definition List"/>
    <w:rsid w:val="003C0FB3"/>
    <w:pPr>
      <w:suppressAutoHyphens/>
      <w:spacing w:after="0" w:line="240" w:lineRule="auto"/>
      <w:ind w:left="360"/>
    </w:pPr>
    <w:rPr>
      <w:rFonts w:ascii="Times New Roman" w:eastAsia="Times New Roman" w:hAnsi="Times New Roman" w:cs="Times New Roman"/>
      <w:sz w:val="24"/>
      <w:szCs w:val="24"/>
      <w:lang w:eastAsia="ar-SA"/>
    </w:rPr>
  </w:style>
  <w:style w:type="paragraph" w:customStyle="1" w:styleId="xl24">
    <w:name w:val="xl24"/>
    <w:rsid w:val="003C0FB3"/>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5">
    <w:name w:val="xl25"/>
    <w:rsid w:val="003C0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6">
    <w:name w:val="xl2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7">
    <w:name w:val="xl2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8">
    <w:name w:val="xl28"/>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29">
    <w:name w:val="xl29"/>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30">
    <w:name w:val="xl30"/>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31">
    <w:name w:val="xl31"/>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2">
    <w:name w:val="xl32"/>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3">
    <w:name w:val="xl33"/>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4">
    <w:name w:val="xl34"/>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5">
    <w:name w:val="xl35"/>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80"/>
      <w:sz w:val="28"/>
      <w:szCs w:val="28"/>
      <w:lang w:val="uk" w:eastAsia="ru-RU"/>
    </w:rPr>
  </w:style>
  <w:style w:type="paragraph" w:customStyle="1" w:styleId="xl36">
    <w:name w:val="xl3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7">
    <w:name w:val="xl3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8">
    <w:name w:val="xl38"/>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39">
    <w:name w:val="xl39"/>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40">
    <w:name w:val="xl40"/>
    <w:rsid w:val="003C0FB3"/>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1">
    <w:name w:val="xl41"/>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2">
    <w:name w:val="xl42"/>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3">
    <w:name w:val="xl43"/>
    <w:rsid w:val="003C0FB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4">
    <w:name w:val="xl44"/>
    <w:rsid w:val="003C0FB3"/>
    <w:pPr>
      <w:pBdr>
        <w:left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5">
    <w:name w:val="xl45"/>
    <w:rsid w:val="003C0FB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6">
    <w:name w:val="xl46"/>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7">
    <w:name w:val="xl47"/>
    <w:rsid w:val="003C0FB3"/>
    <w:pPr>
      <w:pBdr>
        <w:top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8">
    <w:name w:val="xl48"/>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9">
    <w:name w:val="xl49"/>
    <w:rsid w:val="003C0FB3"/>
    <w:pPr>
      <w:pBdr>
        <w:bottom w:val="single" w:sz="8"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afffd">
    <w:name w:val="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0">
    <w:name w:val="Нумерация"/>
    <w:rsid w:val="003C0FB3"/>
    <w:pPr>
      <w:numPr>
        <w:numId w:val="2"/>
      </w:numPr>
      <w:spacing w:after="0" w:line="240" w:lineRule="auto"/>
    </w:pPr>
    <w:rPr>
      <w:rFonts w:ascii="Times New Roman" w:eastAsia="Times New Roman" w:hAnsi="Times New Roman" w:cs="Times New Roman"/>
      <w:sz w:val="28"/>
      <w:szCs w:val="20"/>
      <w:lang w:val="uk" w:eastAsia="ru-RU"/>
    </w:rPr>
  </w:style>
  <w:style w:type="character" w:customStyle="1" w:styleId="spelle">
    <w:name w:val="spelle"/>
    <w:rsid w:val="003C0FB3"/>
  </w:style>
  <w:style w:type="paragraph" w:customStyle="1" w:styleId="1f8">
    <w:name w:val="Знак1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9">
    <w:name w:val="Знак Знак Знак Знак1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5">
    <w:name w:val="Знак Знак Знак Знак1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a">
    <w:name w:val="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6">
    <w:name w:val="Знак Знак Знак Знак1 Знак Знак1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b">
    <w:name w:val="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c">
    <w:name w:val="Знак1"/>
    <w:rsid w:val="003C0FB3"/>
    <w:pPr>
      <w:spacing w:after="0" w:line="240" w:lineRule="auto"/>
    </w:pPr>
    <w:rPr>
      <w:rFonts w:ascii="Verdana" w:eastAsia="Times New Roman" w:hAnsi="Verdana" w:cs="Verdana"/>
      <w:sz w:val="20"/>
      <w:szCs w:val="20"/>
      <w:lang w:val="en-US" w:eastAsia="uk-UA"/>
    </w:rPr>
  </w:style>
  <w:style w:type="paragraph" w:customStyle="1" w:styleId="1fd">
    <w:name w:val="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7">
    <w:name w:val="Знак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WW-3">
    <w:name w:val="WW-Основной текст 3"/>
    <w:rsid w:val="003C0FB3"/>
    <w:pPr>
      <w:widowControl w:val="0"/>
      <w:suppressAutoHyphens/>
      <w:spacing w:after="0" w:line="240" w:lineRule="auto"/>
    </w:pPr>
    <w:rPr>
      <w:rFonts w:ascii="Garamond" w:eastAsia="Tahoma" w:hAnsi="Garamond" w:cs="Times New Roman"/>
      <w:sz w:val="24"/>
      <w:szCs w:val="20"/>
      <w:lang w:val="uk" w:eastAsia="ru-RU"/>
    </w:rPr>
  </w:style>
  <w:style w:type="character" w:customStyle="1" w:styleId="blocktitle">
    <w:name w:val="blocktitle"/>
    <w:rsid w:val="003C0FB3"/>
  </w:style>
  <w:style w:type="character" w:customStyle="1" w:styleId="ts8">
    <w:name w:val="ts8"/>
    <w:rsid w:val="003C0FB3"/>
  </w:style>
  <w:style w:type="character" w:customStyle="1" w:styleId="ts3">
    <w:name w:val="ts3"/>
    <w:rsid w:val="003C0FB3"/>
  </w:style>
  <w:style w:type="paragraph" w:customStyle="1" w:styleId="CharChar2">
    <w:name w:val="Char Знак Знак Char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e">
    <w:name w:val="Знак Знак Знак Знак1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8">
    <w:name w:val="Знак Знак Знак Знак1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ff">
    <w:name w:val="заголовок 1"/>
    <w:rsid w:val="003C0FB3"/>
    <w:pPr>
      <w:keepNext/>
      <w:spacing w:after="0" w:line="240" w:lineRule="auto"/>
    </w:pPr>
    <w:rPr>
      <w:rFonts w:ascii="Arial" w:eastAsia="Times New Roman" w:hAnsi="Arial" w:cs="Times New Roman"/>
      <w:b/>
      <w:caps/>
      <w:sz w:val="18"/>
      <w:szCs w:val="20"/>
      <w:lang w:val="uk" w:eastAsia="ru-RU"/>
    </w:rPr>
  </w:style>
  <w:style w:type="paragraph" w:customStyle="1" w:styleId="2e">
    <w:name w:val="заголовок 2"/>
    <w:rsid w:val="003C0FB3"/>
    <w:pPr>
      <w:keepNext/>
      <w:spacing w:after="0" w:line="240" w:lineRule="auto"/>
      <w:jc w:val="center"/>
    </w:pPr>
    <w:rPr>
      <w:rFonts w:ascii="Arial" w:eastAsia="Times New Roman" w:hAnsi="Arial" w:cs="Times New Roman"/>
      <w:b/>
      <w:caps/>
      <w:sz w:val="18"/>
      <w:szCs w:val="20"/>
      <w:lang w:val="uk" w:eastAsia="ru-RU"/>
    </w:rPr>
  </w:style>
  <w:style w:type="character" w:customStyle="1" w:styleId="42">
    <w:name w:val="Знак Знак4"/>
    <w:rsid w:val="003C0FB3"/>
    <w:rPr>
      <w:rFonts w:ascii="Arial" w:hAnsi="Arial"/>
      <w:b/>
      <w:caps/>
      <w:spacing w:val="20"/>
      <w:sz w:val="18"/>
      <w:lang w:val="ru-RU" w:eastAsia="ru-RU" w:bidi="ar-SA"/>
    </w:rPr>
  </w:style>
  <w:style w:type="character" w:customStyle="1" w:styleId="3b">
    <w:name w:val="Знак Знак3"/>
    <w:rsid w:val="003C0FB3"/>
    <w:rPr>
      <w:rFonts w:ascii="Arial" w:hAnsi="Arial"/>
      <w:b/>
      <w:caps/>
      <w:spacing w:val="20"/>
      <w:sz w:val="18"/>
      <w:lang w:val="ru-RU" w:eastAsia="ru-RU" w:bidi="ar-SA"/>
    </w:rPr>
  </w:style>
  <w:style w:type="paragraph" w:customStyle="1" w:styleId="afffe">
    <w:name w:val="Òåêñò"/>
    <w:rsid w:val="003C0FB3"/>
    <w:pPr>
      <w:widowControl w:val="0"/>
      <w:spacing w:after="0" w:line="210" w:lineRule="atLeast"/>
      <w:ind w:firstLine="454"/>
      <w:jc w:val="both"/>
    </w:pPr>
    <w:rPr>
      <w:rFonts w:ascii="Times New Roman" w:eastAsia="Times New Roman" w:hAnsi="Times New Roman" w:cs="Times New Roman"/>
      <w:color w:val="000000"/>
      <w:sz w:val="20"/>
      <w:szCs w:val="20"/>
      <w:lang w:val="en-US" w:eastAsia="ru-RU"/>
    </w:rPr>
  </w:style>
  <w:style w:type="paragraph" w:customStyle="1" w:styleId="1ff0">
    <w:name w:val="Знак1 Знак Знак Знак"/>
    <w:rsid w:val="003C0FB3"/>
    <w:pPr>
      <w:spacing w:after="0" w:line="240" w:lineRule="auto"/>
    </w:pPr>
    <w:rPr>
      <w:rFonts w:ascii="Verdana" w:eastAsia="Times New Roman" w:hAnsi="Verdana" w:cs="Verdana"/>
      <w:sz w:val="20"/>
      <w:szCs w:val="20"/>
      <w:lang w:val="en-US" w:eastAsia="uk-UA"/>
    </w:rPr>
  </w:style>
  <w:style w:type="character" w:customStyle="1" w:styleId="2f">
    <w:name w:val="Знак Знак2"/>
    <w:rsid w:val="003C0FB3"/>
    <w:rPr>
      <w:b/>
      <w:bCs/>
      <w:sz w:val="24"/>
      <w:szCs w:val="24"/>
      <w:lang w:val="uk-UA" w:eastAsia="ru-RU" w:bidi="ar-SA"/>
    </w:rPr>
  </w:style>
  <w:style w:type="character" w:customStyle="1" w:styleId="1ff1">
    <w:name w:val="Знак Знак1"/>
    <w:rsid w:val="003C0FB3"/>
    <w:rPr>
      <w:b/>
      <w:bCs/>
      <w:i/>
      <w:iCs/>
      <w:sz w:val="32"/>
      <w:szCs w:val="24"/>
      <w:lang w:val="uk-UA" w:eastAsia="ru-RU" w:bidi="ar-SA"/>
    </w:rPr>
  </w:style>
  <w:style w:type="character" w:customStyle="1" w:styleId="52">
    <w:name w:val="Знак Знак5"/>
    <w:locked/>
    <w:rsid w:val="003C0FB3"/>
    <w:rPr>
      <w:sz w:val="24"/>
      <w:szCs w:val="24"/>
      <w:lang w:val="ru-RU" w:eastAsia="ru-RU" w:bidi="ar-SA"/>
    </w:rPr>
  </w:style>
  <w:style w:type="paragraph" w:customStyle="1" w:styleId="119">
    <w:name w:val="Знак11"/>
    <w:rsid w:val="003C0FB3"/>
    <w:pPr>
      <w:spacing w:after="0" w:line="240" w:lineRule="auto"/>
    </w:pPr>
    <w:rPr>
      <w:rFonts w:ascii="Verdana" w:eastAsia="Times New Roman" w:hAnsi="Verdana" w:cs="Verdana"/>
      <w:sz w:val="20"/>
      <w:szCs w:val="20"/>
      <w:lang w:val="en-US" w:eastAsia="uk-UA"/>
    </w:rPr>
  </w:style>
  <w:style w:type="paragraph" w:customStyle="1" w:styleId="1110">
    <w:name w:val="Знак Знак Знак Знак1 Знак Знак1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1">
    <w:name w:val="Знак Знак Знак Знак1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11a">
    <w:name w:val="Знак1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b">
    <w:name w:val="Знак1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2">
    <w:name w:val="Знак Знак Знак Знак1 Знак Знак Знак1 Знак Знак Знак Знак Знак Знак1"/>
    <w:rsid w:val="003C0FB3"/>
    <w:pPr>
      <w:spacing w:after="0" w:line="240" w:lineRule="auto"/>
    </w:pPr>
    <w:rPr>
      <w:rFonts w:ascii="Verdana" w:eastAsia="Times New Roman" w:hAnsi="Verdana" w:cs="Verdana"/>
      <w:sz w:val="20"/>
      <w:szCs w:val="20"/>
      <w:lang w:val="en-US" w:eastAsia="uk-UA"/>
    </w:rPr>
  </w:style>
  <w:style w:type="character" w:customStyle="1" w:styleId="410">
    <w:name w:val="Знак Знак41"/>
    <w:rsid w:val="003C0FB3"/>
    <w:rPr>
      <w:rFonts w:ascii="Arial" w:hAnsi="Arial" w:cs="Arial" w:hint="default"/>
      <w:b/>
      <w:bCs w:val="0"/>
      <w:caps/>
      <w:spacing w:val="20"/>
      <w:sz w:val="18"/>
      <w:lang w:val="ru-RU" w:eastAsia="ru-RU" w:bidi="ar-SA"/>
    </w:rPr>
  </w:style>
  <w:style w:type="character" w:customStyle="1" w:styleId="311">
    <w:name w:val="Знак Знак31"/>
    <w:rsid w:val="003C0FB3"/>
    <w:rPr>
      <w:rFonts w:ascii="Arial" w:hAnsi="Arial" w:cs="Arial" w:hint="default"/>
      <w:b/>
      <w:bCs w:val="0"/>
      <w:caps/>
      <w:spacing w:val="20"/>
      <w:sz w:val="18"/>
      <w:lang w:val="ru-RU" w:eastAsia="ru-RU" w:bidi="ar-SA"/>
    </w:rPr>
  </w:style>
  <w:style w:type="character" w:customStyle="1" w:styleId="213">
    <w:name w:val="Знак Знак21"/>
    <w:rsid w:val="003C0FB3"/>
    <w:rPr>
      <w:b/>
      <w:bCs/>
      <w:sz w:val="24"/>
      <w:szCs w:val="24"/>
      <w:lang w:val="uk-UA" w:eastAsia="ru-RU" w:bidi="ar-SA"/>
    </w:rPr>
  </w:style>
  <w:style w:type="character" w:customStyle="1" w:styleId="11c">
    <w:name w:val="Знак Знак11"/>
    <w:rsid w:val="003C0FB3"/>
    <w:rPr>
      <w:b/>
      <w:bCs/>
      <w:i/>
      <w:iCs/>
      <w:sz w:val="32"/>
      <w:szCs w:val="24"/>
      <w:lang w:val="uk-UA" w:eastAsia="ru-RU" w:bidi="ar-SA"/>
    </w:rPr>
  </w:style>
  <w:style w:type="paragraph" w:customStyle="1" w:styleId="1ff2">
    <w:name w:val="Знак Знак Знак Знак1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styleId="affff">
    <w:name w:val="caption"/>
    <w:uiPriority w:val="35"/>
    <w:qFormat/>
    <w:rsid w:val="003C0FB3"/>
    <w:pPr>
      <w:spacing w:after="0" w:line="240" w:lineRule="auto"/>
    </w:pPr>
    <w:rPr>
      <w:rFonts w:ascii="Times New Roman" w:eastAsia="Times New Roman" w:hAnsi="Times New Roman" w:cs="Times New Roman"/>
      <w:sz w:val="28"/>
      <w:szCs w:val="24"/>
      <w:lang w:eastAsia="ru-RU"/>
    </w:rPr>
  </w:style>
  <w:style w:type="paragraph" w:customStyle="1" w:styleId="1ff3">
    <w:name w:val="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d">
    <w:name w:val="Знак Знак Знак1 Знак Знак Знак Знак Знак 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styleId="affff0">
    <w:name w:val="Revision"/>
    <w:hidden/>
    <w:uiPriority w:val="99"/>
    <w:semiHidden/>
    <w:rsid w:val="003C0FB3"/>
    <w:pPr>
      <w:spacing w:after="0" w:line="240" w:lineRule="auto"/>
    </w:pPr>
    <w:rPr>
      <w:rFonts w:ascii="Times New Roman CYR" w:eastAsia="Times New Roman" w:hAnsi="Times New Roman CYR" w:cs="Times New Roman"/>
      <w:sz w:val="24"/>
      <w:szCs w:val="24"/>
      <w:lang w:eastAsia="ru-RU"/>
    </w:rPr>
  </w:style>
  <w:style w:type="character" w:customStyle="1" w:styleId="xfm40946700">
    <w:name w:val="xfm_40946700"/>
    <w:rsid w:val="003C0FB3"/>
  </w:style>
  <w:style w:type="paragraph" w:customStyle="1" w:styleId="Style7">
    <w:name w:val="Style7"/>
    <w:uiPriority w:val="99"/>
    <w:rsid w:val="003C0FB3"/>
    <w:pPr>
      <w:widowControl w:val="0"/>
      <w:autoSpaceDE w:val="0"/>
      <w:autoSpaceDN w:val="0"/>
      <w:adjustRightInd w:val="0"/>
      <w:spacing w:after="0" w:line="320" w:lineRule="exact"/>
      <w:ind w:firstLine="742"/>
      <w:jc w:val="both"/>
    </w:pPr>
    <w:rPr>
      <w:rFonts w:ascii="Times New Roman" w:eastAsia="Times New Roman" w:hAnsi="Times New Roman" w:cs="Times New Roman"/>
      <w:sz w:val="24"/>
      <w:szCs w:val="24"/>
      <w:lang w:val="uk" w:eastAsia="ru-RU"/>
    </w:rPr>
  </w:style>
  <w:style w:type="numbering" w:customStyle="1" w:styleId="11e">
    <w:name w:val="Нет списка11"/>
    <w:next w:val="a4"/>
    <w:uiPriority w:val="99"/>
    <w:semiHidden/>
    <w:unhideWhenUsed/>
    <w:rsid w:val="003C0FB3"/>
  </w:style>
  <w:style w:type="numbering" w:customStyle="1" w:styleId="1113">
    <w:name w:val="Нет списка111"/>
    <w:next w:val="a4"/>
    <w:uiPriority w:val="99"/>
    <w:semiHidden/>
    <w:unhideWhenUsed/>
    <w:rsid w:val="003C0FB3"/>
  </w:style>
  <w:style w:type="table" w:customStyle="1" w:styleId="11f">
    <w:name w:val="Сетка таблицы11"/>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4"/>
    <w:uiPriority w:val="99"/>
    <w:semiHidden/>
    <w:unhideWhenUsed/>
    <w:rsid w:val="003C0FB3"/>
  </w:style>
  <w:style w:type="table" w:customStyle="1" w:styleId="1114">
    <w:name w:val="Сетка таблицы1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4"/>
    <w:uiPriority w:val="99"/>
    <w:semiHidden/>
    <w:unhideWhenUsed/>
    <w:rsid w:val="003C0FB3"/>
  </w:style>
  <w:style w:type="table" w:customStyle="1" w:styleId="2f1">
    <w:name w:val="Сетка таблицы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4"/>
    <w:uiPriority w:val="99"/>
    <w:semiHidden/>
    <w:unhideWhenUsed/>
    <w:rsid w:val="003C0FB3"/>
  </w:style>
  <w:style w:type="table" w:customStyle="1" w:styleId="3d">
    <w:name w:val="Сетка таблицы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4"/>
    <w:uiPriority w:val="99"/>
    <w:semiHidden/>
    <w:unhideWhenUsed/>
    <w:rsid w:val="003C0FB3"/>
  </w:style>
  <w:style w:type="table" w:customStyle="1" w:styleId="121">
    <w:name w:val="Сетка таблицы12"/>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3C0FB3"/>
  </w:style>
  <w:style w:type="table" w:customStyle="1" w:styleId="1121">
    <w:name w:val="Сетка таблицы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4"/>
    <w:uiPriority w:val="99"/>
    <w:semiHidden/>
    <w:unhideWhenUsed/>
    <w:rsid w:val="003C0FB3"/>
  </w:style>
  <w:style w:type="table" w:customStyle="1" w:styleId="215">
    <w:name w:val="Сетка таблицы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4"/>
    <w:uiPriority w:val="99"/>
    <w:semiHidden/>
    <w:unhideWhenUsed/>
    <w:rsid w:val="003C0FB3"/>
  </w:style>
  <w:style w:type="table" w:customStyle="1" w:styleId="44">
    <w:name w:val="Сетка таблицы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4"/>
    <w:uiPriority w:val="99"/>
    <w:semiHidden/>
    <w:unhideWhenUsed/>
    <w:rsid w:val="003C0FB3"/>
  </w:style>
  <w:style w:type="table" w:customStyle="1" w:styleId="133">
    <w:name w:val="Сетка таблицы13"/>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4"/>
    <w:uiPriority w:val="99"/>
    <w:semiHidden/>
    <w:unhideWhenUsed/>
    <w:rsid w:val="003C0FB3"/>
  </w:style>
  <w:style w:type="table" w:customStyle="1" w:styleId="1131">
    <w:name w:val="Сетка таблицы11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4"/>
    <w:uiPriority w:val="99"/>
    <w:semiHidden/>
    <w:unhideWhenUsed/>
    <w:rsid w:val="003C0FB3"/>
  </w:style>
  <w:style w:type="table" w:customStyle="1" w:styleId="221">
    <w:name w:val="Сетка таблицы2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3"/>
    <w:next w:val="a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2">
    <w:name w:val="Основной текст2"/>
    <w:qFormat/>
    <w:rsid w:val="003C0FB3"/>
    <w:pPr>
      <w:widowControl w:val="0"/>
      <w:shd w:val="clear" w:color="auto" w:fill="FFFFFF"/>
      <w:spacing w:after="0" w:line="0" w:lineRule="atLeast"/>
      <w:ind w:hanging="420"/>
    </w:pPr>
    <w:rPr>
      <w:rFonts w:ascii="Times New Roman" w:eastAsia="Times New Roman" w:hAnsi="Times New Roman" w:cs="Times New Roman"/>
      <w:sz w:val="23"/>
      <w:szCs w:val="23"/>
      <w:lang w:eastAsia="uk-UA"/>
    </w:rPr>
  </w:style>
  <w:style w:type="numbering" w:customStyle="1" w:styleId="53">
    <w:name w:val="Нет списка5"/>
    <w:next w:val="a4"/>
    <w:uiPriority w:val="99"/>
    <w:semiHidden/>
    <w:unhideWhenUsed/>
    <w:rsid w:val="003C0FB3"/>
  </w:style>
  <w:style w:type="numbering" w:customStyle="1" w:styleId="140">
    <w:name w:val="Нет списка14"/>
    <w:next w:val="a4"/>
    <w:uiPriority w:val="99"/>
    <w:semiHidden/>
    <w:unhideWhenUsed/>
    <w:rsid w:val="003C0FB3"/>
  </w:style>
  <w:style w:type="table" w:customStyle="1" w:styleId="54">
    <w:name w:val="Сетка таблицы5"/>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4"/>
    <w:uiPriority w:val="99"/>
    <w:semiHidden/>
    <w:unhideWhenUsed/>
    <w:rsid w:val="003C0FB3"/>
  </w:style>
  <w:style w:type="table" w:customStyle="1" w:styleId="141">
    <w:name w:val="Сетка таблицы1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4"/>
    <w:uiPriority w:val="99"/>
    <w:semiHidden/>
    <w:unhideWhenUsed/>
    <w:rsid w:val="003C0FB3"/>
  </w:style>
  <w:style w:type="table" w:customStyle="1" w:styleId="1141">
    <w:name w:val="Сетка таблицы114"/>
    <w:basedOn w:val="a3"/>
    <w:next w:val="a9"/>
    <w:uiPriority w:val="39"/>
    <w:locked/>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4"/>
    <w:uiPriority w:val="99"/>
    <w:semiHidden/>
    <w:unhideWhenUsed/>
    <w:rsid w:val="003C0FB3"/>
  </w:style>
  <w:style w:type="table" w:customStyle="1" w:styleId="11120">
    <w:name w:val="Сетка таблицы1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4"/>
    <w:uiPriority w:val="99"/>
    <w:semiHidden/>
    <w:unhideWhenUsed/>
    <w:rsid w:val="003C0FB3"/>
  </w:style>
  <w:style w:type="table" w:customStyle="1" w:styleId="231">
    <w:name w:val="Сетка таблицы2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19">
    <w:name w:val="1519"/>
    <w:aliases w:val="baiaagaaboqcaaadkaqaaau2baaaaaaaaaaaaaaaaaaaaaaaaaaaaaaaaaaaaaaaaaaaaaaaaaaaaaaaaaaaaaaaaaaaaaaaaaaaaaaaaaaaaaaaaaaaaaaaaaaaaaaaaaaaaaaaaaaaaaaaaaaaaaaaaaaaaaaaaaaaaaaaaaaaaaaaaaaaaaaaaaaaaaaaaaaaaaaaaaaaaaaaaaaaaaaaaaaaaaaaaaaaaaa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character" w:customStyle="1" w:styleId="3e">
    <w:name w:val="Основной текст (3)"/>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f3">
    <w:name w:val="Основной текст (2) + Полужирный"/>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affff1">
    <w:name w:val="Основной текст_"/>
    <w:link w:val="3f"/>
    <w:rsid w:val="003C0FB3"/>
    <w:rPr>
      <w:shd w:val="clear" w:color="auto" w:fill="FFFFFF"/>
    </w:rPr>
  </w:style>
  <w:style w:type="paragraph" w:customStyle="1" w:styleId="3f">
    <w:name w:val="Основной текст3"/>
    <w:link w:val="affff1"/>
    <w:rsid w:val="003C0FB3"/>
    <w:pPr>
      <w:widowControl w:val="0"/>
      <w:shd w:val="clear" w:color="auto" w:fill="FFFFFF"/>
      <w:spacing w:before="600" w:after="600" w:line="0" w:lineRule="atLeast"/>
      <w:jc w:val="both"/>
    </w:pPr>
  </w:style>
  <w:style w:type="table" w:customStyle="1" w:styleId="62">
    <w:name w:val="Сетка таблицы6"/>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9"/>
    <w:uiPriority w:val="59"/>
    <w:rsid w:val="003C0FB3"/>
    <w:pPr>
      <w:spacing w:after="0" w:line="240" w:lineRule="auto"/>
    </w:pPr>
    <w:rPr>
      <w:rFonts w:ascii="Times New Roman" w:eastAsia="Calibri" w:hAnsi="Times New Roman" w:cs="Calibri"/>
      <w:lang w:val="uk"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rsid w:val="003C0FB3"/>
    <w:pPr>
      <w:spacing w:after="0" w:line="240" w:lineRule="auto"/>
    </w:pPr>
    <w:rPr>
      <w:rFonts w:ascii="Calibri" w:eastAsia="Times New Roman" w:hAnsi="Calibri" w:cs="Times New Roman"/>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4">
    <w:name w:val="Підзаголовок Знак1"/>
    <w:rsid w:val="003C0FB3"/>
    <w:rPr>
      <w:b/>
      <w:sz w:val="24"/>
      <w:szCs w:val="24"/>
      <w:lang w:val="uk"/>
    </w:rPr>
  </w:style>
  <w:style w:type="numbering" w:customStyle="1" w:styleId="11f0">
    <w:name w:val="Немає списку11"/>
    <w:next w:val="a4"/>
    <w:uiPriority w:val="99"/>
    <w:semiHidden/>
    <w:rsid w:val="003C0FB3"/>
  </w:style>
  <w:style w:type="paragraph" w:styleId="2f4">
    <w:name w:val="List 2"/>
    <w:basedOn w:val="a1"/>
    <w:uiPriority w:val="99"/>
    <w:unhideWhenUsed/>
    <w:rsid w:val="003C0FB3"/>
    <w:pPr>
      <w:spacing w:after="200" w:line="276" w:lineRule="auto"/>
      <w:ind w:left="720" w:hanging="360"/>
      <w:contextualSpacing/>
    </w:pPr>
    <w:rPr>
      <w:rFonts w:ascii="Cambria" w:eastAsia="MS Mincho" w:hAnsi="Cambria"/>
      <w:sz w:val="22"/>
      <w:szCs w:val="22"/>
      <w:lang w:val="en-US" w:eastAsia="en-US"/>
    </w:rPr>
  </w:style>
  <w:style w:type="paragraph" w:styleId="3f0">
    <w:name w:val="List 3"/>
    <w:basedOn w:val="a1"/>
    <w:uiPriority w:val="99"/>
    <w:unhideWhenUsed/>
    <w:rsid w:val="003C0FB3"/>
    <w:pPr>
      <w:spacing w:after="200" w:line="276" w:lineRule="auto"/>
      <w:ind w:left="1080" w:hanging="360"/>
      <w:contextualSpacing/>
    </w:pPr>
    <w:rPr>
      <w:rFonts w:ascii="Cambria" w:eastAsia="MS Mincho" w:hAnsi="Cambria"/>
      <w:sz w:val="22"/>
      <w:szCs w:val="22"/>
      <w:lang w:val="en-US" w:eastAsia="en-US"/>
    </w:rPr>
  </w:style>
  <w:style w:type="paragraph" w:styleId="20">
    <w:name w:val="List Bullet 2"/>
    <w:basedOn w:val="a1"/>
    <w:uiPriority w:val="99"/>
    <w:unhideWhenUsed/>
    <w:rsid w:val="003C0FB3"/>
    <w:pPr>
      <w:numPr>
        <w:numId w:val="3"/>
      </w:numPr>
      <w:spacing w:after="200" w:line="276" w:lineRule="auto"/>
      <w:contextualSpacing/>
    </w:pPr>
    <w:rPr>
      <w:rFonts w:ascii="Cambria" w:eastAsia="MS Mincho" w:hAnsi="Cambria"/>
      <w:sz w:val="22"/>
      <w:szCs w:val="22"/>
      <w:lang w:val="en-US" w:eastAsia="en-US"/>
    </w:rPr>
  </w:style>
  <w:style w:type="paragraph" w:styleId="30">
    <w:name w:val="List Bullet 3"/>
    <w:basedOn w:val="a1"/>
    <w:uiPriority w:val="99"/>
    <w:unhideWhenUsed/>
    <w:rsid w:val="003C0FB3"/>
    <w:pPr>
      <w:numPr>
        <w:numId w:val="4"/>
      </w:numPr>
      <w:tabs>
        <w:tab w:val="clear" w:pos="1080"/>
      </w:tabs>
      <w:spacing w:after="200" w:line="276" w:lineRule="auto"/>
      <w:ind w:left="0" w:firstLine="0"/>
      <w:contextualSpacing/>
    </w:pPr>
    <w:rPr>
      <w:rFonts w:ascii="Cambria" w:eastAsia="MS Mincho" w:hAnsi="Cambria"/>
      <w:sz w:val="22"/>
      <w:szCs w:val="22"/>
      <w:lang w:val="en-US" w:eastAsia="en-US"/>
    </w:rPr>
  </w:style>
  <w:style w:type="paragraph" w:styleId="a">
    <w:name w:val="List Number"/>
    <w:basedOn w:val="a1"/>
    <w:uiPriority w:val="99"/>
    <w:unhideWhenUsed/>
    <w:rsid w:val="003C0FB3"/>
    <w:pPr>
      <w:numPr>
        <w:numId w:val="5"/>
      </w:numPr>
      <w:tabs>
        <w:tab w:val="clear" w:pos="360"/>
      </w:tabs>
      <w:spacing w:after="200" w:line="276" w:lineRule="auto"/>
      <w:ind w:left="502"/>
      <w:contextualSpacing/>
    </w:pPr>
    <w:rPr>
      <w:rFonts w:ascii="Cambria" w:eastAsia="MS Mincho" w:hAnsi="Cambria"/>
      <w:sz w:val="22"/>
      <w:szCs w:val="22"/>
      <w:lang w:val="en-US" w:eastAsia="en-US"/>
    </w:rPr>
  </w:style>
  <w:style w:type="paragraph" w:styleId="2">
    <w:name w:val="List Number 2"/>
    <w:basedOn w:val="a1"/>
    <w:uiPriority w:val="99"/>
    <w:unhideWhenUsed/>
    <w:rsid w:val="003C0FB3"/>
    <w:pPr>
      <w:numPr>
        <w:numId w:val="6"/>
      </w:numPr>
      <w:tabs>
        <w:tab w:val="clear" w:pos="720"/>
      </w:tabs>
      <w:spacing w:after="200" w:line="276" w:lineRule="auto"/>
      <w:ind w:left="360"/>
      <w:contextualSpacing/>
    </w:pPr>
    <w:rPr>
      <w:rFonts w:ascii="Cambria" w:eastAsia="MS Mincho" w:hAnsi="Cambria"/>
      <w:sz w:val="22"/>
      <w:szCs w:val="22"/>
      <w:lang w:val="en-US" w:eastAsia="en-US"/>
    </w:rPr>
  </w:style>
  <w:style w:type="paragraph" w:styleId="3">
    <w:name w:val="List Number 3"/>
    <w:basedOn w:val="a1"/>
    <w:uiPriority w:val="99"/>
    <w:unhideWhenUsed/>
    <w:rsid w:val="003C0FB3"/>
    <w:pPr>
      <w:numPr>
        <w:numId w:val="7"/>
      </w:numPr>
      <w:tabs>
        <w:tab w:val="clear" w:pos="1080"/>
        <w:tab w:val="num" w:pos="720"/>
      </w:tabs>
      <w:spacing w:after="200" w:line="276" w:lineRule="auto"/>
      <w:ind w:left="720"/>
      <w:contextualSpacing/>
    </w:pPr>
    <w:rPr>
      <w:rFonts w:ascii="Cambria" w:eastAsia="MS Mincho" w:hAnsi="Cambria"/>
      <w:sz w:val="22"/>
      <w:szCs w:val="22"/>
      <w:lang w:val="en-US" w:eastAsia="en-US"/>
    </w:rPr>
  </w:style>
  <w:style w:type="paragraph" w:styleId="affff2">
    <w:name w:val="List Continue"/>
    <w:basedOn w:val="a1"/>
    <w:uiPriority w:val="99"/>
    <w:unhideWhenUsed/>
    <w:rsid w:val="003C0FB3"/>
    <w:pPr>
      <w:spacing w:after="120" w:line="276" w:lineRule="auto"/>
      <w:ind w:left="360"/>
      <w:contextualSpacing/>
    </w:pPr>
    <w:rPr>
      <w:rFonts w:ascii="Cambria" w:eastAsia="MS Mincho" w:hAnsi="Cambria"/>
      <w:sz w:val="22"/>
      <w:szCs w:val="22"/>
      <w:lang w:val="en-US" w:eastAsia="en-US"/>
    </w:rPr>
  </w:style>
  <w:style w:type="paragraph" w:styleId="2f5">
    <w:name w:val="List Continue 2"/>
    <w:basedOn w:val="a1"/>
    <w:uiPriority w:val="99"/>
    <w:unhideWhenUsed/>
    <w:rsid w:val="003C0FB3"/>
    <w:pPr>
      <w:spacing w:after="120" w:line="276" w:lineRule="auto"/>
      <w:ind w:left="720"/>
      <w:contextualSpacing/>
    </w:pPr>
    <w:rPr>
      <w:rFonts w:ascii="Cambria" w:eastAsia="MS Mincho" w:hAnsi="Cambria"/>
      <w:sz w:val="22"/>
      <w:szCs w:val="22"/>
      <w:lang w:val="en-US" w:eastAsia="en-US"/>
    </w:rPr>
  </w:style>
  <w:style w:type="paragraph" w:styleId="3f1">
    <w:name w:val="List Continue 3"/>
    <w:basedOn w:val="a1"/>
    <w:uiPriority w:val="99"/>
    <w:unhideWhenUsed/>
    <w:rsid w:val="003C0FB3"/>
    <w:pPr>
      <w:spacing w:after="120" w:line="276" w:lineRule="auto"/>
      <w:ind w:left="1080"/>
      <w:contextualSpacing/>
    </w:pPr>
    <w:rPr>
      <w:rFonts w:ascii="Cambria" w:eastAsia="MS Mincho" w:hAnsi="Cambria"/>
      <w:sz w:val="22"/>
      <w:szCs w:val="22"/>
      <w:lang w:val="en-US" w:eastAsia="en-US"/>
    </w:rPr>
  </w:style>
  <w:style w:type="paragraph" w:styleId="affff3">
    <w:name w:val="macro"/>
    <w:link w:val="affff4"/>
    <w:uiPriority w:val="99"/>
    <w:unhideWhenUsed/>
    <w:rsid w:val="003C0FB3"/>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cs="Times New Roman"/>
      <w:sz w:val="20"/>
      <w:szCs w:val="20"/>
      <w:lang w:val="en-US"/>
    </w:rPr>
  </w:style>
  <w:style w:type="character" w:customStyle="1" w:styleId="affff4">
    <w:name w:val="Текст макросу Знак"/>
    <w:basedOn w:val="a2"/>
    <w:link w:val="affff3"/>
    <w:uiPriority w:val="99"/>
    <w:rsid w:val="003C0FB3"/>
    <w:rPr>
      <w:rFonts w:ascii="Courier" w:eastAsia="MS Mincho" w:hAnsi="Courier" w:cs="Times New Roman"/>
      <w:sz w:val="20"/>
      <w:szCs w:val="20"/>
      <w:lang w:val="en-US"/>
    </w:rPr>
  </w:style>
  <w:style w:type="paragraph" w:styleId="affff5">
    <w:name w:val="Quote"/>
    <w:basedOn w:val="a1"/>
    <w:next w:val="a1"/>
    <w:link w:val="affff6"/>
    <w:uiPriority w:val="29"/>
    <w:qFormat/>
    <w:rsid w:val="003C0FB3"/>
    <w:pPr>
      <w:spacing w:after="200" w:line="276" w:lineRule="auto"/>
    </w:pPr>
    <w:rPr>
      <w:rFonts w:ascii="Cambria" w:eastAsia="MS Mincho" w:hAnsi="Cambria"/>
      <w:i/>
      <w:iCs/>
      <w:color w:val="000000"/>
      <w:sz w:val="22"/>
      <w:szCs w:val="22"/>
      <w:lang w:val="en-US" w:eastAsia="en-US"/>
    </w:rPr>
  </w:style>
  <w:style w:type="character" w:customStyle="1" w:styleId="affff6">
    <w:name w:val="Цитата Знак"/>
    <w:basedOn w:val="a2"/>
    <w:link w:val="affff5"/>
    <w:uiPriority w:val="29"/>
    <w:rsid w:val="003C0FB3"/>
    <w:rPr>
      <w:rFonts w:ascii="Cambria" w:eastAsia="MS Mincho" w:hAnsi="Cambria" w:cs="Times New Roman"/>
      <w:i/>
      <w:iCs/>
      <w:color w:val="000000"/>
      <w:lang w:val="en-US"/>
    </w:rPr>
  </w:style>
  <w:style w:type="paragraph" w:styleId="affff7">
    <w:name w:val="Intense Quote"/>
    <w:basedOn w:val="a1"/>
    <w:next w:val="a1"/>
    <w:link w:val="affff8"/>
    <w:uiPriority w:val="30"/>
    <w:qFormat/>
    <w:rsid w:val="003C0FB3"/>
    <w:pPr>
      <w:pBdr>
        <w:bottom w:val="single" w:sz="4" w:space="4" w:color="4F81BD"/>
      </w:pBdr>
      <w:spacing w:before="200" w:after="280" w:line="276" w:lineRule="auto"/>
      <w:ind w:left="936" w:right="936"/>
    </w:pPr>
    <w:rPr>
      <w:rFonts w:ascii="Cambria" w:eastAsia="MS Mincho" w:hAnsi="Cambria"/>
      <w:b/>
      <w:bCs/>
      <w:i/>
      <w:iCs/>
      <w:color w:val="4F81BD"/>
      <w:sz w:val="22"/>
      <w:szCs w:val="22"/>
      <w:lang w:val="en-US" w:eastAsia="en-US"/>
    </w:rPr>
  </w:style>
  <w:style w:type="character" w:customStyle="1" w:styleId="affff8">
    <w:name w:val="Насичена цитата Знак"/>
    <w:basedOn w:val="a2"/>
    <w:link w:val="affff7"/>
    <w:uiPriority w:val="30"/>
    <w:rsid w:val="003C0FB3"/>
    <w:rPr>
      <w:rFonts w:ascii="Cambria" w:eastAsia="MS Mincho" w:hAnsi="Cambria" w:cs="Times New Roman"/>
      <w:b/>
      <w:bCs/>
      <w:i/>
      <w:iCs/>
      <w:color w:val="4F81BD"/>
      <w:lang w:val="en-US"/>
    </w:rPr>
  </w:style>
  <w:style w:type="character" w:styleId="affff9">
    <w:name w:val="Subtle Emphasis"/>
    <w:uiPriority w:val="19"/>
    <w:qFormat/>
    <w:rsid w:val="003C0FB3"/>
    <w:rPr>
      <w:i/>
      <w:iCs/>
      <w:color w:val="808080"/>
    </w:rPr>
  </w:style>
  <w:style w:type="character" w:styleId="affffa">
    <w:name w:val="Intense Emphasis"/>
    <w:uiPriority w:val="21"/>
    <w:qFormat/>
    <w:rsid w:val="003C0FB3"/>
    <w:rPr>
      <w:b/>
      <w:bCs/>
      <w:i/>
      <w:iCs/>
      <w:color w:val="4F81BD"/>
    </w:rPr>
  </w:style>
  <w:style w:type="character" w:styleId="affffb">
    <w:name w:val="Subtle Reference"/>
    <w:uiPriority w:val="31"/>
    <w:qFormat/>
    <w:rsid w:val="003C0FB3"/>
    <w:rPr>
      <w:smallCaps/>
      <w:color w:val="C0504D"/>
      <w:u w:val="single"/>
    </w:rPr>
  </w:style>
  <w:style w:type="character" w:styleId="affffc">
    <w:name w:val="Intense Reference"/>
    <w:uiPriority w:val="32"/>
    <w:qFormat/>
    <w:rsid w:val="003C0FB3"/>
    <w:rPr>
      <w:b/>
      <w:bCs/>
      <w:smallCaps/>
      <w:color w:val="C0504D"/>
      <w:spacing w:val="5"/>
      <w:u w:val="single"/>
    </w:rPr>
  </w:style>
  <w:style w:type="character" w:styleId="affffd">
    <w:name w:val="Book Title"/>
    <w:uiPriority w:val="33"/>
    <w:qFormat/>
    <w:rsid w:val="003C0FB3"/>
    <w:rPr>
      <w:b/>
      <w:bCs/>
      <w:smallCaps/>
      <w:spacing w:val="5"/>
    </w:rPr>
  </w:style>
  <w:style w:type="paragraph" w:styleId="affffe">
    <w:name w:val="TOC Heading"/>
    <w:basedOn w:val="11"/>
    <w:next w:val="a1"/>
    <w:uiPriority w:val="39"/>
    <w:semiHidden/>
    <w:unhideWhenUsed/>
    <w:qFormat/>
    <w:rsid w:val="003C0FB3"/>
    <w:pPr>
      <w:keepLines/>
      <w:spacing w:before="480" w:after="0" w:line="276" w:lineRule="auto"/>
      <w:outlineLvl w:val="9"/>
    </w:pPr>
    <w:rPr>
      <w:rFonts w:ascii="Calibri" w:eastAsia="MS Gothic" w:hAnsi="Calibri" w:cs="Times New Roman"/>
      <w:color w:val="365F91"/>
      <w:kern w:val="0"/>
      <w:sz w:val="28"/>
      <w:szCs w:val="28"/>
      <w:lang w:val="en-US" w:eastAsia="en-US"/>
    </w:rPr>
  </w:style>
  <w:style w:type="table" w:styleId="afffff">
    <w:name w:val="Light Shading"/>
    <w:basedOn w:val="a3"/>
    <w:uiPriority w:val="60"/>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ff5">
    <w:name w:val="Light Shading Accent 1"/>
    <w:basedOn w:val="a3"/>
    <w:uiPriority w:val="60"/>
    <w:rsid w:val="003C0FB3"/>
    <w:pPr>
      <w:spacing w:after="0" w:line="240" w:lineRule="auto"/>
    </w:pPr>
    <w:rPr>
      <w:rFonts w:ascii="Cambria" w:eastAsia="MS Mincho" w:hAnsi="Cambria" w:cs="Times New Roman"/>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f6">
    <w:name w:val="Light Shading Accent 2"/>
    <w:basedOn w:val="a3"/>
    <w:uiPriority w:val="60"/>
    <w:rsid w:val="003C0FB3"/>
    <w:pPr>
      <w:spacing w:after="0" w:line="240" w:lineRule="auto"/>
    </w:pPr>
    <w:rPr>
      <w:rFonts w:ascii="Cambria" w:eastAsia="MS Mincho" w:hAnsi="Cambria" w:cs="Times New Roman"/>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f2">
    <w:name w:val="Light Shading Accent 3"/>
    <w:basedOn w:val="a3"/>
    <w:uiPriority w:val="60"/>
    <w:rsid w:val="003C0FB3"/>
    <w:pPr>
      <w:spacing w:after="0" w:line="240" w:lineRule="auto"/>
    </w:pPr>
    <w:rPr>
      <w:rFonts w:ascii="Cambria" w:eastAsia="MS Mincho" w:hAnsi="Cambria" w:cs="Times New Roman"/>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5">
    <w:name w:val="Light Shading Accent 4"/>
    <w:basedOn w:val="a3"/>
    <w:uiPriority w:val="60"/>
    <w:rsid w:val="003C0FB3"/>
    <w:pPr>
      <w:spacing w:after="0" w:line="240" w:lineRule="auto"/>
    </w:pPr>
    <w:rPr>
      <w:rFonts w:ascii="Cambria" w:eastAsia="MS Mincho" w:hAnsi="Cambria" w:cs="Times New Roman"/>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5">
    <w:name w:val="Light Shading Accent 5"/>
    <w:basedOn w:val="a3"/>
    <w:uiPriority w:val="60"/>
    <w:rsid w:val="003C0FB3"/>
    <w:pPr>
      <w:spacing w:after="0" w:line="240" w:lineRule="auto"/>
    </w:pPr>
    <w:rPr>
      <w:rFonts w:ascii="Cambria" w:eastAsia="MS Mincho" w:hAnsi="Cambria" w:cs="Times New Roman"/>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3">
    <w:name w:val="Light Shading Accent 6"/>
    <w:basedOn w:val="a3"/>
    <w:uiPriority w:val="60"/>
    <w:rsid w:val="003C0FB3"/>
    <w:pPr>
      <w:spacing w:after="0" w:line="240" w:lineRule="auto"/>
    </w:pPr>
    <w:rPr>
      <w:rFonts w:ascii="Cambria" w:eastAsia="MS Mincho" w:hAnsi="Cambria" w:cs="Times New Roman"/>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fff0">
    <w:name w:val="Light List"/>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ff6">
    <w:name w:val="Light List Accent 1"/>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f7">
    <w:name w:val="Light List Accent 2"/>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f3">
    <w:name w:val="Light List Accent 3"/>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6">
    <w:name w:val="Light List Accent 4"/>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6">
    <w:name w:val="Light List Accent 5"/>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4">
    <w:name w:val="Light List Accent 6"/>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fff1">
    <w:name w:val="Light Grid"/>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ff7">
    <w:name w:val="Light Grid Accent 1"/>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f8">
    <w:name w:val="Light Grid Accent 2"/>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f4">
    <w:name w:val="Light Grid Accent 3"/>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7">
    <w:name w:val="Light Grid Accent 4"/>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7">
    <w:name w:val="Light Grid Accent 5"/>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5">
    <w:name w:val="Light Grid Accent 6"/>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ff8">
    <w:name w:val="Medium Shading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f1">
    <w:name w:val="Medium Shading 1 Accent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2">
    <w:name w:val="Medium Shading 1 Accent 2"/>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4">
    <w:name w:val="Medium Shading 1 Accent 3"/>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2">
    <w:name w:val="Medium Shading 1 Accent 4"/>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1">
    <w:name w:val="Medium Shading 1 Accent 5"/>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1">
    <w:name w:val="Medium Shading 1 Accent 6"/>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f9">
    <w:name w:val="Medium Shading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6">
    <w:name w:val="Medium Shading 2 Accent 1"/>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2">
    <w:name w:val="Medium Shading 2 Accent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2">
    <w:name w:val="Medium Shading 2 Accent 3"/>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ff9">
    <w:name w:val="Medium Lis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f2">
    <w:name w:val="Medium List 1 Accen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3">
    <w:name w:val="Medium List 1 Accent 2"/>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5">
    <w:name w:val="Medium List 1 Accent 3"/>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3">
    <w:name w:val="Medium List 1 Accent 4"/>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2">
    <w:name w:val="Medium List 1 Accent 5"/>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2">
    <w:name w:val="Medium List 1 Accent 6"/>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fa">
    <w:name w:val="Medium Lis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7">
    <w:name w:val="Medium List 2 Accent 1"/>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3">
    <w:name w:val="Medium List 2 Accen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3">
    <w:name w:val="Medium List 2 Accent 3"/>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1">
    <w:name w:val="Medium List 2 Accent 4"/>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1">
    <w:name w:val="Medium List 2 Accent 5"/>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1">
    <w:name w:val="Medium List 2 Accent 6"/>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ffa">
    <w:name w:val="Medium Grid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f3">
    <w:name w:val="Medium Grid 1 Accent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4">
    <w:name w:val="Medium Grid 1 Accent 2"/>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6">
    <w:name w:val="Medium Grid 1 Accent 3"/>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4">
    <w:name w:val="Medium Grid 1 Accent 4"/>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3">
    <w:name w:val="Medium Grid 1 Accent 5"/>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3">
    <w:name w:val="Medium Grid 1 Accent 6"/>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fb">
    <w:name w:val="Medium Grid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8">
    <w:name w:val="Medium Grid 2 Accent 1"/>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4">
    <w:name w:val="Medium Grid 2 Accent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4">
    <w:name w:val="Medium Grid 2 Accent 3"/>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2">
    <w:name w:val="Medium Grid 2 Accent 4"/>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2">
    <w:name w:val="Medium Grid 2 Accent 5"/>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2">
    <w:name w:val="Medium Grid 2 Accent 6"/>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f5">
    <w:name w:val="Medium Grid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2">
    <w:name w:val="Medium Grid 3 Accent 1"/>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0">
    <w:name w:val="Medium Grid 3 Accent 2"/>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0">
    <w:name w:val="Medium Grid 3 Accent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0">
    <w:name w:val="Medium Grid 3 Accent 4"/>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0">
    <w:name w:val="Medium Grid 3 Accent 5"/>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0">
    <w:name w:val="Medium Grid 3 Accent 6"/>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fff2">
    <w:name w:val="Dark List"/>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ffb">
    <w:name w:val="Dark List Accent 1"/>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fc">
    <w:name w:val="Dark List Accent 2"/>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f6">
    <w:name w:val="Dark List Accent 3"/>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8">
    <w:name w:val="Dark List Accent 4"/>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8">
    <w:name w:val="Dark List Accent 5"/>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6">
    <w:name w:val="Dark List Accent 6"/>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fff3">
    <w:name w:val="Colorful Shading"/>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ffc">
    <w:name w:val="Colorful Shading Accent 1"/>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fd">
    <w:name w:val="Colorful Shading Accent 2"/>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f7">
    <w:name w:val="Colorful Shading Accent 3"/>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9">
    <w:name w:val="Colorful Shading Accent 4"/>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9">
    <w:name w:val="Colorful Shading Accent 5"/>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7">
    <w:name w:val="Colorful Shading Accent 6"/>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fff4">
    <w:name w:val="Colorful List"/>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ffd">
    <w:name w:val="Colorful List Accent 1"/>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fe">
    <w:name w:val="Colorful List Accent 2"/>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f8">
    <w:name w:val="Colorful List Accent 3"/>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a">
    <w:name w:val="Colorful List Accent 4"/>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a">
    <w:name w:val="Colorful List Accent 5"/>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8">
    <w:name w:val="Colorful List Accent 6"/>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fff5">
    <w:name w:val="Colorful Grid"/>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ffe">
    <w:name w:val="Colorful Grid Accent 1"/>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ff">
    <w:name w:val="Colorful Grid Accent 2"/>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f9">
    <w:name w:val="Colorful Grid Accent 3"/>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b">
    <w:name w:val="Colorful Grid Accent 4"/>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b">
    <w:name w:val="Colorful Grid Accent 5"/>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9">
    <w:name w:val="Colorful Grid Accent 6"/>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FontStyle24">
    <w:name w:val="Font Style24"/>
    <w:rsid w:val="003C0FB3"/>
    <w:rPr>
      <w:rFonts w:ascii="Times New Roman" w:hAnsi="Times New Roman" w:cs="Times New Roman"/>
      <w:b/>
      <w:bCs/>
      <w:sz w:val="22"/>
      <w:szCs w:val="22"/>
    </w:rPr>
  </w:style>
  <w:style w:type="character" w:customStyle="1" w:styleId="FontStyle25">
    <w:name w:val="Font Style25"/>
    <w:rsid w:val="003C0FB3"/>
    <w:rPr>
      <w:rFonts w:ascii="Times New Roman" w:hAnsi="Times New Roman" w:cs="Times New Roman"/>
      <w:sz w:val="22"/>
      <w:szCs w:val="22"/>
    </w:rPr>
  </w:style>
  <w:style w:type="paragraph" w:customStyle="1" w:styleId="Oaeno">
    <w:name w:val="Oaeno"/>
    <w:rsid w:val="003C0FB3"/>
    <w:pPr>
      <w:widowControl w:val="0"/>
      <w:spacing w:after="0" w:line="210" w:lineRule="atLeast"/>
      <w:ind w:firstLine="454"/>
      <w:jc w:val="both"/>
    </w:pPr>
    <w:rPr>
      <w:rFonts w:ascii="Times New Roman" w:eastAsia="Times New Roman" w:hAnsi="Times New Roman" w:cs="Times New Roman"/>
      <w:color w:val="000000"/>
      <w:sz w:val="20"/>
      <w:szCs w:val="20"/>
      <w:lang w:val="ru-RU" w:eastAsia="ru-RU"/>
    </w:rPr>
  </w:style>
  <w:style w:type="paragraph" w:customStyle="1" w:styleId="afffff6">
    <w:name w:val="Проект договору"/>
    <w:basedOn w:val="a1"/>
    <w:rsid w:val="003C0FB3"/>
    <w:pPr>
      <w:shd w:val="clear" w:color="auto" w:fill="FFFFFF"/>
      <w:spacing w:after="480"/>
      <w:ind w:left="5954"/>
    </w:pPr>
    <w:rPr>
      <w:rFonts w:eastAsia="Calibri"/>
      <w:bCs/>
      <w:spacing w:val="-1"/>
      <w:lang w:eastAsia="uk-UA"/>
    </w:rPr>
  </w:style>
  <w:style w:type="paragraph" w:customStyle="1" w:styleId="afffff7">
    <w:name w:val="Назва договору"/>
    <w:rsid w:val="003C0FB3"/>
    <w:pPr>
      <w:keepNext/>
      <w:spacing w:after="360" w:line="240" w:lineRule="auto"/>
      <w:ind w:firstLine="567"/>
      <w:contextualSpacing/>
      <w:jc w:val="center"/>
      <w:outlineLvl w:val="0"/>
    </w:pPr>
    <w:rPr>
      <w:rFonts w:ascii="Times New Roman" w:eastAsia="Calibri" w:hAnsi="Times New Roman" w:cs="Times New Roman"/>
      <w:b/>
      <w:sz w:val="24"/>
      <w:szCs w:val="24"/>
      <w:lang w:eastAsia="uk-UA"/>
    </w:rPr>
  </w:style>
  <w:style w:type="paragraph" w:customStyle="1" w:styleId="afffff8">
    <w:name w:val="Місто і рік договору"/>
    <w:rsid w:val="003C0FB3"/>
    <w:pPr>
      <w:keepNext/>
      <w:tabs>
        <w:tab w:val="right" w:pos="567"/>
        <w:tab w:val="right" w:pos="9639"/>
      </w:tabs>
      <w:spacing w:after="240" w:line="240" w:lineRule="auto"/>
      <w:jc w:val="both"/>
    </w:pPr>
    <w:rPr>
      <w:rFonts w:ascii="Times New Roman" w:eastAsia="Calibri" w:hAnsi="Times New Roman" w:cs="Times New Roman"/>
      <w:sz w:val="24"/>
      <w:szCs w:val="24"/>
      <w:lang w:eastAsia="uk-UA"/>
    </w:rPr>
  </w:style>
  <w:style w:type="paragraph" w:customStyle="1" w:styleId="-1">
    <w:name w:val="Звичайний-1"/>
    <w:basedOn w:val="a1"/>
    <w:rsid w:val="003C0FB3"/>
    <w:pPr>
      <w:ind w:firstLine="567"/>
      <w:jc w:val="both"/>
    </w:pPr>
    <w:rPr>
      <w:rFonts w:eastAsia="Calibri"/>
      <w:lang w:eastAsia="uk-UA"/>
    </w:rPr>
  </w:style>
  <w:style w:type="paragraph" w:customStyle="1" w:styleId="1fff">
    <w:name w:val="Заголовок 1 договору"/>
    <w:basedOn w:val="11"/>
    <w:rsid w:val="003C0FB3"/>
    <w:pPr>
      <w:spacing w:after="24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10">
    <w:name w:val="Звичайний нум.1"/>
    <w:basedOn w:val="a1"/>
    <w:rsid w:val="003C0FB3"/>
    <w:pPr>
      <w:numPr>
        <w:numId w:val="8"/>
      </w:numPr>
      <w:tabs>
        <w:tab w:val="left" w:pos="993"/>
      </w:tabs>
      <w:ind w:left="0" w:firstLine="567"/>
      <w:jc w:val="both"/>
    </w:pPr>
    <w:rPr>
      <w:rFonts w:eastAsia="Calibri"/>
      <w:lang w:eastAsia="uk-UA"/>
    </w:rPr>
  </w:style>
  <w:style w:type="paragraph" w:customStyle="1" w:styleId="21">
    <w:name w:val="Звичайний нум.2"/>
    <w:basedOn w:val="10"/>
    <w:rsid w:val="003C0FB3"/>
    <w:pPr>
      <w:numPr>
        <w:numId w:val="9"/>
      </w:numPr>
      <w:tabs>
        <w:tab w:val="left" w:pos="1134"/>
      </w:tabs>
      <w:ind w:left="0" w:firstLine="567"/>
    </w:pPr>
  </w:style>
  <w:style w:type="paragraph" w:customStyle="1" w:styleId="0">
    <w:name w:val="Звичайний без нум +0"/>
    <w:aliases w:val="5 вілступ"/>
    <w:basedOn w:val="a1"/>
    <w:rsid w:val="003C0FB3"/>
    <w:pPr>
      <w:ind w:firstLine="709"/>
      <w:jc w:val="both"/>
    </w:pPr>
    <w:rPr>
      <w:rFonts w:eastAsia="Calibri"/>
      <w:lang w:eastAsia="uk-UA"/>
    </w:rPr>
  </w:style>
  <w:style w:type="paragraph" w:customStyle="1" w:styleId="31">
    <w:name w:val="Звичайний нум.3"/>
    <w:basedOn w:val="10"/>
    <w:rsid w:val="003C0FB3"/>
    <w:pPr>
      <w:numPr>
        <w:numId w:val="10"/>
      </w:numPr>
      <w:tabs>
        <w:tab w:val="left" w:pos="1134"/>
      </w:tabs>
      <w:ind w:left="0" w:firstLine="567"/>
    </w:pPr>
  </w:style>
  <w:style w:type="paragraph" w:customStyle="1" w:styleId="6">
    <w:name w:val="Звичайний нум.6"/>
    <w:basedOn w:val="10"/>
    <w:rsid w:val="003C0FB3"/>
    <w:pPr>
      <w:numPr>
        <w:numId w:val="11"/>
      </w:numPr>
      <w:tabs>
        <w:tab w:val="left" w:pos="1134"/>
      </w:tabs>
      <w:ind w:left="0" w:firstLine="567"/>
    </w:pPr>
  </w:style>
  <w:style w:type="paragraph" w:customStyle="1" w:styleId="1fff0">
    <w:name w:val="Заголовок 1 із приміткою"/>
    <w:basedOn w:val="11"/>
    <w:rsid w:val="003C0FB3"/>
    <w:pPr>
      <w:spacing w:after="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83">
    <w:name w:val="Звичайний нум.8.3"/>
    <w:basedOn w:val="10"/>
    <w:rsid w:val="003C0FB3"/>
    <w:pPr>
      <w:numPr>
        <w:numId w:val="12"/>
      </w:numPr>
      <w:tabs>
        <w:tab w:val="left" w:pos="1134"/>
      </w:tabs>
      <w:ind w:left="0" w:firstLine="567"/>
    </w:pPr>
  </w:style>
  <w:style w:type="paragraph" w:customStyle="1" w:styleId="1">
    <w:name w:val="Заголовок 1 з нум."/>
    <w:basedOn w:val="11"/>
    <w:rsid w:val="003C0FB3"/>
    <w:pPr>
      <w:widowControl w:val="0"/>
      <w:numPr>
        <w:numId w:val="13"/>
      </w:numPr>
      <w:tabs>
        <w:tab w:val="left" w:pos="426"/>
      </w:tabs>
      <w:spacing w:after="240"/>
      <w:jc w:val="center"/>
      <w:outlineLvl w:val="1"/>
    </w:pPr>
    <w:rPr>
      <w:rFonts w:ascii="Times New Roman" w:eastAsia="Calibri" w:hAnsi="Times New Roman" w:cs="Times New Roman"/>
      <w:kern w:val="0"/>
      <w:sz w:val="24"/>
      <w:szCs w:val="24"/>
      <w:lang w:val="uk-UA" w:eastAsia="uk-UA"/>
    </w:rPr>
  </w:style>
  <w:style w:type="paragraph" w:customStyle="1" w:styleId="12">
    <w:name w:val="Звичайний нум. 12+"/>
    <w:basedOn w:val="10"/>
    <w:rsid w:val="003C0FB3"/>
    <w:pPr>
      <w:numPr>
        <w:ilvl w:val="1"/>
        <w:numId w:val="13"/>
      </w:numPr>
      <w:tabs>
        <w:tab w:val="clear" w:pos="993"/>
        <w:tab w:val="left" w:pos="992"/>
        <w:tab w:val="left" w:pos="1134"/>
      </w:tabs>
    </w:pPr>
  </w:style>
  <w:style w:type="paragraph" w:customStyle="1" w:styleId="afffff9">
    <w:name w:val="Реквізити договору"/>
    <w:basedOn w:val="a1"/>
    <w:rsid w:val="003C0FB3"/>
    <w:rPr>
      <w:rFonts w:eastAsia="Calibri"/>
      <w:lang w:eastAsia="uk-UA"/>
    </w:rPr>
  </w:style>
  <w:style w:type="paragraph" w:customStyle="1" w:styleId="afffffa">
    <w:name w:val="Найменування специфікації"/>
    <w:basedOn w:val="a1"/>
    <w:rsid w:val="003C0FB3"/>
    <w:pPr>
      <w:spacing w:before="240" w:after="240"/>
      <w:ind w:left="851"/>
      <w:jc w:val="center"/>
    </w:pPr>
    <w:rPr>
      <w:rFonts w:eastAsia="Calibri"/>
      <w:b/>
      <w:lang w:eastAsia="en-US"/>
    </w:rPr>
  </w:style>
  <w:style w:type="paragraph" w:customStyle="1" w:styleId="afffffb">
    <w:name w:val="Заголовок табл. специфікації"/>
    <w:basedOn w:val="a1"/>
    <w:rsid w:val="003C0FB3"/>
    <w:pPr>
      <w:contextualSpacing/>
      <w:jc w:val="center"/>
    </w:pPr>
    <w:rPr>
      <w:rFonts w:eastAsia="Calibri"/>
      <w:sz w:val="20"/>
      <w:szCs w:val="20"/>
      <w:lang w:eastAsia="en-US"/>
    </w:rPr>
  </w:style>
  <w:style w:type="paragraph" w:customStyle="1" w:styleId="afffffc">
    <w:name w:val="Клітинка таблиці специфікації"/>
    <w:basedOn w:val="a1"/>
    <w:rsid w:val="003C0FB3"/>
    <w:rPr>
      <w:rFonts w:eastAsia="Calibri"/>
      <w:sz w:val="20"/>
      <w:szCs w:val="22"/>
      <w:lang w:val="ru-RU" w:eastAsia="en-US"/>
    </w:rPr>
  </w:style>
  <w:style w:type="paragraph" w:customStyle="1" w:styleId="afffffd">
    <w:name w:val="Всього в табл. специфікації"/>
    <w:basedOn w:val="a1"/>
    <w:rsid w:val="003C0FB3"/>
    <w:pPr>
      <w:keepNext/>
      <w:ind w:right="-7" w:firstLine="567"/>
      <w:jc w:val="right"/>
    </w:pPr>
    <w:rPr>
      <w:rFonts w:eastAsia="Calibri"/>
      <w:b/>
      <w:sz w:val="20"/>
      <w:szCs w:val="20"/>
      <w:lang w:eastAsia="en-US"/>
    </w:rPr>
  </w:style>
  <w:style w:type="paragraph" w:customStyle="1" w:styleId="afffffe">
    <w:name w:val="Основний специфікації"/>
    <w:basedOn w:val="a1"/>
    <w:rsid w:val="003C0FB3"/>
    <w:pPr>
      <w:keepNext/>
      <w:keepLines/>
      <w:widowControl w:val="0"/>
      <w:spacing w:before="240"/>
      <w:ind w:firstLine="567"/>
      <w:jc w:val="both"/>
    </w:pPr>
    <w:rPr>
      <w:lang w:eastAsia="zh-CN"/>
    </w:rPr>
  </w:style>
  <w:style w:type="paragraph" w:customStyle="1" w:styleId="affffff">
    <w:name w:val="Заголовок підпису специфікації"/>
    <w:basedOn w:val="a1"/>
    <w:rsid w:val="003C0FB3"/>
    <w:pPr>
      <w:jc w:val="both"/>
    </w:pPr>
    <w:rPr>
      <w:rFonts w:eastAsia="Calibri"/>
      <w:b/>
      <w:lang w:eastAsia="en-US"/>
    </w:rPr>
  </w:style>
  <w:style w:type="paragraph" w:customStyle="1" w:styleId="affffff0">
    <w:name w:val="Підпис в специифікації"/>
    <w:basedOn w:val="a1"/>
    <w:rsid w:val="003C0FB3"/>
    <w:pPr>
      <w:spacing w:before="240"/>
      <w:jc w:val="both"/>
    </w:pPr>
    <w:rPr>
      <w:rFonts w:eastAsia="Calibri"/>
      <w:lang w:eastAsia="en-US"/>
    </w:rPr>
  </w:style>
  <w:style w:type="paragraph" w:customStyle="1" w:styleId="affffff1">
    <w:name w:val="Останній символ специфікації"/>
    <w:basedOn w:val="afffffe"/>
    <w:rsid w:val="003C0FB3"/>
    <w:pPr>
      <w:keepNext w:val="0"/>
      <w:keepLine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3375</Words>
  <Characters>1924</Characters>
  <Application>Microsoft Office Word</Application>
  <DocSecurity>0</DocSecurity>
  <Lines>16</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Бойко Катерина Михайлівна</cp:lastModifiedBy>
  <cp:revision>8</cp:revision>
  <cp:lastPrinted>2025-01-20T07:48:00Z</cp:lastPrinted>
  <dcterms:created xsi:type="dcterms:W3CDTF">2026-05-14T11:49:00Z</dcterms:created>
  <dcterms:modified xsi:type="dcterms:W3CDTF">2026-07-27T10:36:00Z</dcterms:modified>
</cp:coreProperties>
</file>